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23901" w14:textId="08C782E5" w:rsidR="00594A96" w:rsidRPr="00130EAB" w:rsidRDefault="00DB3C55" w:rsidP="00594A96">
      <w:pPr>
        <w:spacing w:after="0"/>
        <w:jc w:val="center"/>
        <w:rPr>
          <w:rFonts w:ascii="Aptos" w:hAnsi="Aptos"/>
          <w:sz w:val="24"/>
          <w:szCs w:val="24"/>
        </w:rPr>
      </w:pPr>
      <w:r w:rsidRPr="00130EAB">
        <w:rPr>
          <w:rFonts w:ascii="Aptos" w:hAnsi="Aptos"/>
          <w:noProof/>
          <w:sz w:val="24"/>
          <w:szCs w:val="24"/>
          <w:lang w:eastAsia="en-GB"/>
        </w:rPr>
        <w:drawing>
          <wp:inline distT="0" distB="0" distL="0" distR="0" wp14:anchorId="68F53BD1" wp14:editId="2304BCB6">
            <wp:extent cx="2486025" cy="1466850"/>
            <wp:effectExtent l="0" t="0" r="9525" b="0"/>
            <wp:docPr id="1" name="Picture 1" descr="Etc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c 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6025" cy="1466850"/>
                    </a:xfrm>
                    <a:prstGeom prst="rect">
                      <a:avLst/>
                    </a:prstGeom>
                    <a:noFill/>
                    <a:ln>
                      <a:noFill/>
                    </a:ln>
                  </pic:spPr>
                </pic:pic>
              </a:graphicData>
            </a:graphic>
          </wp:inline>
        </w:drawing>
      </w:r>
    </w:p>
    <w:p w14:paraId="7A518B77" w14:textId="77777777" w:rsidR="00594A96" w:rsidRPr="00130EAB" w:rsidRDefault="00594A96" w:rsidP="00594A96">
      <w:pPr>
        <w:spacing w:after="0"/>
        <w:jc w:val="center"/>
        <w:rPr>
          <w:rFonts w:ascii="Aptos" w:hAnsi="Aptos"/>
          <w:sz w:val="24"/>
          <w:szCs w:val="24"/>
        </w:rPr>
      </w:pPr>
    </w:p>
    <w:p w14:paraId="25604599" w14:textId="77777777" w:rsidR="00594A96" w:rsidRPr="00130EAB" w:rsidRDefault="00594A96" w:rsidP="00594A96">
      <w:pPr>
        <w:spacing w:after="0"/>
        <w:jc w:val="center"/>
        <w:rPr>
          <w:rFonts w:ascii="Aptos" w:hAnsi="Aptos"/>
          <w:sz w:val="24"/>
          <w:szCs w:val="24"/>
        </w:rPr>
      </w:pPr>
    </w:p>
    <w:p w14:paraId="795AD1AD" w14:textId="77777777" w:rsidR="00594A96" w:rsidRPr="00130EAB" w:rsidRDefault="00594A96" w:rsidP="00594A96">
      <w:pPr>
        <w:spacing w:after="0"/>
        <w:jc w:val="center"/>
        <w:rPr>
          <w:rFonts w:ascii="Aptos" w:hAnsi="Aptos"/>
          <w:sz w:val="24"/>
          <w:szCs w:val="24"/>
        </w:rPr>
      </w:pPr>
    </w:p>
    <w:p w14:paraId="2C2AC48C" w14:textId="77777777" w:rsidR="00594A96" w:rsidRPr="00130EAB" w:rsidRDefault="00594A96" w:rsidP="00594A96">
      <w:pPr>
        <w:spacing w:after="0"/>
        <w:jc w:val="center"/>
        <w:rPr>
          <w:rFonts w:ascii="Aptos" w:hAnsi="Aptos"/>
          <w:sz w:val="24"/>
          <w:szCs w:val="24"/>
        </w:rPr>
      </w:pPr>
    </w:p>
    <w:p w14:paraId="7FC2FB82" w14:textId="77777777" w:rsidR="00594A96" w:rsidRPr="00130EAB" w:rsidRDefault="00594A96" w:rsidP="00594A96">
      <w:pPr>
        <w:spacing w:after="0"/>
        <w:jc w:val="center"/>
        <w:rPr>
          <w:rFonts w:ascii="Aptos" w:hAnsi="Aptos"/>
          <w:sz w:val="24"/>
          <w:szCs w:val="24"/>
        </w:rPr>
      </w:pPr>
    </w:p>
    <w:p w14:paraId="7637A375" w14:textId="77777777" w:rsidR="00594A96" w:rsidRPr="00130EAB" w:rsidRDefault="00594A96" w:rsidP="00594A96">
      <w:pPr>
        <w:spacing w:after="0"/>
        <w:jc w:val="center"/>
        <w:rPr>
          <w:rFonts w:ascii="Aptos" w:hAnsi="Aptos"/>
          <w:sz w:val="24"/>
          <w:szCs w:val="24"/>
        </w:rPr>
      </w:pPr>
    </w:p>
    <w:p w14:paraId="4F86BBCF" w14:textId="77777777" w:rsidR="00594A96" w:rsidRPr="00130EAB" w:rsidRDefault="00594A96" w:rsidP="00594A96">
      <w:pPr>
        <w:spacing w:after="0"/>
        <w:jc w:val="center"/>
        <w:rPr>
          <w:rFonts w:ascii="Aptos" w:hAnsi="Aptos"/>
          <w:sz w:val="24"/>
          <w:szCs w:val="24"/>
        </w:rPr>
      </w:pPr>
    </w:p>
    <w:p w14:paraId="7EDFDB39" w14:textId="77777777" w:rsidR="00594A96" w:rsidRPr="00130EAB" w:rsidRDefault="00594A96" w:rsidP="00594A96">
      <w:pPr>
        <w:spacing w:after="0"/>
        <w:jc w:val="center"/>
        <w:rPr>
          <w:rFonts w:ascii="Aptos" w:hAnsi="Aptos"/>
          <w:sz w:val="24"/>
          <w:szCs w:val="24"/>
        </w:rPr>
      </w:pPr>
    </w:p>
    <w:p w14:paraId="6CEA108A" w14:textId="77777777" w:rsidR="00594A96" w:rsidRPr="00130EAB" w:rsidRDefault="00594A96" w:rsidP="00594A96">
      <w:pPr>
        <w:spacing w:after="0"/>
        <w:jc w:val="center"/>
        <w:rPr>
          <w:rFonts w:ascii="Aptos" w:hAnsi="Aptos"/>
          <w:sz w:val="24"/>
          <w:szCs w:val="24"/>
        </w:rPr>
      </w:pPr>
    </w:p>
    <w:p w14:paraId="6A8981A1" w14:textId="77777777" w:rsidR="00594A96" w:rsidRPr="00130EAB" w:rsidRDefault="00594A96" w:rsidP="00594A96">
      <w:pPr>
        <w:spacing w:after="0"/>
        <w:jc w:val="center"/>
        <w:rPr>
          <w:rFonts w:ascii="Aptos" w:hAnsi="Aptos"/>
          <w:sz w:val="24"/>
          <w:szCs w:val="24"/>
        </w:rPr>
      </w:pPr>
    </w:p>
    <w:p w14:paraId="383EF54D" w14:textId="77777777" w:rsidR="00594A96" w:rsidRPr="00130EAB" w:rsidRDefault="00594A96" w:rsidP="00594A96">
      <w:pPr>
        <w:spacing w:after="0"/>
        <w:jc w:val="center"/>
        <w:rPr>
          <w:rFonts w:ascii="Aptos" w:hAnsi="Aptos"/>
          <w:sz w:val="24"/>
          <w:szCs w:val="24"/>
        </w:rPr>
      </w:pPr>
      <w:r w:rsidRPr="00130EAB">
        <w:rPr>
          <w:rFonts w:ascii="Aptos" w:hAnsi="Aptos" w:cs="FSMe-Heavy"/>
          <w:b/>
          <w:noProof/>
          <w:color w:val="000000"/>
          <w:sz w:val="24"/>
          <w:szCs w:val="24"/>
          <w:lang w:eastAsia="en-GB"/>
        </w:rPr>
        <mc:AlternateContent>
          <mc:Choice Requires="wps">
            <w:drawing>
              <wp:anchor distT="0" distB="0" distL="114300" distR="114300" simplePos="0" relativeHeight="251659264" behindDoc="0" locked="0" layoutInCell="1" allowOverlap="1" wp14:anchorId="699A9E23" wp14:editId="6BB18C1D">
                <wp:simplePos x="0" y="0"/>
                <wp:positionH relativeFrom="margin">
                  <wp:align>center</wp:align>
                </wp:positionH>
                <wp:positionV relativeFrom="margin">
                  <wp:posOffset>2889885</wp:posOffset>
                </wp:positionV>
                <wp:extent cx="7599045" cy="1071880"/>
                <wp:effectExtent l="0" t="0" r="0" b="0"/>
                <wp:wrapNone/>
                <wp:docPr id="7" name="Text Box 7"/>
                <wp:cNvGraphicFramePr/>
                <a:graphic xmlns:a="http://schemas.openxmlformats.org/drawingml/2006/main">
                  <a:graphicData uri="http://schemas.microsoft.com/office/word/2010/wordprocessingShape">
                    <wps:wsp>
                      <wps:cNvSpPr txBox="1"/>
                      <wps:spPr>
                        <a:xfrm>
                          <a:off x="0" y="0"/>
                          <a:ext cx="7599045" cy="1071880"/>
                        </a:xfrm>
                        <a:prstGeom prst="rect">
                          <a:avLst/>
                        </a:prstGeom>
                        <a:noFill/>
                        <a:ln w="6350">
                          <a:noFill/>
                        </a:ln>
                        <a:effectLst/>
                      </wps:spPr>
                      <wps:txbx>
                        <w:txbxContent>
                          <w:p w14:paraId="5E45E59B" w14:textId="77777777" w:rsidR="00594A96" w:rsidRPr="00BD3FBB" w:rsidRDefault="00594A96" w:rsidP="00594A96">
                            <w:pPr>
                              <w:spacing w:after="0" w:line="276" w:lineRule="auto"/>
                              <w:jc w:val="center"/>
                              <w:rPr>
                                <w:rFonts w:ascii="Aptos" w:hAnsi="Aptos"/>
                                <w:b/>
                                <w:sz w:val="72"/>
                                <w:szCs w:val="56"/>
                              </w:rPr>
                            </w:pPr>
                            <w:r w:rsidRPr="00BD3FBB">
                              <w:rPr>
                                <w:rFonts w:ascii="Aptos" w:hAnsi="Aptos"/>
                                <w:b/>
                                <w:sz w:val="72"/>
                                <w:szCs w:val="56"/>
                              </w:rPr>
                              <w:t>Policy</w:t>
                            </w:r>
                            <w:r w:rsidR="00C3285E" w:rsidRPr="00BD3FBB">
                              <w:rPr>
                                <w:rFonts w:ascii="Aptos" w:hAnsi="Aptos"/>
                                <w:b/>
                                <w:sz w:val="72"/>
                                <w:szCs w:val="56"/>
                              </w:rPr>
                              <w:t xml:space="preserve"> Statement</w:t>
                            </w:r>
                            <w:r w:rsidRPr="00BD3FBB">
                              <w:rPr>
                                <w:rFonts w:ascii="Aptos" w:hAnsi="Aptos"/>
                                <w:b/>
                                <w:sz w:val="72"/>
                                <w:szCs w:val="56"/>
                              </w:rPr>
                              <w:t>:</w:t>
                            </w:r>
                          </w:p>
                          <w:p w14:paraId="3A8660F2" w14:textId="77777777" w:rsidR="00594A96" w:rsidRPr="00BD3FBB" w:rsidRDefault="00594A96" w:rsidP="00594A96">
                            <w:pPr>
                              <w:jc w:val="center"/>
                              <w:rPr>
                                <w:rFonts w:ascii="Aptos" w:hAnsi="Aptos"/>
                                <w:b/>
                                <w:sz w:val="48"/>
                                <w:szCs w:val="44"/>
                              </w:rPr>
                            </w:pPr>
                            <w:r w:rsidRPr="00BD3FBB">
                              <w:rPr>
                                <w:rFonts w:ascii="Aptos" w:hAnsi="Aptos"/>
                                <w:b/>
                                <w:sz w:val="48"/>
                                <w:szCs w:val="44"/>
                              </w:rPr>
                              <w:t>Staff Code of Conduct</w:t>
                            </w:r>
                          </w:p>
                          <w:p w14:paraId="5042047F" w14:textId="77777777" w:rsidR="00594A96" w:rsidRPr="00B2644B" w:rsidRDefault="00594A96" w:rsidP="00594A96">
                            <w:pPr>
                              <w:autoSpaceDE w:val="0"/>
                              <w:autoSpaceDN w:val="0"/>
                              <w:adjustRightInd w:val="0"/>
                              <w:spacing w:after="0"/>
                              <w:jc w:val="center"/>
                              <w:rPr>
                                <w:rFonts w:asciiTheme="minorHAnsi" w:hAnsiTheme="minorHAnsi" w:cs="FSMe-Heavy"/>
                                <w:b/>
                                <w:color w:val="000000"/>
                                <w:sz w:val="64"/>
                                <w:szCs w:val="6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9A9E23" id="_x0000_t202" coordsize="21600,21600" o:spt="202" path="m,l,21600r21600,l21600,xe">
                <v:stroke joinstyle="miter"/>
                <v:path gradientshapeok="t" o:connecttype="rect"/>
              </v:shapetype>
              <v:shape id="Text Box 7" o:spid="_x0000_s1026" type="#_x0000_t202" style="position:absolute;left:0;text-align:left;margin-left:0;margin-top:227.55pt;width:598.35pt;height:84.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m5HwIAADsEAAAOAAAAZHJzL2Uyb0RvYy54bWysU8lu2zAQvRfoPxC815JcO15gOXATuChg&#10;JAGcIGeaIi0BFIclaUvu13dIyQvSnopeqBnOaJb3Hhf3ba3IUVhXgc5pNkgpEZpDUel9Tt9e11+m&#10;lDjPdMEUaJHTk3D0fvn506IxczGEElQhLMEi2s0bk9PSezNPEsdLUTM3ACM0BiXYmnl07T4pLGuw&#10;eq2SYZreJQ3Ywljgwjm8feyCdBnrSym4f5bSCU9UTnE2H08bz104k+WCzfeWmbLi/RjsH6aoWaWx&#10;6aXUI/OMHGz1R6m64hYcSD/gUCcgZcVF3AG3ydIP22xLZkTcBcFx5gKT+39l+dNxa14s8e03aJHA&#10;AEhj3NzhZdinlbYOX5yUYBwhPF1gE60nHC8n49ksHY0p4RjL0kk2nUZgk+vvxjr/XUBNgpFTi7xE&#10;uNhx4zy2xNRzSuimYV0pFblRmjQ5vfs6TuMPlwj+oXTIFZHlvsx19GD5dtf2++ygOOGaFjoFOMPX&#10;FY6yYc6/MIuU42YoY/+Mh1SALaG3KCnB/vrbfchHJjBKSYMSyqn7eWBWUKJ+aORolo1GQXPRGY0n&#10;Q3TsbWR3G9GH+gFQpRk+GMOjGfK9OpvSQv2Oal+FrhhimmPvnPqz+eA7YeNr4WK1ikmoMsP8Rm8N&#10;D6UDYAHo1/adWdOz4ZHIJziLjc0/kNLldrSsDh5kFRkLAHeoIn3BQYVGIvvXFJ7ArR+zrm9++RsA&#10;AP//AwBQSwMEFAAGAAgAAAAhAGU7T7PhAAAACQEAAA8AAABkcnMvZG93bnJldi54bWxMj09Pg0AU&#10;xO8mfofNM/FmF1CwRZamIWlMGj209uLtwb4Ccf8gu22xn97tSY+Tmcz8plhOWrETja63RkA8i4CR&#10;aazsTStg/7F+mANzHo1EZQ0J+CEHy/L2psBc2rPZ0mnnWxZKjMtRQOf9kHPumo40upkdyATvYEeN&#10;Psix5XLEcyjXiidRlHGNvQkLHQ5UddR87Y5awKZav+O2TvT8oqrXt8Nq+N5/pkLc302rF2CeJv8X&#10;hit+QIcyMNX2aKRjSkA44gU8pWkM7GrHi+wZWC0gSx4XwMuC/39Q/gIAAP//AwBQSwECLQAUAAYA&#10;CAAAACEAtoM4kv4AAADhAQAAEwAAAAAAAAAAAAAAAAAAAAAAW0NvbnRlbnRfVHlwZXNdLnhtbFBL&#10;AQItABQABgAIAAAAIQA4/SH/1gAAAJQBAAALAAAAAAAAAAAAAAAAAC8BAABfcmVscy8ucmVsc1BL&#10;AQItABQABgAIAAAAIQDpxNm5HwIAADsEAAAOAAAAAAAAAAAAAAAAAC4CAABkcnMvZTJvRG9jLnht&#10;bFBLAQItABQABgAIAAAAIQBlO0+z4QAAAAkBAAAPAAAAAAAAAAAAAAAAAHkEAABkcnMvZG93bnJl&#10;di54bWxQSwUGAAAAAAQABADzAAAAhwUAAAAA&#10;" filled="f" stroked="f" strokeweight=".5pt">
                <v:textbox>
                  <w:txbxContent>
                    <w:p w14:paraId="5E45E59B" w14:textId="77777777" w:rsidR="00594A96" w:rsidRPr="00BD3FBB" w:rsidRDefault="00594A96" w:rsidP="00594A96">
                      <w:pPr>
                        <w:spacing w:after="0" w:line="276" w:lineRule="auto"/>
                        <w:jc w:val="center"/>
                        <w:rPr>
                          <w:rFonts w:ascii="Aptos" w:hAnsi="Aptos"/>
                          <w:b/>
                          <w:sz w:val="72"/>
                          <w:szCs w:val="56"/>
                        </w:rPr>
                      </w:pPr>
                      <w:r w:rsidRPr="00BD3FBB">
                        <w:rPr>
                          <w:rFonts w:ascii="Aptos" w:hAnsi="Aptos"/>
                          <w:b/>
                          <w:sz w:val="72"/>
                          <w:szCs w:val="56"/>
                        </w:rPr>
                        <w:t>Policy</w:t>
                      </w:r>
                      <w:r w:rsidR="00C3285E" w:rsidRPr="00BD3FBB">
                        <w:rPr>
                          <w:rFonts w:ascii="Aptos" w:hAnsi="Aptos"/>
                          <w:b/>
                          <w:sz w:val="72"/>
                          <w:szCs w:val="56"/>
                        </w:rPr>
                        <w:t xml:space="preserve"> Statement</w:t>
                      </w:r>
                      <w:r w:rsidRPr="00BD3FBB">
                        <w:rPr>
                          <w:rFonts w:ascii="Aptos" w:hAnsi="Aptos"/>
                          <w:b/>
                          <w:sz w:val="72"/>
                          <w:szCs w:val="56"/>
                        </w:rPr>
                        <w:t>:</w:t>
                      </w:r>
                    </w:p>
                    <w:p w14:paraId="3A8660F2" w14:textId="77777777" w:rsidR="00594A96" w:rsidRPr="00BD3FBB" w:rsidRDefault="00594A96" w:rsidP="00594A96">
                      <w:pPr>
                        <w:jc w:val="center"/>
                        <w:rPr>
                          <w:rFonts w:ascii="Aptos" w:hAnsi="Aptos"/>
                          <w:b/>
                          <w:sz w:val="48"/>
                          <w:szCs w:val="44"/>
                        </w:rPr>
                      </w:pPr>
                      <w:r w:rsidRPr="00BD3FBB">
                        <w:rPr>
                          <w:rFonts w:ascii="Aptos" w:hAnsi="Aptos"/>
                          <w:b/>
                          <w:sz w:val="48"/>
                          <w:szCs w:val="44"/>
                        </w:rPr>
                        <w:t>Staff Code of Conduct</w:t>
                      </w:r>
                    </w:p>
                    <w:p w14:paraId="5042047F" w14:textId="77777777" w:rsidR="00594A96" w:rsidRPr="00B2644B" w:rsidRDefault="00594A96" w:rsidP="00594A96">
                      <w:pPr>
                        <w:autoSpaceDE w:val="0"/>
                        <w:autoSpaceDN w:val="0"/>
                        <w:adjustRightInd w:val="0"/>
                        <w:spacing w:after="0"/>
                        <w:jc w:val="center"/>
                        <w:rPr>
                          <w:rFonts w:asciiTheme="minorHAnsi" w:hAnsiTheme="minorHAnsi" w:cs="FSMe-Heavy"/>
                          <w:b/>
                          <w:color w:val="000000"/>
                          <w:sz w:val="64"/>
                          <w:szCs w:val="64"/>
                        </w:rPr>
                      </w:pPr>
                    </w:p>
                  </w:txbxContent>
                </v:textbox>
                <w10:wrap anchorx="margin" anchory="margin"/>
              </v:shape>
            </w:pict>
          </mc:Fallback>
        </mc:AlternateContent>
      </w:r>
    </w:p>
    <w:p w14:paraId="62554F75" w14:textId="77777777" w:rsidR="00594A96" w:rsidRPr="00130EAB" w:rsidRDefault="00594A96" w:rsidP="00594A96">
      <w:pPr>
        <w:spacing w:after="0"/>
        <w:jc w:val="center"/>
        <w:rPr>
          <w:rFonts w:ascii="Aptos" w:hAnsi="Aptos"/>
          <w:sz w:val="24"/>
          <w:szCs w:val="24"/>
        </w:rPr>
      </w:pPr>
    </w:p>
    <w:p w14:paraId="7DD61617" w14:textId="77777777" w:rsidR="00594A96" w:rsidRPr="00130EAB" w:rsidRDefault="00594A96" w:rsidP="00594A96">
      <w:pPr>
        <w:spacing w:after="0"/>
        <w:jc w:val="center"/>
        <w:rPr>
          <w:rFonts w:ascii="Aptos" w:hAnsi="Aptos"/>
          <w:sz w:val="24"/>
          <w:szCs w:val="24"/>
        </w:rPr>
      </w:pPr>
    </w:p>
    <w:p w14:paraId="191A615A" w14:textId="77777777" w:rsidR="00594A96" w:rsidRPr="00130EAB" w:rsidRDefault="00594A96" w:rsidP="00594A96">
      <w:pPr>
        <w:spacing w:after="0"/>
        <w:jc w:val="center"/>
        <w:rPr>
          <w:rFonts w:ascii="Aptos" w:hAnsi="Aptos"/>
          <w:sz w:val="24"/>
          <w:szCs w:val="24"/>
        </w:rPr>
      </w:pPr>
    </w:p>
    <w:p w14:paraId="241569E0" w14:textId="77777777" w:rsidR="00594A96" w:rsidRPr="00130EAB" w:rsidRDefault="00594A96" w:rsidP="00594A96">
      <w:pPr>
        <w:spacing w:after="0"/>
        <w:jc w:val="center"/>
        <w:rPr>
          <w:rFonts w:ascii="Aptos" w:hAnsi="Aptos"/>
          <w:sz w:val="24"/>
          <w:szCs w:val="24"/>
        </w:rPr>
      </w:pPr>
    </w:p>
    <w:p w14:paraId="648B8858" w14:textId="77777777" w:rsidR="00594A96" w:rsidRPr="00130EAB" w:rsidRDefault="00594A96" w:rsidP="00594A96">
      <w:pPr>
        <w:spacing w:after="0"/>
        <w:jc w:val="center"/>
        <w:rPr>
          <w:rFonts w:ascii="Aptos" w:hAnsi="Aptos"/>
          <w:sz w:val="24"/>
          <w:szCs w:val="24"/>
        </w:rPr>
      </w:pPr>
    </w:p>
    <w:p w14:paraId="57FA8D3B" w14:textId="77777777" w:rsidR="00594A96" w:rsidRPr="00130EAB" w:rsidRDefault="00594A96" w:rsidP="00594A96">
      <w:pPr>
        <w:spacing w:after="0"/>
        <w:jc w:val="center"/>
        <w:rPr>
          <w:rFonts w:ascii="Aptos" w:hAnsi="Aptos"/>
          <w:sz w:val="24"/>
          <w:szCs w:val="24"/>
        </w:rPr>
      </w:pPr>
    </w:p>
    <w:p w14:paraId="4208F48A" w14:textId="77777777" w:rsidR="005B358E" w:rsidRPr="00C9411C" w:rsidRDefault="005B358E" w:rsidP="00594A96">
      <w:pPr>
        <w:spacing w:after="0"/>
        <w:jc w:val="center"/>
        <w:rPr>
          <w:rFonts w:ascii="Aptos" w:hAnsi="Aptos"/>
          <w:sz w:val="24"/>
          <w:szCs w:val="24"/>
        </w:rPr>
      </w:pPr>
    </w:p>
    <w:p w14:paraId="6C9A1F62" w14:textId="77777777" w:rsidR="00594A96" w:rsidRPr="00C9411C" w:rsidRDefault="00594A96" w:rsidP="00594A96">
      <w:pPr>
        <w:spacing w:after="0"/>
        <w:jc w:val="center"/>
        <w:rPr>
          <w:rFonts w:ascii="Aptos" w:hAnsi="Aptos"/>
          <w:sz w:val="24"/>
          <w:szCs w:val="24"/>
        </w:rPr>
      </w:pPr>
    </w:p>
    <w:p w14:paraId="6FB2D6DA" w14:textId="77777777" w:rsidR="00594A96" w:rsidRPr="00C9411C" w:rsidRDefault="00594A96" w:rsidP="00594A96">
      <w:pPr>
        <w:rPr>
          <w:rFonts w:ascii="Aptos" w:hAnsi="Aptos"/>
          <w:sz w:val="24"/>
          <w:szCs w:val="24"/>
        </w:rPr>
      </w:pPr>
    </w:p>
    <w:p w14:paraId="3AE96AE6" w14:textId="77777777" w:rsidR="00594A96" w:rsidRPr="00C9411C" w:rsidRDefault="00594A96" w:rsidP="00594A96">
      <w:pPr>
        <w:rPr>
          <w:rFonts w:ascii="Aptos" w:hAnsi="Aptos"/>
          <w:sz w:val="24"/>
          <w:szCs w:val="24"/>
        </w:rPr>
      </w:pPr>
    </w:p>
    <w:tbl>
      <w:tblPr>
        <w:tblStyle w:val="LightGrid"/>
        <w:tblpPr w:leftFromText="180" w:rightFromText="180" w:vertAnchor="text" w:horzAnchor="margin" w:tblpXSpec="center" w:tblpY="380"/>
        <w:tblW w:w="8613" w:type="dxa"/>
        <w:tblLook w:val="04A0" w:firstRow="1" w:lastRow="0" w:firstColumn="1" w:lastColumn="0" w:noHBand="0" w:noVBand="1"/>
      </w:tblPr>
      <w:tblGrid>
        <w:gridCol w:w="2576"/>
        <w:gridCol w:w="901"/>
        <w:gridCol w:w="1394"/>
        <w:gridCol w:w="118"/>
        <w:gridCol w:w="1137"/>
        <w:gridCol w:w="545"/>
        <w:gridCol w:w="406"/>
        <w:gridCol w:w="1536"/>
      </w:tblGrid>
      <w:tr w:rsidR="007A1982" w:rsidRPr="00C9411C" w14:paraId="08CB81F0" w14:textId="77777777" w:rsidTr="00357A64">
        <w:trPr>
          <w:cnfStyle w:val="100000000000" w:firstRow="1" w:lastRow="0" w:firstColumn="0" w:lastColumn="0" w:oddVBand="0" w:evenVBand="0" w:oddHBand="0" w:evenHBand="0" w:firstRowFirstColumn="0" w:firstRowLastColumn="0" w:lastRowFirstColumn="0" w:lastRowLastColumn="0"/>
          <w:trHeight w:hRule="exact" w:val="436"/>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vAlign w:val="center"/>
          </w:tcPr>
          <w:p w14:paraId="27B6BD37" w14:textId="77777777" w:rsidR="00594A96" w:rsidRPr="00C9411C" w:rsidRDefault="00594A96" w:rsidP="00DD2145">
            <w:pPr>
              <w:spacing w:line="360" w:lineRule="auto"/>
              <w:contextualSpacing/>
              <w:mirrorIndents/>
              <w:rPr>
                <w:rFonts w:ascii="Aptos" w:hAnsi="Aptos" w:cs="Tahoma"/>
                <w:b w:val="0"/>
                <w:sz w:val="24"/>
                <w:szCs w:val="24"/>
              </w:rPr>
            </w:pPr>
            <w:r w:rsidRPr="00C9411C">
              <w:rPr>
                <w:rFonts w:ascii="Aptos" w:hAnsi="Aptos" w:cs="Tahoma"/>
                <w:b w:val="0"/>
                <w:sz w:val="24"/>
                <w:szCs w:val="24"/>
              </w:rPr>
              <w:t>Date approved:</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2885C1A5" w14:textId="33A9BFB6" w:rsidR="00594A96" w:rsidRPr="00130EAB" w:rsidRDefault="00130EAB" w:rsidP="00594A96">
            <w:pPr>
              <w:spacing w:line="360" w:lineRule="auto"/>
              <w:contextualSpacing/>
              <w:mirrorIndents/>
              <w:cnfStyle w:val="100000000000" w:firstRow="1" w:lastRow="0" w:firstColumn="0" w:lastColumn="0" w:oddVBand="0" w:evenVBand="0" w:oddHBand="0" w:evenHBand="0" w:firstRowFirstColumn="0" w:firstRowLastColumn="0" w:lastRowFirstColumn="0" w:lastRowLastColumn="0"/>
              <w:rPr>
                <w:rFonts w:ascii="Aptos" w:hAnsi="Aptos"/>
                <w:bCs w:val="0"/>
                <w:sz w:val="24"/>
                <w:szCs w:val="24"/>
              </w:rPr>
            </w:pPr>
            <w:r>
              <w:rPr>
                <w:rFonts w:ascii="Aptos" w:hAnsi="Aptos"/>
                <w:sz w:val="24"/>
                <w:szCs w:val="24"/>
              </w:rPr>
              <w:t>December 2025</w:t>
            </w:r>
          </w:p>
        </w:tc>
        <w:tc>
          <w:tcPr>
            <w:tcW w:w="1824" w:type="dxa"/>
            <w:gridSpan w:val="3"/>
            <w:tcBorders>
              <w:top w:val="single" w:sz="4" w:space="0" w:color="auto"/>
              <w:left w:val="single" w:sz="4" w:space="0" w:color="auto"/>
              <w:bottom w:val="single" w:sz="4" w:space="0" w:color="auto"/>
              <w:right w:val="single" w:sz="4" w:space="0" w:color="auto"/>
            </w:tcBorders>
            <w:vAlign w:val="center"/>
          </w:tcPr>
          <w:p w14:paraId="2E62A88A" w14:textId="77777777" w:rsidR="00594A96" w:rsidRPr="00130EAB" w:rsidRDefault="00594A96" w:rsidP="00594A96">
            <w:pPr>
              <w:spacing w:line="360" w:lineRule="auto"/>
              <w:contextualSpacing/>
              <w:mirrorIndents/>
              <w:cnfStyle w:val="100000000000" w:firstRow="1" w:lastRow="0" w:firstColumn="0" w:lastColumn="0" w:oddVBand="0" w:evenVBand="0" w:oddHBand="0" w:evenHBand="0" w:firstRowFirstColumn="0" w:firstRowLastColumn="0" w:lastRowFirstColumn="0" w:lastRowLastColumn="0"/>
              <w:rPr>
                <w:rFonts w:ascii="Aptos" w:hAnsi="Aptos"/>
                <w:b w:val="0"/>
                <w:bCs w:val="0"/>
                <w:sz w:val="24"/>
                <w:szCs w:val="24"/>
              </w:rPr>
            </w:pPr>
            <w:r w:rsidRPr="00C9411C">
              <w:rPr>
                <w:rFonts w:ascii="Aptos" w:hAnsi="Aptos" w:cs="Tahoma"/>
                <w:b w:val="0"/>
                <w:sz w:val="24"/>
                <w:szCs w:val="24"/>
              </w:rPr>
              <w:t>Review Date:</w:t>
            </w:r>
          </w:p>
        </w:tc>
        <w:tc>
          <w:tcPr>
            <w:tcW w:w="1973" w:type="dxa"/>
            <w:gridSpan w:val="2"/>
            <w:tcBorders>
              <w:top w:val="single" w:sz="4" w:space="0" w:color="auto"/>
              <w:left w:val="single" w:sz="4" w:space="0" w:color="auto"/>
              <w:bottom w:val="single" w:sz="4" w:space="0" w:color="auto"/>
              <w:right w:val="single" w:sz="4" w:space="0" w:color="auto"/>
            </w:tcBorders>
            <w:vAlign w:val="center"/>
          </w:tcPr>
          <w:p w14:paraId="19E8888E" w14:textId="31A7136C" w:rsidR="00594A96" w:rsidRPr="00130EAB" w:rsidRDefault="00130EAB" w:rsidP="00A262B4">
            <w:pPr>
              <w:spacing w:line="360" w:lineRule="auto"/>
              <w:contextualSpacing/>
              <w:mirrorIndents/>
              <w:cnfStyle w:val="100000000000" w:firstRow="1" w:lastRow="0" w:firstColumn="0" w:lastColumn="0" w:oddVBand="0" w:evenVBand="0" w:oddHBand="0" w:evenHBand="0" w:firstRowFirstColumn="0" w:firstRowLastColumn="0" w:lastRowFirstColumn="0" w:lastRowLastColumn="0"/>
              <w:rPr>
                <w:rFonts w:ascii="Aptos" w:hAnsi="Aptos" w:cs="Tahoma"/>
                <w:sz w:val="24"/>
                <w:szCs w:val="24"/>
              </w:rPr>
            </w:pPr>
            <w:r>
              <w:rPr>
                <w:rFonts w:ascii="Aptos" w:hAnsi="Aptos" w:cs="Tahoma"/>
                <w:sz w:val="24"/>
                <w:szCs w:val="24"/>
              </w:rPr>
              <w:t>December 202</w:t>
            </w:r>
            <w:r w:rsidR="008800AF">
              <w:rPr>
                <w:rFonts w:ascii="Aptos" w:hAnsi="Aptos" w:cs="Tahoma"/>
                <w:sz w:val="24"/>
                <w:szCs w:val="24"/>
              </w:rPr>
              <w:t>6</w:t>
            </w:r>
          </w:p>
        </w:tc>
      </w:tr>
      <w:tr w:rsidR="00594A96" w:rsidRPr="00C9411C" w14:paraId="1C8BBE75" w14:textId="77777777" w:rsidTr="00357A64">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02447935" w14:textId="77777777" w:rsidR="00594A96" w:rsidRPr="00C9411C" w:rsidRDefault="00594A96" w:rsidP="00594A96">
            <w:pPr>
              <w:spacing w:line="360" w:lineRule="auto"/>
              <w:contextualSpacing/>
              <w:mirrorIndents/>
              <w:rPr>
                <w:rFonts w:ascii="Aptos" w:hAnsi="Aptos" w:cs="Tahoma"/>
                <w:b w:val="0"/>
                <w:sz w:val="24"/>
                <w:szCs w:val="24"/>
              </w:rPr>
            </w:pPr>
            <w:r w:rsidRPr="00C9411C">
              <w:rPr>
                <w:rFonts w:ascii="Aptos" w:hAnsi="Aptos" w:cs="Tahoma"/>
                <w:b w:val="0"/>
                <w:sz w:val="24"/>
                <w:szCs w:val="24"/>
              </w:rPr>
              <w:t>Approved by:</w:t>
            </w:r>
          </w:p>
        </w:tc>
        <w:tc>
          <w:tcPr>
            <w:tcW w:w="59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7EA8F64" w14:textId="2A5A354A" w:rsidR="00594A96" w:rsidRPr="00130EAB" w:rsidRDefault="00F910B7" w:rsidP="00594A96">
            <w:pPr>
              <w:spacing w:line="360" w:lineRule="auto"/>
              <w:contextualSpacing/>
              <w:mirrorIndents/>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130EAB">
              <w:rPr>
                <w:rFonts w:ascii="Aptos" w:hAnsi="Aptos"/>
                <w:sz w:val="24"/>
                <w:szCs w:val="24"/>
              </w:rPr>
              <w:t xml:space="preserve">People </w:t>
            </w:r>
            <w:r w:rsidR="007A6249" w:rsidRPr="00130EAB">
              <w:rPr>
                <w:rFonts w:ascii="Aptos" w:hAnsi="Aptos"/>
                <w:sz w:val="24"/>
                <w:szCs w:val="24"/>
              </w:rPr>
              <w:t>Committee</w:t>
            </w:r>
          </w:p>
        </w:tc>
      </w:tr>
      <w:tr w:rsidR="00357A64" w:rsidRPr="00C9411C" w14:paraId="791CCA58" w14:textId="77777777" w:rsidTr="00357A64">
        <w:trPr>
          <w:cnfStyle w:val="000000010000" w:firstRow="0" w:lastRow="0" w:firstColumn="0" w:lastColumn="0" w:oddVBand="0" w:evenVBand="0" w:oddHBand="0" w:evenHBand="1"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000000"/>
              <w:left w:val="single" w:sz="4" w:space="0" w:color="000000"/>
              <w:bottom w:val="single" w:sz="4" w:space="0" w:color="000000"/>
              <w:right w:val="single" w:sz="4" w:space="0" w:color="000000"/>
            </w:tcBorders>
            <w:vAlign w:val="center"/>
          </w:tcPr>
          <w:p w14:paraId="381651CA" w14:textId="5CDA5C29" w:rsidR="00357A64" w:rsidRPr="00357A64" w:rsidRDefault="00357A64" w:rsidP="00BD3FBB">
            <w:pPr>
              <w:spacing w:line="360" w:lineRule="auto"/>
              <w:ind w:right="-108"/>
              <w:contextualSpacing/>
              <w:mirrorIndents/>
              <w:rPr>
                <w:rFonts w:ascii="Aptos" w:hAnsi="Aptos" w:cs="Tahoma"/>
                <w:b w:val="0"/>
                <w:bCs w:val="0"/>
                <w:sz w:val="24"/>
                <w:szCs w:val="24"/>
              </w:rPr>
            </w:pPr>
            <w:r w:rsidRPr="00357A64">
              <w:rPr>
                <w:rFonts w:ascii="Aptos" w:hAnsi="Aptos" w:cs="Tahoma"/>
                <w:b w:val="0"/>
                <w:bCs w:val="0"/>
                <w:sz w:val="24"/>
                <w:szCs w:val="24"/>
              </w:rPr>
              <w:t>Relevant to (</w:t>
            </w:r>
            <w:r w:rsidRPr="00357A64">
              <w:rPr>
                <w:rFonts w:ascii="Aptos" w:hAnsi="Aptos"/>
                <w:b w:val="0"/>
                <w:bCs w:val="0"/>
                <w:sz w:val="24"/>
                <w:szCs w:val="24"/>
              </w:rPr>
              <w:t>please</w:t>
            </w:r>
            <w:r>
              <w:rPr>
                <w:rFonts w:ascii="Aptos" w:hAnsi="Aptos"/>
                <w:b w:val="0"/>
                <w:bCs w:val="0"/>
                <w:sz w:val="24"/>
                <w:szCs w:val="24"/>
              </w:rPr>
              <w:t xml:space="preserve"> </w:t>
            </w:r>
            <w:r w:rsidRPr="007A1982">
              <w:rPr>
                <w:rFonts w:ascii="Wingdings" w:eastAsia="Wingdings" w:hAnsi="Wingdings" w:cs="Wingdings"/>
                <w:sz w:val="16"/>
                <w:szCs w:val="16"/>
              </w:rPr>
              <w:t></w:t>
            </w:r>
            <w:r w:rsidRPr="00357A64">
              <w:rPr>
                <w:rFonts w:ascii="Aptos" w:hAnsi="Aptos" w:cs="Tahoma"/>
                <w:b w:val="0"/>
                <w:bCs w:val="0"/>
                <w:sz w:val="24"/>
                <w:szCs w:val="24"/>
              </w:rPr>
              <w:t xml:space="preserve"> ):</w:t>
            </w:r>
          </w:p>
        </w:tc>
        <w:tc>
          <w:tcPr>
            <w:tcW w:w="706" w:type="dxa"/>
            <w:tcBorders>
              <w:top w:val="single" w:sz="4" w:space="0" w:color="000000"/>
              <w:left w:val="single" w:sz="4" w:space="0" w:color="000000"/>
              <w:bottom w:val="single" w:sz="4" w:space="0" w:color="000000"/>
              <w:right w:val="single" w:sz="4" w:space="0" w:color="000000"/>
            </w:tcBorders>
            <w:vAlign w:val="center"/>
          </w:tcPr>
          <w:p w14:paraId="4B4C9091" w14:textId="68913DF7" w:rsidR="00357A64" w:rsidRPr="00130EAB" w:rsidRDefault="00357A64" w:rsidP="00BD3FBB">
            <w:pPr>
              <w:spacing w:line="360" w:lineRule="auto"/>
              <w:contextualSpacing/>
              <w:mirrorIndents/>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A1982">
              <w:rPr>
                <w:rFonts w:ascii="Wingdings" w:eastAsia="Wingdings" w:hAnsi="Wingdings" w:cs="Wingdings"/>
                <w:bCs/>
                <w:sz w:val="16"/>
                <w:szCs w:val="16"/>
              </w:rPr>
              <w:t></w:t>
            </w:r>
            <w:r w:rsidRPr="007A1982">
              <w:rPr>
                <w:rFonts w:ascii="Wingdings" w:eastAsia="Wingdings 2" w:hAnsi="Wingdings" w:cs="Wingdings 2"/>
                <w:bCs/>
                <w:sz w:val="16"/>
                <w:szCs w:val="16"/>
              </w:rPr>
              <w:t xml:space="preserve"> </w:t>
            </w:r>
            <w:r w:rsidRPr="00130EAB">
              <w:rPr>
                <w:rFonts w:ascii="Aptos" w:eastAsia="Wingdings 2" w:hAnsi="Aptos" w:cs="Wingdings 2"/>
                <w:bCs/>
                <w:sz w:val="16"/>
                <w:szCs w:val="16"/>
              </w:rPr>
              <w:t>Bede</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352F0E1" w14:textId="2703297D" w:rsidR="00357A64" w:rsidRPr="00130EAB" w:rsidRDefault="00357A64" w:rsidP="00BD3FBB">
            <w:pPr>
              <w:spacing w:line="360" w:lineRule="auto"/>
              <w:contextualSpacing/>
              <w:mirrorIndents/>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A1982">
              <w:rPr>
                <w:rFonts w:ascii="Wingdings" w:eastAsia="Wingdings" w:hAnsi="Wingdings" w:cs="Wingdings"/>
                <w:bCs/>
                <w:sz w:val="16"/>
                <w:szCs w:val="16"/>
              </w:rPr>
              <w:t></w:t>
            </w:r>
            <w:r w:rsidRPr="00130EAB">
              <w:rPr>
                <w:rFonts w:ascii="Aptos" w:hAnsi="Aptos"/>
                <w:sz w:val="16"/>
                <w:szCs w:val="16"/>
              </w:rPr>
              <w:t xml:space="preserve"> </w:t>
            </w:r>
            <w:proofErr w:type="spellStart"/>
            <w:r w:rsidRPr="00130EAB">
              <w:rPr>
                <w:rFonts w:ascii="Aptos" w:hAnsi="Aptos"/>
                <w:sz w:val="16"/>
                <w:szCs w:val="16"/>
              </w:rPr>
              <w:t>Innersummit</w:t>
            </w:r>
            <w:proofErr w:type="spellEnd"/>
            <w:r w:rsidRPr="00130EAB">
              <w:rPr>
                <w:rFonts w:ascii="Aptos" w:hAnsi="Aptos"/>
                <w:sz w:val="16"/>
                <w:szCs w:val="16"/>
              </w:rPr>
              <w:t xml:space="preserve">   </w:t>
            </w:r>
          </w:p>
        </w:tc>
        <w:tc>
          <w:tcPr>
            <w:tcW w:w="1154" w:type="dxa"/>
            <w:tcBorders>
              <w:top w:val="single" w:sz="4" w:space="0" w:color="000000"/>
              <w:left w:val="single" w:sz="4" w:space="0" w:color="000000"/>
              <w:bottom w:val="single" w:sz="4" w:space="0" w:color="000000"/>
              <w:right w:val="single" w:sz="4" w:space="0" w:color="000000"/>
            </w:tcBorders>
            <w:vAlign w:val="center"/>
          </w:tcPr>
          <w:p w14:paraId="2FEFB84A" w14:textId="3F5B6472" w:rsidR="00357A64" w:rsidRPr="007A1982" w:rsidRDefault="00357A64" w:rsidP="00BD3FBB">
            <w:pPr>
              <w:spacing w:line="360" w:lineRule="auto"/>
              <w:contextualSpacing/>
              <w:mirrorIndents/>
              <w:cnfStyle w:val="000000010000" w:firstRow="0" w:lastRow="0" w:firstColumn="0" w:lastColumn="0" w:oddVBand="0" w:evenVBand="0" w:oddHBand="0" w:evenHBand="1" w:firstRowFirstColumn="0" w:firstRowLastColumn="0" w:lastRowFirstColumn="0" w:lastRowLastColumn="0"/>
              <w:rPr>
                <w:rFonts w:ascii="Wingdings" w:eastAsia="Wingdings" w:hAnsi="Wingdings" w:cs="Wingdings"/>
                <w:bCs/>
                <w:sz w:val="16"/>
                <w:szCs w:val="16"/>
              </w:rPr>
            </w:pPr>
            <w:r w:rsidRPr="007A1982">
              <w:rPr>
                <w:rFonts w:ascii="Wingdings" w:eastAsia="Wingdings" w:hAnsi="Wingdings" w:cs="Wingdings"/>
                <w:bCs/>
                <w:sz w:val="16"/>
                <w:szCs w:val="16"/>
              </w:rPr>
              <w:t xml:space="preserve"> </w:t>
            </w:r>
            <w:r w:rsidRPr="007A1982">
              <w:rPr>
                <w:rFonts w:ascii="Aptos" w:eastAsia="Wingdings" w:hAnsi="Aptos" w:cs="Wingdings"/>
                <w:bCs/>
                <w:sz w:val="16"/>
                <w:szCs w:val="16"/>
              </w:rPr>
              <w:t>NETA</w:t>
            </w:r>
          </w:p>
        </w:tc>
        <w:tc>
          <w:tcPr>
            <w:tcW w:w="958" w:type="dxa"/>
            <w:gridSpan w:val="2"/>
            <w:tcBorders>
              <w:top w:val="single" w:sz="4" w:space="0" w:color="000000"/>
              <w:left w:val="single" w:sz="4" w:space="0" w:color="000000"/>
              <w:bottom w:val="single" w:sz="4" w:space="0" w:color="000000"/>
              <w:right w:val="single" w:sz="4" w:space="0" w:color="000000"/>
            </w:tcBorders>
            <w:vAlign w:val="center"/>
          </w:tcPr>
          <w:p w14:paraId="1A7DAC7A" w14:textId="3029408F" w:rsidR="00357A64" w:rsidRPr="00130EAB" w:rsidRDefault="00357A64" w:rsidP="00BD3FBB">
            <w:pPr>
              <w:spacing w:line="360" w:lineRule="auto"/>
              <w:contextualSpacing/>
              <w:mirrorIndents/>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A1982">
              <w:rPr>
                <w:rFonts w:ascii="Wingdings" w:eastAsia="Wingdings" w:hAnsi="Wingdings" w:cs="Wingdings"/>
                <w:bCs/>
                <w:sz w:val="16"/>
                <w:szCs w:val="16"/>
              </w:rPr>
              <w:t xml:space="preserve"> </w:t>
            </w:r>
            <w:r w:rsidRPr="00130EAB">
              <w:rPr>
                <w:rFonts w:ascii="Aptos" w:hAnsi="Aptos"/>
                <w:sz w:val="16"/>
                <w:szCs w:val="16"/>
              </w:rPr>
              <w:t>RCC</w:t>
            </w:r>
          </w:p>
        </w:tc>
        <w:tc>
          <w:tcPr>
            <w:tcW w:w="1560" w:type="dxa"/>
            <w:tcBorders>
              <w:top w:val="single" w:sz="4" w:space="0" w:color="000000"/>
              <w:left w:val="single" w:sz="4" w:space="0" w:color="000000"/>
              <w:bottom w:val="single" w:sz="4" w:space="0" w:color="000000"/>
              <w:right w:val="single" w:sz="4" w:space="0" w:color="000000"/>
            </w:tcBorders>
            <w:vAlign w:val="center"/>
          </w:tcPr>
          <w:p w14:paraId="624E83A2" w14:textId="0920884E" w:rsidR="00357A64" w:rsidRPr="00130EAB" w:rsidRDefault="00357A64" w:rsidP="00BD3FBB">
            <w:pPr>
              <w:spacing w:line="360" w:lineRule="auto"/>
              <w:contextualSpacing/>
              <w:mirrorIndents/>
              <w:cnfStyle w:val="000000010000" w:firstRow="0" w:lastRow="0" w:firstColumn="0" w:lastColumn="0" w:oddVBand="0" w:evenVBand="0" w:oddHBand="0" w:evenHBand="1" w:firstRowFirstColumn="0" w:firstRowLastColumn="0" w:lastRowFirstColumn="0" w:lastRowLastColumn="0"/>
              <w:rPr>
                <w:rFonts w:ascii="Aptos" w:hAnsi="Aptos"/>
                <w:sz w:val="16"/>
                <w:szCs w:val="16"/>
              </w:rPr>
            </w:pPr>
            <w:r w:rsidRPr="007A1982">
              <w:rPr>
                <w:rFonts w:ascii="Wingdings" w:eastAsia="Wingdings" w:hAnsi="Wingdings" w:cs="Wingdings"/>
                <w:bCs/>
                <w:sz w:val="16"/>
                <w:szCs w:val="16"/>
              </w:rPr>
              <w:t xml:space="preserve"> </w:t>
            </w:r>
            <w:r w:rsidRPr="00130EAB">
              <w:rPr>
                <w:rFonts w:ascii="Aptos" w:hAnsi="Aptos"/>
                <w:sz w:val="16"/>
                <w:szCs w:val="16"/>
              </w:rPr>
              <w:t>SRC</w:t>
            </w:r>
          </w:p>
        </w:tc>
      </w:tr>
      <w:tr w:rsidR="00BD3FBB" w:rsidRPr="00C9411C" w14:paraId="0B5EFC6C" w14:textId="77777777" w:rsidTr="00357A64">
        <w:trPr>
          <w:cnfStyle w:val="000000100000" w:firstRow="0" w:lastRow="0" w:firstColumn="0" w:lastColumn="0" w:oddVBand="0" w:evenVBand="0" w:oddHBand="1" w:evenHBand="0" w:firstRowFirstColumn="0" w:firstRowLastColumn="0" w:lastRowFirstColumn="0" w:lastRowLastColumn="0"/>
          <w:trHeight w:hRule="exact" w:val="665"/>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608B92C5" w14:textId="2C9E41F9" w:rsidR="00BD3FBB" w:rsidRPr="00357A64" w:rsidRDefault="00BD3FBB" w:rsidP="00BD3FBB">
            <w:pPr>
              <w:spacing w:line="360" w:lineRule="auto"/>
              <w:ind w:right="-108"/>
              <w:contextualSpacing/>
              <w:mirrorIndents/>
              <w:rPr>
                <w:rFonts w:ascii="Aptos" w:hAnsi="Aptos" w:cs="Tahoma"/>
                <w:b w:val="0"/>
                <w:bCs w:val="0"/>
                <w:sz w:val="24"/>
                <w:szCs w:val="24"/>
              </w:rPr>
            </w:pPr>
            <w:r w:rsidRPr="00357A64">
              <w:rPr>
                <w:rFonts w:ascii="Aptos" w:hAnsi="Aptos" w:cs="Tahoma"/>
                <w:b w:val="0"/>
                <w:bCs w:val="0"/>
                <w:sz w:val="24"/>
                <w:szCs w:val="24"/>
              </w:rPr>
              <w:t xml:space="preserve">Signed </w:t>
            </w:r>
            <w:r w:rsidRPr="00357A64">
              <w:rPr>
                <w:rFonts w:ascii="Aptos" w:hAnsi="Aptos"/>
                <w:b w:val="0"/>
                <w:bCs w:val="0"/>
                <w:sz w:val="24"/>
                <w:szCs w:val="24"/>
              </w:rPr>
              <w:t xml:space="preserve">(Lead </w:t>
            </w:r>
            <w:r w:rsidR="00357A64">
              <w:rPr>
                <w:rFonts w:ascii="Aptos" w:hAnsi="Aptos"/>
                <w:b w:val="0"/>
                <w:bCs w:val="0"/>
                <w:sz w:val="24"/>
                <w:szCs w:val="24"/>
              </w:rPr>
              <w:t>Manager</w:t>
            </w:r>
            <w:r w:rsidRPr="00357A64">
              <w:rPr>
                <w:rFonts w:ascii="Aptos" w:hAnsi="Aptos"/>
                <w:b w:val="0"/>
                <w:bCs w:val="0"/>
                <w:sz w:val="24"/>
                <w:szCs w:val="24"/>
              </w:rPr>
              <w:t>)</w:t>
            </w:r>
            <w:r w:rsidRPr="00357A64">
              <w:rPr>
                <w:rFonts w:ascii="Aptos" w:hAnsi="Aptos" w:cs="Tahoma"/>
                <w:b w:val="0"/>
                <w:bCs w:val="0"/>
                <w:sz w:val="24"/>
                <w:szCs w:val="24"/>
              </w:rPr>
              <w:t>:</w:t>
            </w:r>
          </w:p>
        </w:tc>
        <w:tc>
          <w:tcPr>
            <w:tcW w:w="592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58A72B2" w14:textId="5173B867" w:rsidR="00BD3FBB" w:rsidRPr="00130EAB" w:rsidRDefault="00B135B8" w:rsidP="00BD3FBB">
            <w:pPr>
              <w:spacing w:line="360" w:lineRule="auto"/>
              <w:contextualSpacing/>
              <w:mirrorIndents/>
              <w:cnfStyle w:val="000000100000" w:firstRow="0" w:lastRow="0" w:firstColumn="0" w:lastColumn="0" w:oddVBand="0" w:evenVBand="0" w:oddHBand="1" w:evenHBand="0" w:firstRowFirstColumn="0" w:firstRowLastColumn="0" w:lastRowFirstColumn="0" w:lastRowLastColumn="0"/>
              <w:rPr>
                <w:rFonts w:ascii="Aptos" w:hAnsi="Aptos"/>
                <w:sz w:val="24"/>
                <w:szCs w:val="24"/>
              </w:rPr>
            </w:pPr>
            <w:r w:rsidRPr="00130EAB">
              <w:rPr>
                <w:rFonts w:ascii="Aptos" w:hAnsi="Aptos"/>
                <w:sz w:val="24"/>
                <w:szCs w:val="24"/>
              </w:rPr>
              <w:t>Adele Currie</w:t>
            </w:r>
          </w:p>
        </w:tc>
      </w:tr>
      <w:tr w:rsidR="00BD3FBB" w:rsidRPr="00C9411C" w14:paraId="0DA5865D" w14:textId="77777777" w:rsidTr="00357A64">
        <w:trPr>
          <w:cnfStyle w:val="000000010000" w:firstRow="0" w:lastRow="0" w:firstColumn="0" w:lastColumn="0" w:oddVBand="0" w:evenVBand="0" w:oddHBand="0" w:evenHBand="1"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auto"/>
              <w:left w:val="single" w:sz="4" w:space="0" w:color="auto"/>
              <w:bottom w:val="single" w:sz="4" w:space="0" w:color="auto"/>
              <w:right w:val="single" w:sz="4" w:space="0" w:color="auto"/>
            </w:tcBorders>
            <w:vAlign w:val="center"/>
          </w:tcPr>
          <w:p w14:paraId="560661F9" w14:textId="77777777" w:rsidR="00BD3FBB" w:rsidRPr="00C9411C" w:rsidRDefault="00BD3FBB" w:rsidP="00BD3FBB">
            <w:pPr>
              <w:spacing w:line="360" w:lineRule="auto"/>
              <w:contextualSpacing/>
              <w:mirrorIndents/>
              <w:rPr>
                <w:rFonts w:ascii="Aptos" w:hAnsi="Aptos" w:cs="Tahoma"/>
                <w:b w:val="0"/>
                <w:sz w:val="24"/>
                <w:szCs w:val="24"/>
              </w:rPr>
            </w:pPr>
            <w:r w:rsidRPr="00C9411C">
              <w:rPr>
                <w:rFonts w:ascii="Aptos" w:hAnsi="Aptos" w:cs="Tahoma"/>
                <w:b w:val="0"/>
                <w:sz w:val="24"/>
                <w:szCs w:val="24"/>
              </w:rPr>
              <w:t>Print Name:</w:t>
            </w:r>
          </w:p>
        </w:tc>
        <w:tc>
          <w:tcPr>
            <w:tcW w:w="5924" w:type="dxa"/>
            <w:gridSpan w:val="7"/>
            <w:tcBorders>
              <w:top w:val="single" w:sz="4" w:space="0" w:color="auto"/>
              <w:left w:val="single" w:sz="4" w:space="0" w:color="auto"/>
              <w:bottom w:val="single" w:sz="4" w:space="0" w:color="auto"/>
              <w:right w:val="single" w:sz="4" w:space="0" w:color="auto"/>
            </w:tcBorders>
            <w:vAlign w:val="center"/>
          </w:tcPr>
          <w:p w14:paraId="4DE963C6" w14:textId="5F76180A" w:rsidR="00BD3FBB" w:rsidRPr="00130EAB" w:rsidRDefault="00B135B8" w:rsidP="00BD3FBB">
            <w:pPr>
              <w:spacing w:line="360" w:lineRule="auto"/>
              <w:contextualSpacing/>
              <w:mirrorIndents/>
              <w:cnfStyle w:val="000000010000" w:firstRow="0" w:lastRow="0" w:firstColumn="0" w:lastColumn="0" w:oddVBand="0" w:evenVBand="0" w:oddHBand="0" w:evenHBand="1" w:firstRowFirstColumn="0" w:firstRowLastColumn="0" w:lastRowFirstColumn="0" w:lastRowLastColumn="0"/>
              <w:rPr>
                <w:rFonts w:ascii="Aptos" w:hAnsi="Aptos"/>
                <w:sz w:val="24"/>
                <w:szCs w:val="24"/>
              </w:rPr>
            </w:pPr>
            <w:r w:rsidRPr="00130EAB">
              <w:rPr>
                <w:rFonts w:ascii="Aptos" w:hAnsi="Aptos"/>
                <w:sz w:val="24"/>
                <w:szCs w:val="24"/>
              </w:rPr>
              <w:t xml:space="preserve">Adele Currie </w:t>
            </w:r>
          </w:p>
        </w:tc>
      </w:tr>
    </w:tbl>
    <w:p w14:paraId="222052B0" w14:textId="77777777" w:rsidR="00594A96" w:rsidRPr="00C9411C" w:rsidRDefault="00594A96" w:rsidP="00594A96">
      <w:pPr>
        <w:rPr>
          <w:rFonts w:ascii="Aptos" w:hAnsi="Aptos"/>
          <w:sz w:val="24"/>
          <w:szCs w:val="24"/>
        </w:rPr>
      </w:pPr>
    </w:p>
    <w:p w14:paraId="4D10E68E" w14:textId="67EDB00F" w:rsidR="00130EAB" w:rsidRDefault="00130EAB">
      <w:pPr>
        <w:rPr>
          <w:rFonts w:ascii="Aptos" w:hAnsi="Aptos"/>
          <w:sz w:val="24"/>
          <w:szCs w:val="24"/>
        </w:rPr>
      </w:pPr>
      <w:r>
        <w:rPr>
          <w:rFonts w:ascii="Aptos" w:hAnsi="Aptos"/>
          <w:sz w:val="24"/>
          <w:szCs w:val="24"/>
        </w:rPr>
        <w:br w:type="page"/>
      </w:r>
    </w:p>
    <w:p w14:paraId="248823D1" w14:textId="77777777" w:rsidR="00594A96" w:rsidRPr="00C9411C" w:rsidRDefault="00594A96" w:rsidP="00594A96">
      <w:pPr>
        <w:rPr>
          <w:rFonts w:ascii="Aptos" w:hAnsi="Aptos"/>
          <w:sz w:val="24"/>
          <w:szCs w:val="24"/>
        </w:rPr>
      </w:pPr>
    </w:p>
    <w:p w14:paraId="0D389769" w14:textId="71BFAC7C" w:rsidR="00C3285E" w:rsidRPr="00C9411C" w:rsidRDefault="00C3285E" w:rsidP="00C3285E">
      <w:pPr>
        <w:spacing w:after="0" w:line="276" w:lineRule="auto"/>
        <w:rPr>
          <w:rFonts w:ascii="Aptos" w:hAnsi="Aptos"/>
          <w:b/>
          <w:bCs/>
          <w:sz w:val="24"/>
          <w:szCs w:val="24"/>
        </w:rPr>
      </w:pPr>
      <w:r w:rsidRPr="00C9411C">
        <w:rPr>
          <w:rFonts w:ascii="Aptos" w:hAnsi="Aptos"/>
          <w:b/>
          <w:bCs/>
          <w:sz w:val="24"/>
          <w:szCs w:val="24"/>
        </w:rPr>
        <w:t>1</w:t>
      </w:r>
      <w:r w:rsidRPr="00C9411C">
        <w:rPr>
          <w:rFonts w:ascii="Aptos" w:hAnsi="Aptos"/>
          <w:b/>
          <w:bCs/>
          <w:sz w:val="24"/>
          <w:szCs w:val="24"/>
        </w:rPr>
        <w:tab/>
        <w:t>PURPOSE</w:t>
      </w:r>
    </w:p>
    <w:p w14:paraId="027E7307" w14:textId="77777777" w:rsidR="00EE5B82" w:rsidRPr="00130EAB" w:rsidRDefault="00C3285E" w:rsidP="00EE5B82">
      <w:pPr>
        <w:ind w:left="720" w:hanging="720"/>
        <w:jc w:val="both"/>
        <w:rPr>
          <w:rFonts w:ascii="Aptos" w:hAnsi="Aptos" w:cstheme="minorHAnsi"/>
          <w:sz w:val="24"/>
          <w:szCs w:val="24"/>
        </w:rPr>
      </w:pPr>
      <w:r w:rsidRPr="00C9411C">
        <w:rPr>
          <w:rFonts w:ascii="Aptos" w:hAnsi="Aptos"/>
          <w:sz w:val="24"/>
          <w:szCs w:val="24"/>
        </w:rPr>
        <w:tab/>
      </w:r>
    </w:p>
    <w:p w14:paraId="34E39783" w14:textId="77777777" w:rsidR="00EE5B82" w:rsidRPr="00130EAB" w:rsidRDefault="00EE5B82" w:rsidP="00130EAB">
      <w:pPr>
        <w:ind w:left="720"/>
        <w:jc w:val="both"/>
        <w:rPr>
          <w:rFonts w:ascii="Aptos" w:hAnsi="Aptos" w:cstheme="minorHAnsi"/>
          <w:sz w:val="24"/>
          <w:szCs w:val="24"/>
        </w:rPr>
      </w:pPr>
      <w:r w:rsidRPr="00130EAB">
        <w:rPr>
          <w:rFonts w:ascii="Aptos" w:hAnsi="Aptos" w:cstheme="minorHAnsi"/>
          <w:sz w:val="24"/>
          <w:szCs w:val="24"/>
        </w:rPr>
        <w:t xml:space="preserve">The purpose of this policy is to provide a clear set of principles to guide staff in how they are expected to conduct themselves in day to day both in and outside of work.  </w:t>
      </w:r>
    </w:p>
    <w:p w14:paraId="1A385695" w14:textId="0C114F38" w:rsidR="00EE5B82" w:rsidRPr="00130EAB" w:rsidRDefault="00EE5B82" w:rsidP="00130EAB">
      <w:pPr>
        <w:ind w:left="720"/>
        <w:jc w:val="both"/>
        <w:rPr>
          <w:rFonts w:ascii="Aptos" w:hAnsi="Aptos" w:cstheme="minorHAnsi"/>
          <w:sz w:val="24"/>
          <w:szCs w:val="24"/>
        </w:rPr>
      </w:pPr>
      <w:r w:rsidRPr="00130EAB">
        <w:rPr>
          <w:rFonts w:ascii="Aptos" w:hAnsi="Aptos" w:cstheme="minorHAnsi"/>
          <w:sz w:val="24"/>
          <w:szCs w:val="24"/>
        </w:rPr>
        <w:t xml:space="preserve">It is not possible to write an exhaustive list of rules governing staff conduct.  Staff should be trusted in the discharge of their responsibilities, allowing room for initiative and professional judgement and decision making which demonstrates their suitability to be a part of the Etc. Group or work with children and vulnerable adults.   </w:t>
      </w:r>
    </w:p>
    <w:p w14:paraId="0E545A72" w14:textId="77777777" w:rsidR="00C3285E" w:rsidRPr="00130EAB" w:rsidRDefault="00C3285E" w:rsidP="00C3285E">
      <w:pPr>
        <w:spacing w:after="0" w:line="276" w:lineRule="auto"/>
        <w:ind w:left="709" w:hanging="426"/>
        <w:jc w:val="both"/>
        <w:rPr>
          <w:rFonts w:ascii="Aptos" w:hAnsi="Aptos" w:cstheme="minorHAnsi"/>
          <w:color w:val="000000"/>
          <w:sz w:val="24"/>
          <w:szCs w:val="24"/>
        </w:rPr>
      </w:pPr>
    </w:p>
    <w:p w14:paraId="551E75B8" w14:textId="77777777" w:rsidR="00C3285E" w:rsidRPr="00130EAB" w:rsidRDefault="00C3285E" w:rsidP="00C3285E">
      <w:pPr>
        <w:autoSpaceDE w:val="0"/>
        <w:autoSpaceDN w:val="0"/>
        <w:adjustRightInd w:val="0"/>
        <w:spacing w:after="0" w:line="276" w:lineRule="auto"/>
        <w:jc w:val="both"/>
        <w:rPr>
          <w:rFonts w:ascii="Aptos" w:hAnsi="Aptos" w:cstheme="minorHAnsi"/>
          <w:b/>
          <w:sz w:val="24"/>
          <w:szCs w:val="24"/>
        </w:rPr>
      </w:pPr>
      <w:r w:rsidRPr="00130EAB">
        <w:rPr>
          <w:rFonts w:ascii="Aptos" w:hAnsi="Aptos" w:cstheme="minorHAnsi"/>
          <w:b/>
          <w:sz w:val="24"/>
          <w:szCs w:val="24"/>
        </w:rPr>
        <w:t>2</w:t>
      </w:r>
      <w:r w:rsidRPr="00130EAB">
        <w:rPr>
          <w:rFonts w:ascii="Aptos" w:hAnsi="Aptos" w:cstheme="minorHAnsi"/>
          <w:b/>
          <w:sz w:val="24"/>
          <w:szCs w:val="24"/>
        </w:rPr>
        <w:tab/>
        <w:t>SCOPE</w:t>
      </w:r>
    </w:p>
    <w:p w14:paraId="0C9702EE" w14:textId="77777777" w:rsidR="00C3285E" w:rsidRPr="00130EAB" w:rsidRDefault="00C3285E" w:rsidP="00C3285E">
      <w:pPr>
        <w:spacing w:after="0" w:line="276" w:lineRule="auto"/>
        <w:ind w:left="705"/>
        <w:jc w:val="both"/>
        <w:rPr>
          <w:rFonts w:ascii="Aptos" w:hAnsi="Aptos" w:cstheme="minorHAnsi"/>
          <w:sz w:val="24"/>
          <w:szCs w:val="24"/>
        </w:rPr>
      </w:pPr>
      <w:r w:rsidRPr="00130EAB">
        <w:rPr>
          <w:rFonts w:ascii="Aptos" w:hAnsi="Aptos" w:cstheme="minorHAnsi"/>
          <w:bCs/>
          <w:sz w:val="24"/>
          <w:szCs w:val="24"/>
        </w:rPr>
        <w:t>This Policy covers all staff, volunteers, governors, agency, students, visitors and contractors.</w:t>
      </w:r>
      <w:r w:rsidRPr="00130EAB">
        <w:rPr>
          <w:rFonts w:ascii="Aptos" w:hAnsi="Aptos" w:cstheme="minorHAnsi"/>
          <w:color w:val="000000"/>
          <w:sz w:val="24"/>
          <w:szCs w:val="24"/>
          <w:lang w:val="en"/>
        </w:rPr>
        <w:t xml:space="preserve"> </w:t>
      </w:r>
    </w:p>
    <w:p w14:paraId="18580F9F" w14:textId="77777777" w:rsidR="00C3285E" w:rsidRPr="00130EAB" w:rsidRDefault="00C3285E" w:rsidP="00C3285E">
      <w:pPr>
        <w:autoSpaceDE w:val="0"/>
        <w:autoSpaceDN w:val="0"/>
        <w:adjustRightInd w:val="0"/>
        <w:spacing w:after="0" w:line="276" w:lineRule="auto"/>
        <w:ind w:left="709"/>
        <w:jc w:val="both"/>
        <w:rPr>
          <w:rFonts w:ascii="Aptos" w:hAnsi="Aptos" w:cstheme="minorHAnsi"/>
          <w:sz w:val="24"/>
          <w:szCs w:val="24"/>
        </w:rPr>
      </w:pPr>
    </w:p>
    <w:p w14:paraId="055C1238" w14:textId="77777777" w:rsidR="00C3285E" w:rsidRPr="00130EAB" w:rsidRDefault="00C3285E" w:rsidP="00C3285E">
      <w:pPr>
        <w:autoSpaceDE w:val="0"/>
        <w:autoSpaceDN w:val="0"/>
        <w:adjustRightInd w:val="0"/>
        <w:spacing w:after="0" w:line="276" w:lineRule="auto"/>
        <w:jc w:val="both"/>
        <w:rPr>
          <w:rFonts w:ascii="Aptos" w:hAnsi="Aptos" w:cstheme="minorHAnsi"/>
          <w:b/>
          <w:sz w:val="24"/>
          <w:szCs w:val="24"/>
        </w:rPr>
      </w:pPr>
      <w:r w:rsidRPr="00130EAB">
        <w:rPr>
          <w:rFonts w:ascii="Aptos" w:hAnsi="Aptos" w:cstheme="minorHAnsi"/>
          <w:b/>
          <w:sz w:val="24"/>
          <w:szCs w:val="24"/>
        </w:rPr>
        <w:t>3</w:t>
      </w:r>
      <w:r w:rsidRPr="00130EAB">
        <w:rPr>
          <w:rFonts w:ascii="Aptos" w:hAnsi="Aptos" w:cstheme="minorHAnsi"/>
          <w:b/>
          <w:sz w:val="24"/>
          <w:szCs w:val="24"/>
        </w:rPr>
        <w:tab/>
      </w:r>
      <w:proofErr w:type="gramStart"/>
      <w:r w:rsidRPr="00130EAB">
        <w:rPr>
          <w:rFonts w:ascii="Aptos" w:hAnsi="Aptos" w:cstheme="minorHAnsi"/>
          <w:b/>
          <w:sz w:val="24"/>
          <w:szCs w:val="24"/>
        </w:rPr>
        <w:t>STATEMENT</w:t>
      </w:r>
      <w:proofErr w:type="gramEnd"/>
      <w:r w:rsidRPr="00130EAB">
        <w:rPr>
          <w:rFonts w:ascii="Aptos" w:hAnsi="Aptos" w:cstheme="minorHAnsi"/>
          <w:b/>
          <w:sz w:val="24"/>
          <w:szCs w:val="24"/>
        </w:rPr>
        <w:t xml:space="preserve"> OF ACTION</w:t>
      </w:r>
    </w:p>
    <w:p w14:paraId="38339E73" w14:textId="77777777" w:rsidR="00C3285E" w:rsidRPr="00130EAB" w:rsidRDefault="00C3285E" w:rsidP="00C3285E">
      <w:pPr>
        <w:spacing w:after="0" w:line="276" w:lineRule="auto"/>
        <w:ind w:left="709" w:hanging="426"/>
        <w:jc w:val="both"/>
        <w:rPr>
          <w:rFonts w:ascii="Aptos" w:hAnsi="Aptos" w:cstheme="minorHAnsi"/>
          <w:color w:val="000000"/>
          <w:sz w:val="24"/>
          <w:szCs w:val="24"/>
        </w:rPr>
      </w:pPr>
      <w:r w:rsidRPr="00130EAB">
        <w:rPr>
          <w:rFonts w:ascii="Aptos" w:hAnsi="Aptos" w:cstheme="minorHAnsi"/>
          <w:color w:val="000000"/>
          <w:sz w:val="24"/>
          <w:szCs w:val="24"/>
        </w:rPr>
        <w:tab/>
      </w:r>
      <w:r w:rsidRPr="00130EAB">
        <w:rPr>
          <w:rFonts w:ascii="Aptos" w:hAnsi="Aptos" w:cstheme="minorHAnsi"/>
          <w:color w:val="000000"/>
          <w:sz w:val="24"/>
          <w:szCs w:val="24"/>
          <w:lang w:eastAsia="en-GB"/>
        </w:rPr>
        <w:t xml:space="preserve">Etc. is committed to providing clear employment policies and procedures that form a basis </w:t>
      </w:r>
      <w:r w:rsidRPr="00130EAB">
        <w:rPr>
          <w:rFonts w:ascii="Aptos" w:hAnsi="Aptos" w:cstheme="minorHAnsi"/>
          <w:color w:val="000000"/>
          <w:sz w:val="24"/>
          <w:szCs w:val="24"/>
          <w:lang w:eastAsia="en-GB"/>
        </w:rPr>
        <w:tab/>
        <w:t xml:space="preserve">for treating all employees fairly and equally. </w:t>
      </w:r>
    </w:p>
    <w:p w14:paraId="2F526CC8" w14:textId="5750A355" w:rsidR="00C3285E" w:rsidRPr="00130EAB" w:rsidRDefault="00C3285E" w:rsidP="00BD3FBB">
      <w:pPr>
        <w:spacing w:before="100" w:beforeAutospacing="1" w:after="100" w:afterAutospacing="1"/>
        <w:ind w:left="720" w:hanging="720"/>
        <w:jc w:val="both"/>
        <w:rPr>
          <w:rFonts w:ascii="Aptos" w:eastAsia="Times New Roman" w:hAnsi="Aptos" w:cstheme="minorHAnsi"/>
          <w:color w:val="000000"/>
          <w:sz w:val="24"/>
          <w:szCs w:val="24"/>
          <w:lang w:eastAsia="en-GB"/>
        </w:rPr>
      </w:pPr>
      <w:r w:rsidRPr="00130EAB">
        <w:rPr>
          <w:rFonts w:ascii="Aptos" w:eastAsia="Times New Roman" w:hAnsi="Aptos" w:cstheme="minorHAnsi"/>
          <w:color w:val="000000"/>
          <w:sz w:val="24"/>
          <w:szCs w:val="24"/>
          <w:lang w:eastAsia="en-GB"/>
        </w:rPr>
        <w:tab/>
        <w:t xml:space="preserve">Etc. will regularly review all human resource policies and procedures in line with changes to employment law and where applicable best practice to support our Great Place </w:t>
      </w:r>
      <w:proofErr w:type="gramStart"/>
      <w:r w:rsidRPr="00130EAB">
        <w:rPr>
          <w:rFonts w:ascii="Aptos" w:eastAsia="Times New Roman" w:hAnsi="Aptos" w:cstheme="minorHAnsi"/>
          <w:color w:val="000000"/>
          <w:sz w:val="24"/>
          <w:szCs w:val="24"/>
          <w:lang w:eastAsia="en-GB"/>
        </w:rPr>
        <w:t>To</w:t>
      </w:r>
      <w:proofErr w:type="gramEnd"/>
      <w:r w:rsidRPr="00130EAB">
        <w:rPr>
          <w:rFonts w:ascii="Aptos" w:eastAsia="Times New Roman" w:hAnsi="Aptos" w:cstheme="minorHAnsi"/>
          <w:color w:val="000000"/>
          <w:sz w:val="24"/>
          <w:szCs w:val="24"/>
          <w:lang w:eastAsia="en-GB"/>
        </w:rPr>
        <w:t xml:space="preserve"> Work Strategy.</w:t>
      </w:r>
    </w:p>
    <w:p w14:paraId="082407AE" w14:textId="77777777" w:rsidR="00C3285E" w:rsidRPr="00130EAB" w:rsidRDefault="00C3285E" w:rsidP="00C3285E">
      <w:pPr>
        <w:autoSpaceDE w:val="0"/>
        <w:autoSpaceDN w:val="0"/>
        <w:adjustRightInd w:val="0"/>
        <w:spacing w:after="0" w:line="276" w:lineRule="auto"/>
        <w:ind w:left="709"/>
        <w:jc w:val="both"/>
        <w:rPr>
          <w:rFonts w:ascii="Aptos" w:hAnsi="Aptos" w:cstheme="minorHAnsi"/>
          <w:sz w:val="24"/>
          <w:szCs w:val="24"/>
        </w:rPr>
      </w:pPr>
    </w:p>
    <w:p w14:paraId="69475B93" w14:textId="77777777" w:rsidR="00C3285E" w:rsidRPr="00130EAB" w:rsidRDefault="00C3285E" w:rsidP="00C3285E">
      <w:pPr>
        <w:spacing w:after="0" w:line="276" w:lineRule="auto"/>
        <w:rPr>
          <w:rFonts w:ascii="Aptos" w:hAnsi="Aptos" w:cstheme="minorHAnsi"/>
          <w:b/>
          <w:bCs/>
          <w:sz w:val="24"/>
          <w:szCs w:val="24"/>
        </w:rPr>
      </w:pPr>
      <w:r w:rsidRPr="00130EAB">
        <w:rPr>
          <w:rFonts w:ascii="Aptos" w:hAnsi="Aptos" w:cstheme="minorHAnsi"/>
          <w:b/>
          <w:bCs/>
          <w:sz w:val="24"/>
          <w:szCs w:val="24"/>
        </w:rPr>
        <w:t>4</w:t>
      </w:r>
      <w:r w:rsidRPr="00130EAB">
        <w:rPr>
          <w:rFonts w:ascii="Aptos" w:hAnsi="Aptos" w:cstheme="minorHAnsi"/>
          <w:b/>
          <w:bCs/>
          <w:sz w:val="24"/>
          <w:szCs w:val="24"/>
        </w:rPr>
        <w:tab/>
        <w:t>LINKED POLICIES</w:t>
      </w:r>
    </w:p>
    <w:p w14:paraId="71910D89" w14:textId="0D161E75" w:rsidR="00C3285E" w:rsidRPr="00130EAB" w:rsidRDefault="00C3285E" w:rsidP="00C3285E">
      <w:pPr>
        <w:numPr>
          <w:ilvl w:val="0"/>
          <w:numId w:val="21"/>
        </w:numPr>
        <w:tabs>
          <w:tab w:val="left" w:pos="360"/>
          <w:tab w:val="left" w:pos="567"/>
        </w:tabs>
        <w:autoSpaceDE w:val="0"/>
        <w:autoSpaceDN w:val="0"/>
        <w:adjustRightInd w:val="0"/>
        <w:spacing w:after="0" w:line="276" w:lineRule="auto"/>
        <w:ind w:right="249"/>
        <w:contextualSpacing/>
        <w:rPr>
          <w:rFonts w:ascii="Aptos" w:eastAsia="Times New Roman" w:hAnsi="Aptos" w:cstheme="minorHAnsi"/>
          <w:b/>
          <w:bCs/>
          <w:sz w:val="24"/>
          <w:szCs w:val="24"/>
          <w:lang w:val="en-US"/>
        </w:rPr>
      </w:pPr>
      <w:r w:rsidRPr="00130EAB">
        <w:rPr>
          <w:rFonts w:ascii="Aptos" w:eastAsia="Times New Roman" w:hAnsi="Aptos" w:cstheme="minorHAnsi"/>
          <w:color w:val="000000"/>
          <w:sz w:val="24"/>
          <w:szCs w:val="24"/>
          <w:lang w:val="en-US"/>
        </w:rPr>
        <w:t xml:space="preserve">Whistleblowing </w:t>
      </w:r>
      <w:r w:rsidR="00A419FA" w:rsidRPr="00130EAB">
        <w:rPr>
          <w:rFonts w:ascii="Aptos" w:eastAsia="Times New Roman" w:hAnsi="Aptos" w:cstheme="minorHAnsi"/>
          <w:color w:val="000000"/>
          <w:sz w:val="24"/>
          <w:szCs w:val="24"/>
          <w:lang w:val="en-US"/>
        </w:rPr>
        <w:t>p</w:t>
      </w:r>
      <w:r w:rsidRPr="00130EAB">
        <w:rPr>
          <w:rFonts w:ascii="Aptos" w:eastAsia="Times New Roman" w:hAnsi="Aptos" w:cstheme="minorHAnsi"/>
          <w:color w:val="000000"/>
          <w:sz w:val="24"/>
          <w:szCs w:val="24"/>
          <w:lang w:val="en-US"/>
        </w:rPr>
        <w:t xml:space="preserve">olicy and </w:t>
      </w:r>
      <w:r w:rsidR="00A419FA" w:rsidRPr="00130EAB">
        <w:rPr>
          <w:rFonts w:ascii="Aptos" w:eastAsia="Times New Roman" w:hAnsi="Aptos" w:cstheme="minorHAnsi"/>
          <w:color w:val="000000"/>
          <w:sz w:val="24"/>
          <w:szCs w:val="24"/>
          <w:lang w:val="en-US"/>
        </w:rPr>
        <w:t>p</w:t>
      </w:r>
      <w:r w:rsidRPr="00130EAB">
        <w:rPr>
          <w:rFonts w:ascii="Aptos" w:eastAsia="Times New Roman" w:hAnsi="Aptos" w:cstheme="minorHAnsi"/>
          <w:color w:val="000000"/>
          <w:sz w:val="24"/>
          <w:szCs w:val="24"/>
          <w:lang w:val="en-US"/>
        </w:rPr>
        <w:t>rocedure</w:t>
      </w:r>
    </w:p>
    <w:p w14:paraId="64C139A0" w14:textId="71506AE0" w:rsidR="00C3285E" w:rsidRPr="00130EAB" w:rsidRDefault="00C3285E" w:rsidP="00C3285E">
      <w:pPr>
        <w:numPr>
          <w:ilvl w:val="0"/>
          <w:numId w:val="21"/>
        </w:numPr>
        <w:tabs>
          <w:tab w:val="left" w:pos="360"/>
          <w:tab w:val="left" w:pos="567"/>
        </w:tabs>
        <w:autoSpaceDE w:val="0"/>
        <w:autoSpaceDN w:val="0"/>
        <w:adjustRightInd w:val="0"/>
        <w:spacing w:after="0" w:line="276" w:lineRule="auto"/>
        <w:ind w:right="249"/>
        <w:contextualSpacing/>
        <w:rPr>
          <w:rFonts w:ascii="Aptos" w:eastAsia="Times New Roman" w:hAnsi="Aptos" w:cstheme="minorHAnsi"/>
          <w:b/>
          <w:bCs/>
          <w:sz w:val="24"/>
          <w:szCs w:val="24"/>
          <w:lang w:val="en-US"/>
        </w:rPr>
      </w:pPr>
      <w:r w:rsidRPr="00130EAB">
        <w:rPr>
          <w:rFonts w:ascii="Aptos" w:eastAsia="Times New Roman" w:hAnsi="Aptos" w:cstheme="minorHAnsi"/>
          <w:color w:val="000000"/>
          <w:sz w:val="24"/>
          <w:szCs w:val="24"/>
          <w:lang w:val="en-US"/>
        </w:rPr>
        <w:t xml:space="preserve">Disciplinary </w:t>
      </w:r>
      <w:r w:rsidR="00A419FA" w:rsidRPr="00130EAB">
        <w:rPr>
          <w:rFonts w:ascii="Aptos" w:eastAsia="Times New Roman" w:hAnsi="Aptos" w:cstheme="minorHAnsi"/>
          <w:color w:val="000000"/>
          <w:sz w:val="24"/>
          <w:szCs w:val="24"/>
          <w:lang w:val="en-US"/>
        </w:rPr>
        <w:t>p</w:t>
      </w:r>
      <w:r w:rsidRPr="00130EAB">
        <w:rPr>
          <w:rFonts w:ascii="Aptos" w:eastAsia="Times New Roman" w:hAnsi="Aptos" w:cstheme="minorHAnsi"/>
          <w:color w:val="000000"/>
          <w:sz w:val="24"/>
          <w:szCs w:val="24"/>
          <w:lang w:val="en-US"/>
        </w:rPr>
        <w:t xml:space="preserve">olicy and </w:t>
      </w:r>
      <w:r w:rsidR="00A419FA" w:rsidRPr="00130EAB">
        <w:rPr>
          <w:rFonts w:ascii="Aptos" w:eastAsia="Times New Roman" w:hAnsi="Aptos" w:cstheme="minorHAnsi"/>
          <w:color w:val="000000"/>
          <w:sz w:val="24"/>
          <w:szCs w:val="24"/>
          <w:lang w:val="en-US"/>
        </w:rPr>
        <w:t>p</w:t>
      </w:r>
      <w:r w:rsidRPr="00130EAB">
        <w:rPr>
          <w:rFonts w:ascii="Aptos" w:eastAsia="Times New Roman" w:hAnsi="Aptos" w:cstheme="minorHAnsi"/>
          <w:color w:val="000000"/>
          <w:sz w:val="24"/>
          <w:szCs w:val="24"/>
          <w:lang w:val="en-US"/>
        </w:rPr>
        <w:t>rocedure</w:t>
      </w:r>
    </w:p>
    <w:p w14:paraId="466526AB" w14:textId="4F5660A6" w:rsidR="00774F5D" w:rsidRPr="00130EAB" w:rsidRDefault="00903B3D" w:rsidP="00774F5D">
      <w:pPr>
        <w:numPr>
          <w:ilvl w:val="0"/>
          <w:numId w:val="21"/>
        </w:numPr>
        <w:tabs>
          <w:tab w:val="left" w:pos="360"/>
          <w:tab w:val="left" w:pos="567"/>
        </w:tabs>
        <w:autoSpaceDE w:val="0"/>
        <w:autoSpaceDN w:val="0"/>
        <w:adjustRightInd w:val="0"/>
        <w:spacing w:after="0" w:line="276" w:lineRule="auto"/>
        <w:ind w:right="249"/>
        <w:contextualSpacing/>
        <w:rPr>
          <w:rFonts w:ascii="Aptos" w:eastAsia="Times New Roman" w:hAnsi="Aptos" w:cstheme="minorHAnsi"/>
          <w:b/>
          <w:bCs/>
          <w:sz w:val="24"/>
          <w:szCs w:val="24"/>
          <w:lang w:val="en-US"/>
        </w:rPr>
      </w:pPr>
      <w:r w:rsidRPr="00130EAB">
        <w:rPr>
          <w:rFonts w:ascii="Aptos" w:eastAsia="Times New Roman" w:hAnsi="Aptos" w:cstheme="minorHAnsi"/>
          <w:color w:val="000000"/>
          <w:sz w:val="24"/>
          <w:szCs w:val="24"/>
          <w:lang w:val="en-US"/>
        </w:rPr>
        <w:t xml:space="preserve">Harassment, </w:t>
      </w:r>
      <w:r w:rsidR="00A419FA" w:rsidRPr="00130EAB">
        <w:rPr>
          <w:rFonts w:ascii="Aptos" w:eastAsia="Times New Roman" w:hAnsi="Aptos" w:cstheme="minorHAnsi"/>
          <w:color w:val="000000"/>
          <w:sz w:val="24"/>
          <w:szCs w:val="24"/>
          <w:lang w:val="en-US"/>
        </w:rPr>
        <w:t>d</w:t>
      </w:r>
      <w:r w:rsidRPr="00130EAB">
        <w:rPr>
          <w:rFonts w:ascii="Aptos" w:eastAsia="Times New Roman" w:hAnsi="Aptos" w:cstheme="minorHAnsi"/>
          <w:color w:val="000000"/>
          <w:sz w:val="24"/>
          <w:szCs w:val="24"/>
          <w:lang w:val="en-US"/>
        </w:rPr>
        <w:t xml:space="preserve">iscrimination and </w:t>
      </w:r>
      <w:r w:rsidR="00A419FA" w:rsidRPr="00130EAB">
        <w:rPr>
          <w:rFonts w:ascii="Aptos" w:eastAsia="Times New Roman" w:hAnsi="Aptos" w:cstheme="minorHAnsi"/>
          <w:color w:val="000000"/>
          <w:sz w:val="24"/>
          <w:szCs w:val="24"/>
          <w:lang w:val="en-US"/>
        </w:rPr>
        <w:t>b</w:t>
      </w:r>
      <w:r w:rsidRPr="00130EAB">
        <w:rPr>
          <w:rFonts w:ascii="Aptos" w:eastAsia="Times New Roman" w:hAnsi="Aptos" w:cstheme="minorHAnsi"/>
          <w:color w:val="000000"/>
          <w:sz w:val="24"/>
          <w:szCs w:val="24"/>
          <w:lang w:val="en-US"/>
        </w:rPr>
        <w:t xml:space="preserve">ullying </w:t>
      </w:r>
      <w:r w:rsidR="00A419FA" w:rsidRPr="00130EAB">
        <w:rPr>
          <w:rFonts w:ascii="Aptos" w:eastAsia="Times New Roman" w:hAnsi="Aptos" w:cstheme="minorHAnsi"/>
          <w:color w:val="000000"/>
          <w:sz w:val="24"/>
          <w:szCs w:val="24"/>
          <w:lang w:val="en-US"/>
        </w:rPr>
        <w:t>p</w:t>
      </w:r>
      <w:r w:rsidR="0009212F" w:rsidRPr="00130EAB">
        <w:rPr>
          <w:rFonts w:ascii="Aptos" w:eastAsia="Times New Roman" w:hAnsi="Aptos" w:cstheme="minorHAnsi"/>
          <w:color w:val="000000"/>
          <w:sz w:val="24"/>
          <w:szCs w:val="24"/>
          <w:lang w:val="en-US"/>
        </w:rPr>
        <w:t xml:space="preserve">olicy and </w:t>
      </w:r>
      <w:r w:rsidR="00A419FA" w:rsidRPr="00130EAB">
        <w:rPr>
          <w:rFonts w:ascii="Aptos" w:eastAsia="Times New Roman" w:hAnsi="Aptos" w:cstheme="minorHAnsi"/>
          <w:color w:val="000000"/>
          <w:sz w:val="24"/>
          <w:szCs w:val="24"/>
          <w:lang w:val="en-US"/>
        </w:rPr>
        <w:t>p</w:t>
      </w:r>
      <w:r w:rsidR="0009212F" w:rsidRPr="00130EAB">
        <w:rPr>
          <w:rFonts w:ascii="Aptos" w:eastAsia="Times New Roman" w:hAnsi="Aptos" w:cstheme="minorHAnsi"/>
          <w:color w:val="000000"/>
          <w:sz w:val="24"/>
          <w:szCs w:val="24"/>
          <w:lang w:val="en-US"/>
        </w:rPr>
        <w:t>rocedure</w:t>
      </w:r>
    </w:p>
    <w:p w14:paraId="1DBBF227" w14:textId="38DECCB3" w:rsidR="00995E80" w:rsidRPr="00130EAB" w:rsidRDefault="00995E80" w:rsidP="00774F5D">
      <w:pPr>
        <w:numPr>
          <w:ilvl w:val="0"/>
          <w:numId w:val="21"/>
        </w:numPr>
        <w:tabs>
          <w:tab w:val="left" w:pos="360"/>
          <w:tab w:val="left" w:pos="567"/>
        </w:tabs>
        <w:autoSpaceDE w:val="0"/>
        <w:autoSpaceDN w:val="0"/>
        <w:adjustRightInd w:val="0"/>
        <w:spacing w:after="0" w:line="276" w:lineRule="auto"/>
        <w:ind w:right="249"/>
        <w:contextualSpacing/>
        <w:rPr>
          <w:rFonts w:ascii="Aptos" w:eastAsia="Times New Roman" w:hAnsi="Aptos" w:cstheme="minorHAnsi"/>
          <w:b/>
          <w:bCs/>
          <w:sz w:val="24"/>
          <w:szCs w:val="24"/>
          <w:lang w:val="en-US"/>
        </w:rPr>
      </w:pPr>
      <w:r w:rsidRPr="00130EAB">
        <w:rPr>
          <w:rFonts w:ascii="Aptos" w:eastAsia="Times New Roman" w:hAnsi="Aptos" w:cstheme="minorHAnsi"/>
          <w:color w:val="000000"/>
          <w:sz w:val="24"/>
          <w:szCs w:val="24"/>
          <w:lang w:val="en-US"/>
        </w:rPr>
        <w:t xml:space="preserve">Sexual Harassment Policy </w:t>
      </w:r>
    </w:p>
    <w:p w14:paraId="63CCAEE0" w14:textId="77777777" w:rsidR="00C3285E" w:rsidRPr="00130EAB" w:rsidRDefault="00C3285E" w:rsidP="00C3285E">
      <w:pPr>
        <w:tabs>
          <w:tab w:val="left" w:pos="567"/>
          <w:tab w:val="left" w:pos="900"/>
        </w:tabs>
        <w:autoSpaceDE w:val="0"/>
        <w:autoSpaceDN w:val="0"/>
        <w:adjustRightInd w:val="0"/>
        <w:spacing w:after="0" w:line="276" w:lineRule="auto"/>
        <w:ind w:left="360"/>
        <w:rPr>
          <w:rFonts w:ascii="Aptos" w:hAnsi="Aptos" w:cstheme="minorHAnsi"/>
          <w:bCs/>
          <w:sz w:val="24"/>
          <w:szCs w:val="24"/>
        </w:rPr>
      </w:pPr>
    </w:p>
    <w:p w14:paraId="3E5DBBF7" w14:textId="77777777" w:rsidR="00C3285E" w:rsidRPr="00130EAB" w:rsidRDefault="00C3285E" w:rsidP="00C3285E">
      <w:pPr>
        <w:tabs>
          <w:tab w:val="left" w:pos="900"/>
        </w:tabs>
        <w:autoSpaceDE w:val="0"/>
        <w:autoSpaceDN w:val="0"/>
        <w:adjustRightInd w:val="0"/>
        <w:spacing w:after="0" w:line="276" w:lineRule="auto"/>
        <w:ind w:left="709" w:hanging="709"/>
        <w:rPr>
          <w:rFonts w:ascii="Aptos" w:hAnsi="Aptos" w:cstheme="minorHAnsi"/>
          <w:b/>
          <w:bCs/>
          <w:sz w:val="24"/>
          <w:szCs w:val="24"/>
        </w:rPr>
      </w:pPr>
      <w:r w:rsidRPr="00130EAB">
        <w:rPr>
          <w:rFonts w:ascii="Aptos" w:hAnsi="Aptos" w:cstheme="minorHAnsi"/>
          <w:b/>
          <w:bCs/>
          <w:sz w:val="24"/>
          <w:szCs w:val="24"/>
        </w:rPr>
        <w:t>5</w:t>
      </w:r>
      <w:r w:rsidRPr="00130EAB">
        <w:rPr>
          <w:rFonts w:ascii="Aptos" w:hAnsi="Aptos" w:cstheme="minorHAnsi"/>
          <w:b/>
          <w:bCs/>
          <w:sz w:val="24"/>
          <w:szCs w:val="24"/>
        </w:rPr>
        <w:tab/>
        <w:t>LOCATION AND ACCESS</w:t>
      </w:r>
    </w:p>
    <w:p w14:paraId="2D00BE7C" w14:textId="77777777" w:rsidR="00C3285E" w:rsidRPr="00130EAB" w:rsidRDefault="00C3285E" w:rsidP="00C3285E">
      <w:pPr>
        <w:spacing w:before="100" w:beforeAutospacing="1" w:after="240"/>
        <w:rPr>
          <w:rFonts w:ascii="Aptos" w:eastAsia="Times New Roman" w:hAnsi="Aptos" w:cstheme="minorHAnsi"/>
          <w:color w:val="000000"/>
          <w:sz w:val="24"/>
          <w:szCs w:val="24"/>
          <w:lang w:val="en-US" w:eastAsia="en-GB"/>
        </w:rPr>
      </w:pPr>
      <w:r w:rsidRPr="00130EAB">
        <w:rPr>
          <w:rFonts w:ascii="Aptos" w:eastAsia="Times New Roman" w:hAnsi="Aptos" w:cstheme="minorHAnsi"/>
          <w:sz w:val="24"/>
          <w:szCs w:val="24"/>
          <w:lang w:val="en-US"/>
        </w:rPr>
        <w:tab/>
        <w:t xml:space="preserve">The Group Gateway site – Human Resources Policies and Procedures </w:t>
      </w:r>
    </w:p>
    <w:p w14:paraId="10986707" w14:textId="77777777" w:rsidR="00C3285E" w:rsidRPr="00130EAB" w:rsidRDefault="00C3285E" w:rsidP="00C3285E">
      <w:pPr>
        <w:rPr>
          <w:rFonts w:ascii="Aptos" w:hAnsi="Aptos" w:cstheme="minorHAnsi"/>
          <w:sz w:val="24"/>
          <w:szCs w:val="24"/>
        </w:rPr>
      </w:pPr>
    </w:p>
    <w:p w14:paraId="41B53210" w14:textId="77777777" w:rsidR="00C3285E" w:rsidRPr="00130EAB" w:rsidRDefault="00C3285E" w:rsidP="00C3285E">
      <w:pPr>
        <w:rPr>
          <w:rFonts w:ascii="Aptos" w:hAnsi="Aptos" w:cstheme="minorHAnsi"/>
          <w:sz w:val="24"/>
          <w:szCs w:val="24"/>
        </w:rPr>
      </w:pPr>
      <w:r w:rsidRPr="00130EAB">
        <w:rPr>
          <w:rFonts w:ascii="Aptos" w:hAnsi="Aptos" w:cstheme="minorHAnsi"/>
          <w:sz w:val="24"/>
          <w:szCs w:val="24"/>
        </w:rPr>
        <w:br w:type="page"/>
      </w:r>
    </w:p>
    <w:p w14:paraId="5F4E6454" w14:textId="77777777" w:rsidR="00C3285E" w:rsidRPr="00C9411C" w:rsidRDefault="00C3285E" w:rsidP="00C3285E">
      <w:pPr>
        <w:jc w:val="center"/>
        <w:rPr>
          <w:rFonts w:ascii="Aptos" w:hAnsi="Aptos"/>
          <w:bCs/>
          <w:sz w:val="24"/>
          <w:szCs w:val="24"/>
        </w:rPr>
      </w:pPr>
      <w:r w:rsidRPr="00130EAB">
        <w:rPr>
          <w:rFonts w:ascii="Aptos" w:hAnsi="Aptos"/>
          <w:noProof/>
          <w:sz w:val="24"/>
          <w:szCs w:val="24"/>
          <w:lang w:eastAsia="en-GB"/>
        </w:rPr>
        <w:lastRenderedPageBreak/>
        <w:drawing>
          <wp:inline distT="0" distB="0" distL="0" distR="0" wp14:anchorId="155927DA" wp14:editId="185A9EA7">
            <wp:extent cx="2486025" cy="1466850"/>
            <wp:effectExtent l="0" t="0" r="9525" b="0"/>
            <wp:docPr id="2" name="Picture 2" descr="Etc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c 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6025" cy="1466850"/>
                    </a:xfrm>
                    <a:prstGeom prst="rect">
                      <a:avLst/>
                    </a:prstGeom>
                    <a:noFill/>
                    <a:ln>
                      <a:noFill/>
                    </a:ln>
                  </pic:spPr>
                </pic:pic>
              </a:graphicData>
            </a:graphic>
          </wp:inline>
        </w:drawing>
      </w:r>
    </w:p>
    <w:p w14:paraId="5D6BE685" w14:textId="77777777" w:rsidR="00C3285E" w:rsidRPr="00C9411C" w:rsidRDefault="00C3285E" w:rsidP="00C3285E">
      <w:pPr>
        <w:jc w:val="center"/>
        <w:rPr>
          <w:rFonts w:ascii="Aptos" w:hAnsi="Aptos"/>
          <w:bCs/>
          <w:sz w:val="24"/>
          <w:szCs w:val="24"/>
        </w:rPr>
      </w:pPr>
    </w:p>
    <w:p w14:paraId="0F776DC3" w14:textId="77777777" w:rsidR="00C3285E" w:rsidRPr="00C9411C" w:rsidRDefault="00C3285E" w:rsidP="00C3285E">
      <w:pPr>
        <w:jc w:val="center"/>
        <w:rPr>
          <w:rFonts w:ascii="Aptos" w:hAnsi="Aptos"/>
          <w:bCs/>
          <w:sz w:val="24"/>
          <w:szCs w:val="24"/>
        </w:rPr>
      </w:pPr>
    </w:p>
    <w:p w14:paraId="73BA8576" w14:textId="77777777" w:rsidR="00C3285E" w:rsidRPr="00C9411C" w:rsidRDefault="00C3285E" w:rsidP="00C3285E">
      <w:pPr>
        <w:jc w:val="center"/>
        <w:rPr>
          <w:rFonts w:ascii="Aptos" w:hAnsi="Aptos"/>
          <w:bCs/>
          <w:sz w:val="24"/>
          <w:szCs w:val="24"/>
        </w:rPr>
      </w:pPr>
    </w:p>
    <w:p w14:paraId="559F05D7" w14:textId="77777777" w:rsidR="00C3285E" w:rsidRPr="00C9411C" w:rsidRDefault="00C3285E" w:rsidP="00C3285E">
      <w:pPr>
        <w:jc w:val="center"/>
        <w:rPr>
          <w:rFonts w:ascii="Aptos" w:hAnsi="Aptos"/>
          <w:bCs/>
          <w:sz w:val="24"/>
          <w:szCs w:val="24"/>
        </w:rPr>
      </w:pPr>
    </w:p>
    <w:p w14:paraId="50AFDA41" w14:textId="77777777" w:rsidR="00C3285E" w:rsidRPr="00C9411C" w:rsidRDefault="00C3285E" w:rsidP="00C3285E">
      <w:pPr>
        <w:jc w:val="center"/>
        <w:rPr>
          <w:rFonts w:ascii="Aptos" w:hAnsi="Aptos"/>
          <w:bCs/>
          <w:sz w:val="24"/>
          <w:szCs w:val="24"/>
        </w:rPr>
      </w:pPr>
    </w:p>
    <w:p w14:paraId="0554BE97" w14:textId="77777777" w:rsidR="00C3285E" w:rsidRPr="00C9411C" w:rsidRDefault="00C3285E" w:rsidP="00C3285E">
      <w:pPr>
        <w:jc w:val="center"/>
        <w:rPr>
          <w:rFonts w:ascii="Aptos" w:hAnsi="Aptos"/>
          <w:bCs/>
          <w:sz w:val="24"/>
          <w:szCs w:val="24"/>
        </w:rPr>
      </w:pPr>
    </w:p>
    <w:p w14:paraId="1F206B91" w14:textId="77777777" w:rsidR="00C3285E" w:rsidRPr="00C9411C" w:rsidRDefault="00C3285E" w:rsidP="00C3285E">
      <w:pPr>
        <w:jc w:val="center"/>
        <w:rPr>
          <w:rFonts w:ascii="Aptos" w:hAnsi="Aptos"/>
          <w:bCs/>
          <w:sz w:val="24"/>
          <w:szCs w:val="24"/>
        </w:rPr>
      </w:pPr>
    </w:p>
    <w:p w14:paraId="39CB62CE" w14:textId="77777777" w:rsidR="00C3285E" w:rsidRPr="00C9411C" w:rsidRDefault="00C3285E" w:rsidP="00C3285E">
      <w:pPr>
        <w:jc w:val="center"/>
        <w:rPr>
          <w:rFonts w:ascii="Aptos" w:hAnsi="Aptos"/>
          <w:bCs/>
          <w:sz w:val="24"/>
          <w:szCs w:val="24"/>
        </w:rPr>
      </w:pPr>
    </w:p>
    <w:p w14:paraId="4A9A5D77" w14:textId="77777777" w:rsidR="00C3285E" w:rsidRPr="00357A64" w:rsidRDefault="00C3285E" w:rsidP="00C3285E">
      <w:pPr>
        <w:spacing w:after="0" w:line="276" w:lineRule="auto"/>
        <w:jc w:val="center"/>
        <w:rPr>
          <w:rFonts w:ascii="Aptos" w:hAnsi="Aptos"/>
          <w:b/>
          <w:sz w:val="72"/>
          <w:szCs w:val="72"/>
        </w:rPr>
      </w:pPr>
      <w:r w:rsidRPr="00357A64">
        <w:rPr>
          <w:rFonts w:ascii="Aptos" w:hAnsi="Aptos"/>
          <w:b/>
          <w:sz w:val="72"/>
          <w:szCs w:val="72"/>
        </w:rPr>
        <w:t>Procedure:</w:t>
      </w:r>
    </w:p>
    <w:p w14:paraId="1F0075E6" w14:textId="77777777" w:rsidR="00C3285E" w:rsidRPr="00357A64" w:rsidRDefault="00C3285E" w:rsidP="00C3285E">
      <w:pPr>
        <w:jc w:val="center"/>
        <w:rPr>
          <w:rFonts w:ascii="Aptos" w:hAnsi="Aptos"/>
          <w:b/>
          <w:sz w:val="72"/>
          <w:szCs w:val="72"/>
        </w:rPr>
      </w:pPr>
      <w:r w:rsidRPr="00357A64">
        <w:rPr>
          <w:rFonts w:ascii="Aptos" w:hAnsi="Aptos"/>
          <w:b/>
          <w:sz w:val="72"/>
          <w:szCs w:val="72"/>
        </w:rPr>
        <w:t>Staff Code of Conduct</w:t>
      </w:r>
    </w:p>
    <w:p w14:paraId="6FB7BFF5" w14:textId="77777777" w:rsidR="00C3285E" w:rsidRPr="00130EAB" w:rsidRDefault="00C3285E" w:rsidP="00C3285E">
      <w:pPr>
        <w:jc w:val="center"/>
        <w:rPr>
          <w:rFonts w:ascii="Aptos" w:hAnsi="Aptos"/>
          <w:b/>
          <w:sz w:val="24"/>
          <w:szCs w:val="24"/>
        </w:rPr>
      </w:pPr>
    </w:p>
    <w:p w14:paraId="774C1E2D" w14:textId="77777777" w:rsidR="00C3285E" w:rsidRPr="00C9411C" w:rsidRDefault="00C3285E" w:rsidP="00C3285E">
      <w:pPr>
        <w:rPr>
          <w:rFonts w:ascii="Aptos" w:hAnsi="Aptos" w:cstheme="minorHAnsi"/>
          <w:b/>
          <w:sz w:val="24"/>
          <w:szCs w:val="24"/>
        </w:rPr>
      </w:pPr>
      <w:r w:rsidRPr="00C9411C">
        <w:rPr>
          <w:rFonts w:ascii="Aptos" w:hAnsi="Aptos"/>
          <w:bCs/>
          <w:sz w:val="24"/>
          <w:szCs w:val="24"/>
        </w:rPr>
        <w:br w:type="page"/>
      </w:r>
    </w:p>
    <w:p w14:paraId="3E2E8E12" w14:textId="77777777" w:rsidR="00594A96" w:rsidRPr="00130EAB" w:rsidRDefault="00594A96" w:rsidP="00BD3FBB">
      <w:pPr>
        <w:jc w:val="both"/>
        <w:rPr>
          <w:rFonts w:ascii="Aptos" w:hAnsi="Aptos" w:cstheme="minorHAnsi"/>
          <w:b/>
          <w:sz w:val="24"/>
          <w:szCs w:val="24"/>
        </w:rPr>
      </w:pPr>
      <w:r w:rsidRPr="00130EAB">
        <w:rPr>
          <w:rFonts w:ascii="Aptos" w:hAnsi="Aptos" w:cstheme="minorHAnsi"/>
          <w:b/>
          <w:sz w:val="24"/>
          <w:szCs w:val="24"/>
        </w:rPr>
        <w:lastRenderedPageBreak/>
        <w:t>1.0</w:t>
      </w:r>
      <w:r w:rsidRPr="00130EAB">
        <w:rPr>
          <w:rFonts w:ascii="Aptos" w:hAnsi="Aptos" w:cstheme="minorHAnsi"/>
          <w:b/>
          <w:sz w:val="24"/>
          <w:szCs w:val="24"/>
        </w:rPr>
        <w:tab/>
        <w:t>Purpose</w:t>
      </w:r>
    </w:p>
    <w:p w14:paraId="1B0D2DC5" w14:textId="7807D6E0" w:rsidR="00594A96" w:rsidRPr="00130EAB" w:rsidRDefault="00BC0134" w:rsidP="00BD3FBB">
      <w:pPr>
        <w:ind w:left="720" w:hanging="720"/>
        <w:jc w:val="both"/>
        <w:rPr>
          <w:rFonts w:ascii="Aptos" w:hAnsi="Aptos" w:cstheme="minorHAnsi"/>
          <w:sz w:val="24"/>
          <w:szCs w:val="24"/>
        </w:rPr>
      </w:pPr>
      <w:r w:rsidRPr="00130EAB">
        <w:rPr>
          <w:rFonts w:ascii="Aptos" w:hAnsi="Aptos" w:cstheme="minorHAnsi"/>
          <w:sz w:val="24"/>
          <w:szCs w:val="24"/>
        </w:rPr>
        <w:t xml:space="preserve">1.1 </w:t>
      </w:r>
      <w:r w:rsidRPr="00130EAB">
        <w:rPr>
          <w:rFonts w:ascii="Aptos" w:hAnsi="Aptos" w:cstheme="minorHAnsi"/>
          <w:sz w:val="24"/>
          <w:szCs w:val="24"/>
        </w:rPr>
        <w:tab/>
      </w:r>
      <w:r w:rsidR="00594A96" w:rsidRPr="00130EAB">
        <w:rPr>
          <w:rFonts w:ascii="Aptos" w:hAnsi="Aptos" w:cstheme="minorHAnsi"/>
          <w:sz w:val="24"/>
          <w:szCs w:val="24"/>
        </w:rPr>
        <w:t>The purpose of this policy is to provide a clear set of principles to guide staff in how they are expected to conduct themselves in day to day</w:t>
      </w:r>
      <w:r w:rsidR="00AE390B" w:rsidRPr="00130EAB">
        <w:rPr>
          <w:rFonts w:ascii="Aptos" w:hAnsi="Aptos" w:cstheme="minorHAnsi"/>
          <w:sz w:val="24"/>
          <w:szCs w:val="24"/>
        </w:rPr>
        <w:t xml:space="preserve"> both in and outside of</w:t>
      </w:r>
      <w:r w:rsidR="00594A96" w:rsidRPr="00130EAB">
        <w:rPr>
          <w:rFonts w:ascii="Aptos" w:hAnsi="Aptos" w:cstheme="minorHAnsi"/>
          <w:sz w:val="24"/>
          <w:szCs w:val="24"/>
        </w:rPr>
        <w:t xml:space="preserve"> work.  </w:t>
      </w:r>
    </w:p>
    <w:p w14:paraId="63A1A140" w14:textId="19F96049" w:rsidR="00594A96" w:rsidRPr="00130EAB" w:rsidRDefault="00BC0134" w:rsidP="00BD3FBB">
      <w:pPr>
        <w:ind w:left="720" w:hanging="720"/>
        <w:jc w:val="both"/>
        <w:rPr>
          <w:rFonts w:ascii="Aptos" w:hAnsi="Aptos" w:cstheme="minorHAnsi"/>
          <w:sz w:val="24"/>
          <w:szCs w:val="24"/>
        </w:rPr>
      </w:pPr>
      <w:r w:rsidRPr="00130EAB">
        <w:rPr>
          <w:rFonts w:ascii="Aptos" w:hAnsi="Aptos" w:cstheme="minorHAnsi"/>
          <w:sz w:val="24"/>
          <w:szCs w:val="24"/>
        </w:rPr>
        <w:t xml:space="preserve">1.2 </w:t>
      </w:r>
      <w:r w:rsidRPr="00130EAB">
        <w:rPr>
          <w:rFonts w:ascii="Aptos" w:hAnsi="Aptos" w:cstheme="minorHAnsi"/>
          <w:sz w:val="24"/>
          <w:szCs w:val="24"/>
        </w:rPr>
        <w:tab/>
      </w:r>
      <w:r w:rsidR="00594A96" w:rsidRPr="00130EAB">
        <w:rPr>
          <w:rFonts w:ascii="Aptos" w:hAnsi="Aptos" w:cstheme="minorHAnsi"/>
          <w:sz w:val="24"/>
          <w:szCs w:val="24"/>
        </w:rPr>
        <w:t xml:space="preserve">It is not possible to write an exhaustive list of rules governing staff conduct.  Staff should be trusted in the discharge of their responsibilities, allowing room for initiative and </w:t>
      </w:r>
      <w:r w:rsidR="00337238" w:rsidRPr="00130EAB">
        <w:rPr>
          <w:rFonts w:ascii="Aptos" w:hAnsi="Aptos" w:cstheme="minorHAnsi"/>
          <w:sz w:val="24"/>
          <w:szCs w:val="24"/>
        </w:rPr>
        <w:t xml:space="preserve">professional </w:t>
      </w:r>
      <w:r w:rsidR="00594A96" w:rsidRPr="00130EAB">
        <w:rPr>
          <w:rFonts w:ascii="Aptos" w:hAnsi="Aptos" w:cstheme="minorHAnsi"/>
          <w:sz w:val="24"/>
          <w:szCs w:val="24"/>
        </w:rPr>
        <w:t>judgement</w:t>
      </w:r>
      <w:r w:rsidR="00EE13A5" w:rsidRPr="00130EAB">
        <w:rPr>
          <w:rFonts w:ascii="Aptos" w:hAnsi="Aptos" w:cstheme="minorHAnsi"/>
          <w:sz w:val="24"/>
          <w:szCs w:val="24"/>
        </w:rPr>
        <w:t xml:space="preserve"> and decision making which demonstrates their suitability to be a part of the Etc</w:t>
      </w:r>
      <w:r w:rsidR="00594A96" w:rsidRPr="00130EAB">
        <w:rPr>
          <w:rFonts w:ascii="Aptos" w:hAnsi="Aptos" w:cstheme="minorHAnsi"/>
          <w:sz w:val="24"/>
          <w:szCs w:val="24"/>
        </w:rPr>
        <w:t>.</w:t>
      </w:r>
      <w:r w:rsidR="00EE13A5" w:rsidRPr="00130EAB">
        <w:rPr>
          <w:rFonts w:ascii="Aptos" w:hAnsi="Aptos" w:cstheme="minorHAnsi"/>
          <w:sz w:val="24"/>
          <w:szCs w:val="24"/>
        </w:rPr>
        <w:t xml:space="preserve"> Group or work with children and vulnerable adults. </w:t>
      </w:r>
      <w:r w:rsidR="00594A96" w:rsidRPr="00130EAB">
        <w:rPr>
          <w:rFonts w:ascii="Aptos" w:hAnsi="Aptos" w:cstheme="minorHAnsi"/>
          <w:sz w:val="24"/>
          <w:szCs w:val="24"/>
        </w:rPr>
        <w:t xml:space="preserve">  </w:t>
      </w:r>
    </w:p>
    <w:p w14:paraId="4AB4076A" w14:textId="77777777" w:rsidR="00594A96" w:rsidRPr="00130EAB" w:rsidRDefault="00BC0134" w:rsidP="00BD3FBB">
      <w:pPr>
        <w:jc w:val="both"/>
        <w:rPr>
          <w:rFonts w:ascii="Aptos" w:hAnsi="Aptos" w:cstheme="minorHAnsi"/>
          <w:sz w:val="24"/>
          <w:szCs w:val="24"/>
        </w:rPr>
      </w:pPr>
      <w:r w:rsidRPr="00130EAB">
        <w:rPr>
          <w:rFonts w:ascii="Aptos" w:hAnsi="Aptos" w:cstheme="minorHAnsi"/>
          <w:sz w:val="24"/>
          <w:szCs w:val="24"/>
        </w:rPr>
        <w:t xml:space="preserve">1.3 </w:t>
      </w:r>
      <w:r w:rsidRPr="00130EAB">
        <w:rPr>
          <w:rFonts w:ascii="Aptos" w:hAnsi="Aptos" w:cstheme="minorHAnsi"/>
          <w:sz w:val="24"/>
          <w:szCs w:val="24"/>
        </w:rPr>
        <w:tab/>
      </w:r>
      <w:r w:rsidR="00594A96" w:rsidRPr="00130EAB">
        <w:rPr>
          <w:rFonts w:ascii="Aptos" w:hAnsi="Aptos" w:cstheme="minorHAnsi"/>
          <w:sz w:val="24"/>
          <w:szCs w:val="24"/>
        </w:rPr>
        <w:t xml:space="preserve">This document, however, provides a consistent framework and guidelines. </w:t>
      </w:r>
    </w:p>
    <w:p w14:paraId="778D4E50" w14:textId="77777777" w:rsidR="00594A96" w:rsidRPr="00130EAB" w:rsidRDefault="00BC0134" w:rsidP="00BD3FBB">
      <w:pPr>
        <w:ind w:left="720" w:hanging="720"/>
        <w:jc w:val="both"/>
        <w:rPr>
          <w:rFonts w:ascii="Aptos" w:hAnsi="Aptos" w:cstheme="minorHAnsi"/>
          <w:sz w:val="24"/>
          <w:szCs w:val="24"/>
        </w:rPr>
      </w:pPr>
      <w:r w:rsidRPr="00130EAB">
        <w:rPr>
          <w:rFonts w:ascii="Aptos" w:hAnsi="Aptos" w:cstheme="minorHAnsi"/>
          <w:sz w:val="24"/>
          <w:szCs w:val="24"/>
        </w:rPr>
        <w:t xml:space="preserve">1.4 </w:t>
      </w:r>
      <w:r w:rsidRPr="00130EAB">
        <w:rPr>
          <w:rFonts w:ascii="Aptos" w:hAnsi="Aptos" w:cstheme="minorHAnsi"/>
          <w:sz w:val="24"/>
          <w:szCs w:val="24"/>
        </w:rPr>
        <w:tab/>
      </w:r>
      <w:r w:rsidR="00594A96" w:rsidRPr="00130EAB">
        <w:rPr>
          <w:rFonts w:ascii="Aptos" w:hAnsi="Aptos" w:cstheme="minorHAnsi"/>
          <w:sz w:val="24"/>
          <w:szCs w:val="24"/>
        </w:rPr>
        <w:t xml:space="preserve">Staff should seek advice from the </w:t>
      </w:r>
      <w:r w:rsidR="00C54450" w:rsidRPr="00130EAB">
        <w:rPr>
          <w:rFonts w:ascii="Aptos" w:hAnsi="Aptos" w:cstheme="minorHAnsi"/>
          <w:sz w:val="24"/>
          <w:szCs w:val="24"/>
        </w:rPr>
        <w:t xml:space="preserve">Head of Human </w:t>
      </w:r>
      <w:proofErr w:type="gramStart"/>
      <w:r w:rsidR="00C54450" w:rsidRPr="00130EAB">
        <w:rPr>
          <w:rFonts w:ascii="Aptos" w:hAnsi="Aptos" w:cstheme="minorHAnsi"/>
          <w:sz w:val="24"/>
          <w:szCs w:val="24"/>
        </w:rPr>
        <w:t xml:space="preserve">Resources </w:t>
      </w:r>
      <w:r w:rsidR="00594A96" w:rsidRPr="00130EAB">
        <w:rPr>
          <w:rFonts w:ascii="Aptos" w:hAnsi="Aptos" w:cstheme="minorHAnsi"/>
          <w:sz w:val="24"/>
          <w:szCs w:val="24"/>
        </w:rPr>
        <w:t xml:space="preserve"> (</w:t>
      </w:r>
      <w:proofErr w:type="gramEnd"/>
      <w:r w:rsidR="00594A96" w:rsidRPr="00130EAB">
        <w:rPr>
          <w:rFonts w:ascii="Aptos" w:hAnsi="Aptos" w:cstheme="minorHAnsi"/>
          <w:sz w:val="24"/>
          <w:szCs w:val="24"/>
        </w:rPr>
        <w:t xml:space="preserve">HR) in the first instance or a member of the Senior </w:t>
      </w:r>
      <w:r w:rsidR="00DD2145" w:rsidRPr="00130EAB">
        <w:rPr>
          <w:rFonts w:ascii="Aptos" w:hAnsi="Aptos" w:cstheme="minorHAnsi"/>
          <w:sz w:val="24"/>
          <w:szCs w:val="24"/>
        </w:rPr>
        <w:t xml:space="preserve">Management </w:t>
      </w:r>
      <w:r w:rsidR="00594A96" w:rsidRPr="00130EAB">
        <w:rPr>
          <w:rFonts w:ascii="Aptos" w:hAnsi="Aptos" w:cstheme="minorHAnsi"/>
          <w:sz w:val="24"/>
          <w:szCs w:val="24"/>
        </w:rPr>
        <w:t>Team (S</w:t>
      </w:r>
      <w:r w:rsidR="00DD2145" w:rsidRPr="00130EAB">
        <w:rPr>
          <w:rFonts w:ascii="Aptos" w:hAnsi="Aptos" w:cstheme="minorHAnsi"/>
          <w:sz w:val="24"/>
          <w:szCs w:val="24"/>
        </w:rPr>
        <w:t>MT</w:t>
      </w:r>
      <w:r w:rsidR="00594A96" w:rsidRPr="00130EAB">
        <w:rPr>
          <w:rFonts w:ascii="Aptos" w:hAnsi="Aptos" w:cstheme="minorHAnsi"/>
          <w:sz w:val="24"/>
          <w:szCs w:val="24"/>
        </w:rPr>
        <w:t>) if they have any queries about the content of this document, or if they require advice on how any aspect of conduct may be regarded.</w:t>
      </w:r>
    </w:p>
    <w:p w14:paraId="030246FB" w14:textId="77777777" w:rsidR="00BC0134" w:rsidRPr="00130EAB" w:rsidRDefault="00BC0134" w:rsidP="00BD3FBB">
      <w:pPr>
        <w:ind w:left="720" w:hanging="720"/>
        <w:jc w:val="both"/>
        <w:rPr>
          <w:rFonts w:ascii="Aptos" w:hAnsi="Aptos" w:cstheme="minorHAnsi"/>
          <w:sz w:val="24"/>
          <w:szCs w:val="24"/>
        </w:rPr>
      </w:pPr>
    </w:p>
    <w:p w14:paraId="0969BEAA" w14:textId="77777777" w:rsidR="00594A96" w:rsidRPr="00130EAB" w:rsidRDefault="00BC0134" w:rsidP="00BD3FBB">
      <w:pPr>
        <w:jc w:val="both"/>
        <w:rPr>
          <w:rFonts w:ascii="Aptos" w:hAnsi="Aptos" w:cstheme="minorHAnsi"/>
          <w:b/>
          <w:sz w:val="24"/>
          <w:szCs w:val="24"/>
        </w:rPr>
      </w:pPr>
      <w:r w:rsidRPr="00130EAB">
        <w:rPr>
          <w:rFonts w:ascii="Aptos" w:hAnsi="Aptos" w:cstheme="minorHAnsi"/>
          <w:b/>
          <w:sz w:val="24"/>
          <w:szCs w:val="24"/>
        </w:rPr>
        <w:t xml:space="preserve">2.0 </w:t>
      </w:r>
      <w:r w:rsidRPr="00130EAB">
        <w:rPr>
          <w:rFonts w:ascii="Aptos" w:hAnsi="Aptos" w:cstheme="minorHAnsi"/>
          <w:b/>
          <w:sz w:val="24"/>
          <w:szCs w:val="24"/>
        </w:rPr>
        <w:tab/>
      </w:r>
      <w:r w:rsidR="00594A96" w:rsidRPr="00130EAB">
        <w:rPr>
          <w:rFonts w:ascii="Aptos" w:hAnsi="Aptos" w:cstheme="minorHAnsi"/>
          <w:b/>
          <w:sz w:val="24"/>
          <w:szCs w:val="24"/>
        </w:rPr>
        <w:t xml:space="preserve">Scope </w:t>
      </w:r>
    </w:p>
    <w:p w14:paraId="38C42B12" w14:textId="77777777" w:rsidR="00594A96" w:rsidRPr="00130EAB" w:rsidRDefault="00BC0134" w:rsidP="00BD3FBB">
      <w:pPr>
        <w:ind w:left="720" w:hanging="720"/>
        <w:jc w:val="both"/>
        <w:rPr>
          <w:rFonts w:ascii="Aptos" w:hAnsi="Aptos" w:cstheme="minorHAnsi"/>
          <w:bCs/>
          <w:sz w:val="24"/>
          <w:szCs w:val="24"/>
        </w:rPr>
      </w:pPr>
      <w:r w:rsidRPr="00130EAB">
        <w:rPr>
          <w:rFonts w:ascii="Aptos" w:hAnsi="Aptos" w:cstheme="minorHAnsi"/>
          <w:bCs/>
          <w:sz w:val="24"/>
          <w:szCs w:val="24"/>
        </w:rPr>
        <w:t xml:space="preserve">2.1 </w:t>
      </w:r>
      <w:r w:rsidRPr="00130EAB">
        <w:rPr>
          <w:rFonts w:ascii="Aptos" w:hAnsi="Aptos" w:cstheme="minorHAnsi"/>
          <w:bCs/>
          <w:sz w:val="24"/>
          <w:szCs w:val="24"/>
        </w:rPr>
        <w:tab/>
      </w:r>
      <w:r w:rsidR="00594A96" w:rsidRPr="00130EAB">
        <w:rPr>
          <w:rFonts w:ascii="Aptos" w:hAnsi="Aptos" w:cstheme="minorHAnsi"/>
          <w:bCs/>
          <w:sz w:val="24"/>
          <w:szCs w:val="24"/>
        </w:rPr>
        <w:t>This Policy covers all staff, volunteers, governors, agency, students, visitors and contractors.</w:t>
      </w:r>
    </w:p>
    <w:p w14:paraId="58B51B8F" w14:textId="77777777" w:rsidR="00594A96" w:rsidRPr="00130EAB" w:rsidRDefault="00594A96" w:rsidP="00BD3FBB">
      <w:pPr>
        <w:jc w:val="both"/>
        <w:rPr>
          <w:rFonts w:ascii="Aptos" w:hAnsi="Aptos" w:cstheme="minorHAnsi"/>
          <w:sz w:val="24"/>
          <w:szCs w:val="24"/>
        </w:rPr>
      </w:pPr>
    </w:p>
    <w:p w14:paraId="36EF1930" w14:textId="77777777" w:rsidR="00594A96" w:rsidRPr="00130EAB" w:rsidRDefault="00594A96" w:rsidP="00BD3FBB">
      <w:pPr>
        <w:jc w:val="both"/>
        <w:rPr>
          <w:rFonts w:ascii="Aptos" w:hAnsi="Aptos" w:cstheme="minorHAnsi"/>
          <w:b/>
          <w:sz w:val="24"/>
          <w:szCs w:val="24"/>
        </w:rPr>
      </w:pPr>
      <w:r w:rsidRPr="00130EAB">
        <w:rPr>
          <w:rFonts w:ascii="Aptos" w:hAnsi="Aptos" w:cstheme="minorHAnsi"/>
          <w:b/>
          <w:sz w:val="24"/>
          <w:szCs w:val="24"/>
        </w:rPr>
        <w:t>3.0</w:t>
      </w:r>
      <w:r w:rsidRPr="00130EAB">
        <w:rPr>
          <w:rFonts w:ascii="Aptos" w:hAnsi="Aptos" w:cstheme="minorHAnsi"/>
          <w:b/>
          <w:sz w:val="24"/>
          <w:szCs w:val="24"/>
        </w:rPr>
        <w:tab/>
        <w:t>References and Related Documentation</w:t>
      </w:r>
    </w:p>
    <w:p w14:paraId="0DA610EB" w14:textId="77777777" w:rsidR="00594A96" w:rsidRPr="00130EAB" w:rsidRDefault="00BC0134" w:rsidP="00BD3FBB">
      <w:pPr>
        <w:jc w:val="both"/>
        <w:rPr>
          <w:rFonts w:ascii="Aptos" w:hAnsi="Aptos" w:cstheme="minorHAnsi"/>
          <w:sz w:val="24"/>
          <w:szCs w:val="24"/>
        </w:rPr>
      </w:pPr>
      <w:r w:rsidRPr="00130EAB">
        <w:rPr>
          <w:rFonts w:ascii="Aptos" w:hAnsi="Aptos" w:cstheme="minorHAnsi"/>
          <w:sz w:val="24"/>
          <w:szCs w:val="24"/>
        </w:rPr>
        <w:t xml:space="preserve">3.1 </w:t>
      </w:r>
      <w:r w:rsidRPr="00130EAB">
        <w:rPr>
          <w:rFonts w:ascii="Aptos" w:hAnsi="Aptos" w:cstheme="minorHAnsi"/>
          <w:sz w:val="24"/>
          <w:szCs w:val="24"/>
        </w:rPr>
        <w:tab/>
      </w:r>
      <w:r w:rsidR="00594A96" w:rsidRPr="00130EAB">
        <w:rPr>
          <w:rFonts w:ascii="Aptos" w:hAnsi="Aptos" w:cstheme="minorHAnsi"/>
          <w:sz w:val="24"/>
          <w:szCs w:val="24"/>
        </w:rPr>
        <w:t>This Procedure should be read in conjunction with the following documentation:</w:t>
      </w:r>
    </w:p>
    <w:p w14:paraId="36E3CFFA" w14:textId="4EA5E135" w:rsidR="00594A96" w:rsidRPr="00130EAB" w:rsidRDefault="00594A96" w:rsidP="00BD3FBB">
      <w:pPr>
        <w:pStyle w:val="ListParagraph"/>
        <w:numPr>
          <w:ilvl w:val="0"/>
          <w:numId w:val="20"/>
        </w:numPr>
        <w:jc w:val="both"/>
        <w:rPr>
          <w:rFonts w:ascii="Aptos" w:hAnsi="Aptos" w:cstheme="minorHAnsi"/>
          <w:bCs/>
          <w:sz w:val="24"/>
          <w:szCs w:val="24"/>
        </w:rPr>
      </w:pPr>
      <w:r w:rsidRPr="00130EAB">
        <w:rPr>
          <w:rFonts w:ascii="Aptos" w:hAnsi="Aptos" w:cstheme="minorHAnsi"/>
          <w:bCs/>
          <w:sz w:val="24"/>
          <w:szCs w:val="24"/>
        </w:rPr>
        <w:t xml:space="preserve">Safeguarding </w:t>
      </w:r>
      <w:r w:rsidR="00EF0C63" w:rsidRPr="00130EAB">
        <w:rPr>
          <w:rFonts w:ascii="Aptos" w:hAnsi="Aptos" w:cstheme="minorHAnsi"/>
          <w:bCs/>
          <w:sz w:val="24"/>
          <w:szCs w:val="24"/>
        </w:rPr>
        <w:t>p</w:t>
      </w:r>
      <w:r w:rsidRPr="00130EAB">
        <w:rPr>
          <w:rFonts w:ascii="Aptos" w:hAnsi="Aptos" w:cstheme="minorHAnsi"/>
          <w:bCs/>
          <w:sz w:val="24"/>
          <w:szCs w:val="24"/>
        </w:rPr>
        <w:t>olicy</w:t>
      </w:r>
    </w:p>
    <w:p w14:paraId="5CAE8408" w14:textId="4CBD90B6" w:rsidR="00594A96" w:rsidRPr="00130EAB" w:rsidRDefault="00594A96" w:rsidP="00BD3FBB">
      <w:pPr>
        <w:pStyle w:val="ListParagraph"/>
        <w:numPr>
          <w:ilvl w:val="0"/>
          <w:numId w:val="20"/>
        </w:numPr>
        <w:jc w:val="both"/>
        <w:rPr>
          <w:rFonts w:ascii="Aptos" w:hAnsi="Aptos" w:cstheme="minorHAnsi"/>
          <w:bCs/>
          <w:sz w:val="24"/>
          <w:szCs w:val="24"/>
        </w:rPr>
      </w:pPr>
      <w:r w:rsidRPr="00130EAB">
        <w:rPr>
          <w:rFonts w:ascii="Aptos" w:hAnsi="Aptos" w:cstheme="minorHAnsi"/>
          <w:sz w:val="24"/>
          <w:szCs w:val="24"/>
        </w:rPr>
        <w:t>Disciplinary policy and procedure</w:t>
      </w:r>
    </w:p>
    <w:p w14:paraId="2E0C1B6C" w14:textId="0FA7B126" w:rsidR="00594A96" w:rsidRPr="00130EAB" w:rsidRDefault="00594A96" w:rsidP="00BD3FBB">
      <w:pPr>
        <w:pStyle w:val="ListParagraph"/>
        <w:numPr>
          <w:ilvl w:val="0"/>
          <w:numId w:val="20"/>
        </w:numPr>
        <w:jc w:val="both"/>
        <w:rPr>
          <w:rFonts w:ascii="Aptos" w:hAnsi="Aptos" w:cstheme="minorHAnsi"/>
          <w:bCs/>
          <w:sz w:val="24"/>
          <w:szCs w:val="24"/>
        </w:rPr>
      </w:pPr>
      <w:r w:rsidRPr="00130EAB">
        <w:rPr>
          <w:rFonts w:ascii="Aptos" w:hAnsi="Aptos" w:cstheme="minorHAnsi"/>
          <w:sz w:val="24"/>
          <w:szCs w:val="24"/>
        </w:rPr>
        <w:t xml:space="preserve">Single </w:t>
      </w:r>
      <w:r w:rsidR="00EF0C63" w:rsidRPr="00130EAB">
        <w:rPr>
          <w:rFonts w:ascii="Aptos" w:hAnsi="Aptos" w:cstheme="minorHAnsi"/>
          <w:sz w:val="24"/>
          <w:szCs w:val="24"/>
        </w:rPr>
        <w:t>e</w:t>
      </w:r>
      <w:r w:rsidRPr="00130EAB">
        <w:rPr>
          <w:rFonts w:ascii="Aptos" w:hAnsi="Aptos" w:cstheme="minorHAnsi"/>
          <w:sz w:val="24"/>
          <w:szCs w:val="24"/>
        </w:rPr>
        <w:t xml:space="preserve">quality </w:t>
      </w:r>
      <w:r w:rsidR="00EF0C63" w:rsidRPr="00130EAB">
        <w:rPr>
          <w:rFonts w:ascii="Aptos" w:hAnsi="Aptos" w:cstheme="minorHAnsi"/>
          <w:sz w:val="24"/>
          <w:szCs w:val="24"/>
        </w:rPr>
        <w:t>s</w:t>
      </w:r>
      <w:r w:rsidRPr="00130EAB">
        <w:rPr>
          <w:rFonts w:ascii="Aptos" w:hAnsi="Aptos" w:cstheme="minorHAnsi"/>
          <w:sz w:val="24"/>
          <w:szCs w:val="24"/>
        </w:rPr>
        <w:t>cheme</w:t>
      </w:r>
    </w:p>
    <w:p w14:paraId="2184C305" w14:textId="77777777" w:rsidR="00594A96" w:rsidRPr="00130EAB" w:rsidRDefault="00594A96" w:rsidP="00BD3FBB">
      <w:pPr>
        <w:pStyle w:val="ListParagraph"/>
        <w:numPr>
          <w:ilvl w:val="0"/>
          <w:numId w:val="20"/>
        </w:numPr>
        <w:jc w:val="both"/>
        <w:rPr>
          <w:rFonts w:ascii="Aptos" w:hAnsi="Aptos" w:cstheme="minorHAnsi"/>
          <w:bCs/>
          <w:sz w:val="24"/>
          <w:szCs w:val="24"/>
        </w:rPr>
      </w:pPr>
      <w:r w:rsidRPr="00130EAB">
        <w:rPr>
          <w:rFonts w:ascii="Aptos" w:hAnsi="Aptos" w:cstheme="minorHAnsi"/>
          <w:sz w:val="24"/>
          <w:szCs w:val="24"/>
        </w:rPr>
        <w:t>Financial procedures, specifically anti bribery, procurement and gifts and hospitality</w:t>
      </w:r>
    </w:p>
    <w:p w14:paraId="7D3A66E9" w14:textId="77777777" w:rsidR="00D94FFE" w:rsidRPr="00130EAB" w:rsidRDefault="00D94FFE" w:rsidP="00BD3FBB">
      <w:pPr>
        <w:pStyle w:val="ListParagraph"/>
        <w:numPr>
          <w:ilvl w:val="0"/>
          <w:numId w:val="20"/>
        </w:numPr>
        <w:jc w:val="both"/>
        <w:rPr>
          <w:rFonts w:ascii="Aptos" w:hAnsi="Aptos" w:cstheme="minorHAnsi"/>
          <w:bCs/>
          <w:sz w:val="24"/>
          <w:szCs w:val="24"/>
        </w:rPr>
      </w:pPr>
      <w:r w:rsidRPr="00130EAB">
        <w:rPr>
          <w:rFonts w:ascii="Aptos" w:hAnsi="Aptos" w:cstheme="minorHAnsi"/>
          <w:sz w:val="24"/>
          <w:szCs w:val="24"/>
        </w:rPr>
        <w:t>Whistleblowing policy and procedure</w:t>
      </w:r>
    </w:p>
    <w:p w14:paraId="3A47A8F9" w14:textId="66F32F37" w:rsidR="0009212F" w:rsidRPr="00130EAB" w:rsidRDefault="0009212F" w:rsidP="00BD3FBB">
      <w:pPr>
        <w:pStyle w:val="ListParagraph"/>
        <w:numPr>
          <w:ilvl w:val="0"/>
          <w:numId w:val="20"/>
        </w:numPr>
        <w:jc w:val="both"/>
        <w:rPr>
          <w:rFonts w:ascii="Aptos" w:hAnsi="Aptos" w:cstheme="minorHAnsi"/>
          <w:bCs/>
          <w:sz w:val="24"/>
          <w:szCs w:val="24"/>
        </w:rPr>
      </w:pPr>
      <w:r w:rsidRPr="00130EAB">
        <w:rPr>
          <w:rFonts w:ascii="Aptos" w:hAnsi="Aptos" w:cstheme="minorHAnsi"/>
          <w:sz w:val="24"/>
          <w:szCs w:val="24"/>
        </w:rPr>
        <w:t>Harassment, discrimination and bullying policy and procedure</w:t>
      </w:r>
    </w:p>
    <w:p w14:paraId="1D4D8D42" w14:textId="42642081" w:rsidR="00FB01F2" w:rsidRPr="00130EAB" w:rsidRDefault="00FB01F2" w:rsidP="00BD3FBB">
      <w:pPr>
        <w:pStyle w:val="ListParagraph"/>
        <w:numPr>
          <w:ilvl w:val="0"/>
          <w:numId w:val="20"/>
        </w:numPr>
        <w:jc w:val="both"/>
        <w:rPr>
          <w:rFonts w:ascii="Aptos" w:hAnsi="Aptos" w:cstheme="minorHAnsi"/>
          <w:bCs/>
          <w:sz w:val="24"/>
          <w:szCs w:val="24"/>
        </w:rPr>
      </w:pPr>
      <w:r w:rsidRPr="00130EAB">
        <w:rPr>
          <w:rFonts w:ascii="Aptos" w:hAnsi="Aptos" w:cstheme="minorHAnsi"/>
          <w:sz w:val="24"/>
          <w:szCs w:val="24"/>
        </w:rPr>
        <w:t xml:space="preserve">Sexual Harassment Policy </w:t>
      </w:r>
    </w:p>
    <w:p w14:paraId="448AFF84" w14:textId="77777777" w:rsidR="00594A96" w:rsidRPr="00130EAB" w:rsidRDefault="00594A96" w:rsidP="00BD3FBB">
      <w:pPr>
        <w:jc w:val="both"/>
        <w:rPr>
          <w:rFonts w:ascii="Aptos" w:hAnsi="Aptos" w:cstheme="minorHAnsi"/>
          <w:sz w:val="24"/>
          <w:szCs w:val="24"/>
        </w:rPr>
      </w:pPr>
    </w:p>
    <w:p w14:paraId="237942FF" w14:textId="77777777" w:rsidR="00594A96" w:rsidRPr="00130EAB" w:rsidRDefault="00594A96" w:rsidP="00BD3FBB">
      <w:pPr>
        <w:jc w:val="both"/>
        <w:rPr>
          <w:rFonts w:ascii="Aptos" w:hAnsi="Aptos" w:cstheme="minorHAnsi"/>
          <w:b/>
          <w:sz w:val="24"/>
          <w:szCs w:val="24"/>
        </w:rPr>
      </w:pPr>
      <w:r w:rsidRPr="00130EAB">
        <w:rPr>
          <w:rFonts w:ascii="Aptos" w:hAnsi="Aptos" w:cstheme="minorHAnsi"/>
          <w:b/>
          <w:sz w:val="24"/>
          <w:szCs w:val="24"/>
        </w:rPr>
        <w:t>4.0</w:t>
      </w:r>
      <w:r w:rsidRPr="00130EAB">
        <w:rPr>
          <w:rFonts w:ascii="Aptos" w:hAnsi="Aptos" w:cstheme="minorHAnsi"/>
          <w:b/>
          <w:sz w:val="24"/>
          <w:szCs w:val="24"/>
        </w:rPr>
        <w:tab/>
        <w:t>Professional boundaries / w</w:t>
      </w:r>
      <w:r w:rsidRPr="00130EAB">
        <w:rPr>
          <w:rFonts w:ascii="Aptos" w:hAnsi="Aptos" w:cstheme="minorHAnsi"/>
          <w:b/>
          <w:bCs/>
          <w:sz w:val="24"/>
          <w:szCs w:val="24"/>
        </w:rPr>
        <w:t xml:space="preserve">orking with students </w:t>
      </w:r>
    </w:p>
    <w:p w14:paraId="7E0BF485" w14:textId="77777777" w:rsidR="00594A96" w:rsidRPr="00130EAB" w:rsidRDefault="00BC0134" w:rsidP="00BD3FBB">
      <w:pPr>
        <w:ind w:left="720" w:hanging="720"/>
        <w:jc w:val="both"/>
        <w:rPr>
          <w:rFonts w:ascii="Aptos" w:hAnsi="Aptos" w:cstheme="minorHAnsi"/>
          <w:sz w:val="24"/>
          <w:szCs w:val="24"/>
        </w:rPr>
      </w:pPr>
      <w:r w:rsidRPr="00130EAB">
        <w:rPr>
          <w:rFonts w:ascii="Aptos" w:hAnsi="Aptos" w:cstheme="minorHAnsi"/>
          <w:sz w:val="24"/>
          <w:szCs w:val="24"/>
        </w:rPr>
        <w:t xml:space="preserve">4.1 </w:t>
      </w:r>
      <w:r w:rsidRPr="00130EAB">
        <w:rPr>
          <w:rFonts w:ascii="Aptos" w:hAnsi="Aptos" w:cstheme="minorHAnsi"/>
          <w:sz w:val="24"/>
          <w:szCs w:val="24"/>
        </w:rPr>
        <w:tab/>
      </w:r>
      <w:r w:rsidR="00594A96" w:rsidRPr="00130EAB">
        <w:rPr>
          <w:rFonts w:ascii="Aptos" w:hAnsi="Aptos" w:cstheme="minorHAnsi"/>
          <w:sz w:val="24"/>
          <w:szCs w:val="24"/>
        </w:rPr>
        <w:t xml:space="preserve">All members of staff are responsible for ensuring their relationships with learners are never of a kind that could compromise their professional responsibilities. This means professional boundaries must be </w:t>
      </w:r>
      <w:proofErr w:type="gramStart"/>
      <w:r w:rsidR="00594A96" w:rsidRPr="00130EAB">
        <w:rPr>
          <w:rFonts w:ascii="Aptos" w:hAnsi="Aptos" w:cstheme="minorHAnsi"/>
          <w:sz w:val="24"/>
          <w:szCs w:val="24"/>
        </w:rPr>
        <w:t>maintained at all times</w:t>
      </w:r>
      <w:proofErr w:type="gramEnd"/>
      <w:r w:rsidR="00594A96" w:rsidRPr="00130EAB">
        <w:rPr>
          <w:rFonts w:ascii="Aptos" w:hAnsi="Aptos" w:cstheme="minorHAnsi"/>
          <w:sz w:val="24"/>
          <w:szCs w:val="24"/>
        </w:rPr>
        <w:t>. This includes:</w:t>
      </w:r>
    </w:p>
    <w:p w14:paraId="2D73A6C6" w14:textId="77777777" w:rsidR="00594A96" w:rsidRPr="00130EAB" w:rsidRDefault="00594A96" w:rsidP="00BD3FBB">
      <w:pPr>
        <w:pStyle w:val="ListParagraph"/>
        <w:numPr>
          <w:ilvl w:val="0"/>
          <w:numId w:val="10"/>
        </w:numPr>
        <w:jc w:val="both"/>
        <w:rPr>
          <w:rFonts w:ascii="Aptos" w:eastAsia="Times New Roman" w:hAnsi="Aptos" w:cstheme="minorHAnsi"/>
          <w:sz w:val="24"/>
          <w:szCs w:val="24"/>
        </w:rPr>
      </w:pPr>
      <w:r w:rsidRPr="00130EAB">
        <w:rPr>
          <w:rFonts w:ascii="Aptos" w:eastAsia="Times New Roman" w:hAnsi="Aptos" w:cstheme="minorHAnsi"/>
          <w:sz w:val="24"/>
          <w:szCs w:val="24"/>
        </w:rPr>
        <w:t>Personal contact details should not be given to learners</w:t>
      </w:r>
    </w:p>
    <w:p w14:paraId="48D1D471" w14:textId="77777777" w:rsidR="00594A96" w:rsidRPr="00130EAB" w:rsidRDefault="00594A96" w:rsidP="00BD3FBB">
      <w:pPr>
        <w:pStyle w:val="ListParagraph"/>
        <w:numPr>
          <w:ilvl w:val="0"/>
          <w:numId w:val="10"/>
        </w:numPr>
        <w:jc w:val="both"/>
        <w:rPr>
          <w:rFonts w:ascii="Aptos" w:hAnsi="Aptos" w:cstheme="minorHAnsi"/>
          <w:sz w:val="24"/>
          <w:szCs w:val="24"/>
        </w:rPr>
      </w:pPr>
      <w:r w:rsidRPr="00130EAB">
        <w:rPr>
          <w:rFonts w:ascii="Aptos" w:eastAsia="Times New Roman" w:hAnsi="Aptos" w:cstheme="minorHAnsi"/>
          <w:sz w:val="24"/>
          <w:szCs w:val="24"/>
        </w:rPr>
        <w:t>Personal phone numbers and email should not be used to contact learners</w:t>
      </w:r>
    </w:p>
    <w:p w14:paraId="34CFDD13" w14:textId="25E0E1D6" w:rsidR="00594A96" w:rsidRPr="00130EAB" w:rsidRDefault="00594A96" w:rsidP="00BD3FBB">
      <w:pPr>
        <w:pStyle w:val="ListParagraph"/>
        <w:numPr>
          <w:ilvl w:val="0"/>
          <w:numId w:val="10"/>
        </w:numPr>
        <w:jc w:val="both"/>
        <w:rPr>
          <w:rFonts w:ascii="Aptos" w:eastAsia="Times New Roman" w:hAnsi="Aptos" w:cstheme="minorHAnsi"/>
          <w:sz w:val="24"/>
          <w:szCs w:val="24"/>
        </w:rPr>
      </w:pPr>
      <w:r w:rsidRPr="00130EAB">
        <w:rPr>
          <w:rFonts w:ascii="Aptos" w:eastAsia="Times New Roman" w:hAnsi="Aptos" w:cstheme="minorHAnsi"/>
          <w:sz w:val="24"/>
          <w:szCs w:val="24"/>
        </w:rPr>
        <w:lastRenderedPageBreak/>
        <w:t>Learners and staff should not be ‘friends’ on Facebook or in contact via other personal social media other than those approved such as ‘</w:t>
      </w:r>
      <w:r w:rsidR="006011D7" w:rsidRPr="00130EAB">
        <w:rPr>
          <w:rFonts w:ascii="Aptos" w:eastAsia="Times New Roman" w:hAnsi="Aptos" w:cstheme="minorHAnsi"/>
          <w:sz w:val="24"/>
          <w:szCs w:val="24"/>
        </w:rPr>
        <w:t>Group</w:t>
      </w:r>
      <w:r w:rsidRPr="00130EAB">
        <w:rPr>
          <w:rFonts w:ascii="Aptos" w:eastAsia="Times New Roman" w:hAnsi="Aptos" w:cstheme="minorHAnsi"/>
          <w:sz w:val="24"/>
          <w:szCs w:val="24"/>
        </w:rPr>
        <w:t xml:space="preserve"> </w:t>
      </w:r>
      <w:r w:rsidR="00F9390F" w:rsidRPr="00130EAB">
        <w:rPr>
          <w:rFonts w:ascii="Aptos" w:eastAsia="Times New Roman" w:hAnsi="Aptos" w:cstheme="minorHAnsi"/>
          <w:sz w:val="24"/>
          <w:szCs w:val="24"/>
        </w:rPr>
        <w:t>F</w:t>
      </w:r>
      <w:r w:rsidRPr="00130EAB">
        <w:rPr>
          <w:rFonts w:ascii="Aptos" w:eastAsia="Times New Roman" w:hAnsi="Aptos" w:cstheme="minorHAnsi"/>
          <w:sz w:val="24"/>
          <w:szCs w:val="24"/>
        </w:rPr>
        <w:t xml:space="preserve">acebook groups’ which are monitored. This includes using private messaging on group platforms. Staff should also be cognisant of </w:t>
      </w:r>
      <w:r w:rsidR="00337238" w:rsidRPr="00130EAB">
        <w:rPr>
          <w:rFonts w:ascii="Aptos" w:eastAsia="Times New Roman" w:hAnsi="Aptos" w:cstheme="minorHAnsi"/>
          <w:sz w:val="24"/>
          <w:szCs w:val="24"/>
        </w:rPr>
        <w:t xml:space="preserve">public </w:t>
      </w:r>
      <w:r w:rsidRPr="00130EAB">
        <w:rPr>
          <w:rFonts w:ascii="Aptos" w:eastAsia="Times New Roman" w:hAnsi="Aptos" w:cstheme="minorHAnsi"/>
          <w:sz w:val="24"/>
          <w:szCs w:val="24"/>
        </w:rPr>
        <w:t>posting</w:t>
      </w:r>
      <w:r w:rsidR="00337238" w:rsidRPr="00130EAB">
        <w:rPr>
          <w:rFonts w:ascii="Aptos" w:eastAsia="Times New Roman" w:hAnsi="Aptos" w:cstheme="minorHAnsi"/>
          <w:sz w:val="24"/>
          <w:szCs w:val="24"/>
        </w:rPr>
        <w:t>s (e.g. Facebook/Instagram)</w:t>
      </w:r>
      <w:r w:rsidRPr="00130EAB">
        <w:rPr>
          <w:rFonts w:ascii="Aptos" w:eastAsia="Times New Roman" w:hAnsi="Aptos" w:cstheme="minorHAnsi"/>
          <w:sz w:val="24"/>
          <w:szCs w:val="24"/>
        </w:rPr>
        <w:t xml:space="preserve"> and the potential implications of such posts being accessible to students.</w:t>
      </w:r>
      <w:r w:rsidR="004A125E" w:rsidRPr="00130EAB">
        <w:rPr>
          <w:rFonts w:ascii="Aptos" w:eastAsia="Times New Roman" w:hAnsi="Aptos" w:cstheme="minorHAnsi"/>
          <w:sz w:val="24"/>
          <w:szCs w:val="24"/>
        </w:rPr>
        <w:t xml:space="preserve"> Staff should note that whether you or someone else posts to your social media handles, you are responsible for this content, therefore privacy settings should be considered. </w:t>
      </w:r>
    </w:p>
    <w:p w14:paraId="2560FC91" w14:textId="77777777" w:rsidR="00594A96" w:rsidRPr="00C9411C" w:rsidRDefault="00594A96" w:rsidP="00BD3FBB">
      <w:pPr>
        <w:pStyle w:val="ListParagraph"/>
        <w:numPr>
          <w:ilvl w:val="0"/>
          <w:numId w:val="10"/>
        </w:numPr>
        <w:jc w:val="both"/>
        <w:rPr>
          <w:rFonts w:ascii="Aptos" w:hAnsi="Aptos" w:cstheme="minorHAnsi"/>
          <w:sz w:val="24"/>
          <w:szCs w:val="24"/>
        </w:rPr>
      </w:pPr>
      <w:r w:rsidRPr="00130EAB">
        <w:rPr>
          <w:rFonts w:ascii="Aptos" w:hAnsi="Aptos" w:cstheme="minorHAnsi"/>
          <w:sz w:val="24"/>
          <w:szCs w:val="24"/>
        </w:rPr>
        <w:t xml:space="preserve">If a member of staff is thought or identified to be behaving in a way that is putting a young person at risk, or behaving inappropriately with any learner in a manner that could be seen to be subjecting them to harm or duress, this should be reported to the Group Designated Lead for Safeguarding or any member of SMT immediately </w:t>
      </w:r>
    </w:p>
    <w:p w14:paraId="11DF05DC" w14:textId="77777777" w:rsidR="00114341" w:rsidRPr="00C9411C" w:rsidRDefault="00114341" w:rsidP="00114341">
      <w:pPr>
        <w:jc w:val="both"/>
        <w:rPr>
          <w:rFonts w:ascii="Aptos" w:hAnsi="Aptos" w:cstheme="minorHAnsi"/>
          <w:sz w:val="24"/>
          <w:szCs w:val="24"/>
        </w:rPr>
      </w:pPr>
    </w:p>
    <w:p w14:paraId="720D6EC5" w14:textId="77777777" w:rsidR="00114341" w:rsidRPr="00130EAB" w:rsidRDefault="00114341" w:rsidP="00130EAB">
      <w:pPr>
        <w:spacing w:line="278" w:lineRule="auto"/>
        <w:rPr>
          <w:rFonts w:ascii="Aptos" w:hAnsi="Aptos"/>
          <w:b/>
          <w:bCs/>
          <w:sz w:val="24"/>
          <w:szCs w:val="24"/>
        </w:rPr>
      </w:pPr>
      <w:r w:rsidRPr="00130EAB">
        <w:rPr>
          <w:rFonts w:ascii="Aptos" w:hAnsi="Aptos"/>
          <w:b/>
          <w:bCs/>
          <w:sz w:val="24"/>
          <w:szCs w:val="24"/>
        </w:rPr>
        <w:t xml:space="preserve">Student Family Links, Associations and Social Links </w:t>
      </w:r>
    </w:p>
    <w:p w14:paraId="085F7242" w14:textId="77777777" w:rsidR="00114341" w:rsidRPr="00130EAB" w:rsidRDefault="00114341" w:rsidP="00114341">
      <w:pPr>
        <w:rPr>
          <w:rFonts w:ascii="Aptos" w:hAnsi="Aptos"/>
          <w:sz w:val="24"/>
          <w:szCs w:val="24"/>
        </w:rPr>
      </w:pPr>
      <w:r w:rsidRPr="00130EAB">
        <w:rPr>
          <w:rFonts w:ascii="Aptos" w:hAnsi="Aptos"/>
          <w:sz w:val="24"/>
          <w:szCs w:val="24"/>
        </w:rPr>
        <w:t>If you have a close association with a student, even if the student is over 18 this needs to be disclosed to your Line Manager and the Student Experience and Wellbeing Team (contact details).</w:t>
      </w:r>
    </w:p>
    <w:p w14:paraId="50AEF6A9" w14:textId="77777777" w:rsidR="00114341" w:rsidRPr="00130EAB" w:rsidRDefault="00114341" w:rsidP="00114341">
      <w:pPr>
        <w:rPr>
          <w:rFonts w:ascii="Aptos" w:hAnsi="Aptos"/>
          <w:sz w:val="24"/>
          <w:szCs w:val="24"/>
        </w:rPr>
      </w:pPr>
      <w:r w:rsidRPr="00130EAB">
        <w:rPr>
          <w:rFonts w:ascii="Aptos" w:hAnsi="Aptos"/>
          <w:sz w:val="24"/>
          <w:szCs w:val="24"/>
        </w:rPr>
        <w:t xml:space="preserve">This is important for safeguarding, maintaining professional boundaries, and avoiding any conflicts of interest actual or alleged. </w:t>
      </w:r>
    </w:p>
    <w:p w14:paraId="6339A36F" w14:textId="77777777" w:rsidR="00114341" w:rsidRPr="00130EAB" w:rsidRDefault="00114341" w:rsidP="00114341">
      <w:pPr>
        <w:rPr>
          <w:rFonts w:ascii="Aptos" w:hAnsi="Aptos"/>
          <w:sz w:val="24"/>
          <w:szCs w:val="24"/>
        </w:rPr>
      </w:pPr>
      <w:r w:rsidRPr="00130EAB">
        <w:rPr>
          <w:rFonts w:ascii="Aptos" w:hAnsi="Aptos"/>
          <w:sz w:val="24"/>
          <w:szCs w:val="24"/>
        </w:rPr>
        <w:t>This requirement covers all job roles, not just in cases where your role involves teaching, supporting, or making decisions that could affect the student.</w:t>
      </w:r>
    </w:p>
    <w:p w14:paraId="353FC4B3" w14:textId="77777777" w:rsidR="00114341" w:rsidRPr="00130EAB" w:rsidRDefault="00114341" w:rsidP="00114341">
      <w:pPr>
        <w:rPr>
          <w:rFonts w:ascii="Aptos" w:hAnsi="Aptos"/>
          <w:sz w:val="24"/>
          <w:szCs w:val="24"/>
        </w:rPr>
      </w:pPr>
      <w:r w:rsidRPr="00130EAB">
        <w:rPr>
          <w:rFonts w:ascii="Aptos" w:hAnsi="Aptos"/>
          <w:sz w:val="24"/>
          <w:szCs w:val="24"/>
        </w:rPr>
        <w:t>You must disclose any associations as soon as it becomes applicable and not just through the annual declaration process.</w:t>
      </w:r>
    </w:p>
    <w:p w14:paraId="6A69C5AA" w14:textId="77777777" w:rsidR="00114341" w:rsidRPr="00130EAB" w:rsidRDefault="00114341" w:rsidP="00114341">
      <w:pPr>
        <w:rPr>
          <w:rFonts w:ascii="Aptos" w:hAnsi="Aptos"/>
          <w:b/>
          <w:bCs/>
          <w:i/>
          <w:iCs/>
          <w:sz w:val="24"/>
          <w:szCs w:val="24"/>
        </w:rPr>
      </w:pPr>
      <w:r w:rsidRPr="00130EAB">
        <w:rPr>
          <w:rFonts w:ascii="Aptos" w:hAnsi="Aptos"/>
          <w:b/>
          <w:bCs/>
          <w:i/>
          <w:iCs/>
          <w:sz w:val="24"/>
          <w:szCs w:val="24"/>
        </w:rPr>
        <w:t>Immediate family members:</w:t>
      </w:r>
    </w:p>
    <w:p w14:paraId="76D10543" w14:textId="77777777" w:rsidR="00114341" w:rsidRPr="00130EAB" w:rsidRDefault="00114341" w:rsidP="00114341">
      <w:pPr>
        <w:pStyle w:val="ListParagraph"/>
        <w:numPr>
          <w:ilvl w:val="0"/>
          <w:numId w:val="24"/>
        </w:numPr>
        <w:spacing w:line="278" w:lineRule="auto"/>
        <w:rPr>
          <w:rFonts w:ascii="Aptos" w:hAnsi="Aptos"/>
          <w:sz w:val="24"/>
          <w:szCs w:val="24"/>
        </w:rPr>
      </w:pPr>
      <w:r w:rsidRPr="00130EAB">
        <w:rPr>
          <w:rFonts w:ascii="Aptos" w:hAnsi="Aptos"/>
          <w:sz w:val="24"/>
          <w:szCs w:val="24"/>
        </w:rPr>
        <w:t>Son or daughter (including stepchildren, adopted children, or children from previous relationships)</w:t>
      </w:r>
    </w:p>
    <w:p w14:paraId="4BC3DADE" w14:textId="77777777" w:rsidR="00114341" w:rsidRPr="00130EAB" w:rsidRDefault="00114341" w:rsidP="00114341">
      <w:pPr>
        <w:pStyle w:val="ListParagraph"/>
        <w:numPr>
          <w:ilvl w:val="0"/>
          <w:numId w:val="24"/>
        </w:numPr>
        <w:spacing w:line="278" w:lineRule="auto"/>
        <w:rPr>
          <w:rFonts w:ascii="Aptos" w:hAnsi="Aptos"/>
          <w:sz w:val="24"/>
          <w:szCs w:val="24"/>
        </w:rPr>
      </w:pPr>
      <w:r w:rsidRPr="00130EAB">
        <w:rPr>
          <w:rFonts w:ascii="Aptos" w:hAnsi="Aptos"/>
          <w:sz w:val="24"/>
          <w:szCs w:val="24"/>
        </w:rPr>
        <w:t xml:space="preserve">Siblings (brother, sister, half-sibling, </w:t>
      </w:r>
      <w:proofErr w:type="gramStart"/>
      <w:r w:rsidRPr="00130EAB">
        <w:rPr>
          <w:rFonts w:ascii="Aptos" w:hAnsi="Aptos"/>
          <w:sz w:val="24"/>
          <w:szCs w:val="24"/>
        </w:rPr>
        <w:t>step-sibling</w:t>
      </w:r>
      <w:proofErr w:type="gramEnd"/>
      <w:r w:rsidRPr="00130EAB">
        <w:rPr>
          <w:rFonts w:ascii="Aptos" w:hAnsi="Aptos"/>
          <w:sz w:val="24"/>
          <w:szCs w:val="24"/>
        </w:rPr>
        <w:t>)</w:t>
      </w:r>
    </w:p>
    <w:p w14:paraId="33B0567C" w14:textId="77777777" w:rsidR="00114341" w:rsidRPr="00130EAB" w:rsidRDefault="00114341" w:rsidP="00114341">
      <w:pPr>
        <w:pStyle w:val="ListParagraph"/>
        <w:numPr>
          <w:ilvl w:val="0"/>
          <w:numId w:val="24"/>
        </w:numPr>
        <w:spacing w:line="278" w:lineRule="auto"/>
        <w:rPr>
          <w:rFonts w:ascii="Aptos" w:hAnsi="Aptos"/>
          <w:sz w:val="24"/>
          <w:szCs w:val="24"/>
        </w:rPr>
      </w:pPr>
      <w:r w:rsidRPr="00130EAB">
        <w:rPr>
          <w:rFonts w:ascii="Aptos" w:hAnsi="Aptos"/>
          <w:sz w:val="24"/>
          <w:szCs w:val="24"/>
        </w:rPr>
        <w:t>Spouse or civil partner</w:t>
      </w:r>
    </w:p>
    <w:p w14:paraId="0EF292BD" w14:textId="77777777" w:rsidR="00114341" w:rsidRPr="00130EAB" w:rsidRDefault="00114341" w:rsidP="00114341">
      <w:pPr>
        <w:pStyle w:val="ListParagraph"/>
        <w:numPr>
          <w:ilvl w:val="0"/>
          <w:numId w:val="24"/>
        </w:numPr>
        <w:spacing w:line="278" w:lineRule="auto"/>
        <w:rPr>
          <w:rFonts w:ascii="Aptos" w:hAnsi="Aptos"/>
          <w:sz w:val="24"/>
          <w:szCs w:val="24"/>
        </w:rPr>
      </w:pPr>
      <w:r w:rsidRPr="00130EAB">
        <w:rPr>
          <w:rFonts w:ascii="Aptos" w:hAnsi="Aptos"/>
          <w:sz w:val="24"/>
          <w:szCs w:val="24"/>
        </w:rPr>
        <w:t xml:space="preserve">Parent or </w:t>
      </w:r>
      <w:proofErr w:type="gramStart"/>
      <w:r w:rsidRPr="00130EAB">
        <w:rPr>
          <w:rFonts w:ascii="Aptos" w:hAnsi="Aptos"/>
          <w:sz w:val="24"/>
          <w:szCs w:val="24"/>
        </w:rPr>
        <w:t>step-parent</w:t>
      </w:r>
      <w:proofErr w:type="gramEnd"/>
    </w:p>
    <w:p w14:paraId="0AF41F46" w14:textId="77777777" w:rsidR="00114341" w:rsidRPr="00130EAB" w:rsidRDefault="00114341" w:rsidP="00114341">
      <w:pPr>
        <w:rPr>
          <w:rFonts w:ascii="Aptos" w:hAnsi="Aptos"/>
          <w:b/>
          <w:bCs/>
          <w:i/>
          <w:iCs/>
          <w:sz w:val="24"/>
          <w:szCs w:val="24"/>
        </w:rPr>
      </w:pPr>
      <w:r w:rsidRPr="00130EAB">
        <w:rPr>
          <w:rFonts w:ascii="Aptos" w:hAnsi="Aptos"/>
          <w:b/>
          <w:bCs/>
          <w:i/>
          <w:iCs/>
          <w:sz w:val="24"/>
          <w:szCs w:val="24"/>
        </w:rPr>
        <w:t>Extended but close family (especially if there’s a close connection or influence):</w:t>
      </w:r>
    </w:p>
    <w:p w14:paraId="52608643" w14:textId="77777777" w:rsidR="00114341" w:rsidRPr="00130EAB" w:rsidRDefault="00114341" w:rsidP="00114341">
      <w:pPr>
        <w:pStyle w:val="ListParagraph"/>
        <w:numPr>
          <w:ilvl w:val="0"/>
          <w:numId w:val="24"/>
        </w:numPr>
        <w:spacing w:line="278" w:lineRule="auto"/>
        <w:rPr>
          <w:rFonts w:ascii="Aptos" w:hAnsi="Aptos"/>
          <w:sz w:val="24"/>
          <w:szCs w:val="24"/>
        </w:rPr>
      </w:pPr>
      <w:r w:rsidRPr="00130EAB">
        <w:rPr>
          <w:rFonts w:ascii="Aptos" w:hAnsi="Aptos"/>
          <w:sz w:val="24"/>
          <w:szCs w:val="24"/>
        </w:rPr>
        <w:t>Niece/nephew</w:t>
      </w:r>
    </w:p>
    <w:p w14:paraId="5C0B9D44" w14:textId="77777777" w:rsidR="00114341" w:rsidRPr="00130EAB" w:rsidRDefault="00114341" w:rsidP="00114341">
      <w:pPr>
        <w:pStyle w:val="ListParagraph"/>
        <w:numPr>
          <w:ilvl w:val="0"/>
          <w:numId w:val="24"/>
        </w:numPr>
        <w:spacing w:line="278" w:lineRule="auto"/>
        <w:rPr>
          <w:rFonts w:ascii="Aptos" w:hAnsi="Aptos"/>
          <w:sz w:val="24"/>
          <w:szCs w:val="24"/>
        </w:rPr>
      </w:pPr>
      <w:r w:rsidRPr="00130EAB">
        <w:rPr>
          <w:rFonts w:ascii="Aptos" w:hAnsi="Aptos"/>
          <w:sz w:val="24"/>
          <w:szCs w:val="24"/>
        </w:rPr>
        <w:t>Grandchild</w:t>
      </w:r>
    </w:p>
    <w:p w14:paraId="449D2D3E" w14:textId="77777777" w:rsidR="00114341" w:rsidRPr="00130EAB" w:rsidRDefault="00114341" w:rsidP="00114341">
      <w:pPr>
        <w:pStyle w:val="ListParagraph"/>
        <w:numPr>
          <w:ilvl w:val="0"/>
          <w:numId w:val="24"/>
        </w:numPr>
        <w:spacing w:line="278" w:lineRule="auto"/>
        <w:rPr>
          <w:rFonts w:ascii="Aptos" w:hAnsi="Aptos"/>
          <w:sz w:val="24"/>
          <w:szCs w:val="24"/>
        </w:rPr>
      </w:pPr>
      <w:r w:rsidRPr="00130EAB">
        <w:rPr>
          <w:rFonts w:ascii="Aptos" w:hAnsi="Aptos"/>
          <w:sz w:val="24"/>
          <w:szCs w:val="24"/>
        </w:rPr>
        <w:t>Cousin (if living together or involved in daily care/support)</w:t>
      </w:r>
    </w:p>
    <w:p w14:paraId="5CDD80CF" w14:textId="77777777" w:rsidR="00114341" w:rsidRPr="00130EAB" w:rsidRDefault="00114341" w:rsidP="00114341">
      <w:pPr>
        <w:pStyle w:val="ListParagraph"/>
        <w:numPr>
          <w:ilvl w:val="0"/>
          <w:numId w:val="24"/>
        </w:numPr>
        <w:spacing w:line="278" w:lineRule="auto"/>
        <w:rPr>
          <w:rFonts w:ascii="Aptos" w:hAnsi="Aptos"/>
          <w:sz w:val="24"/>
          <w:szCs w:val="24"/>
        </w:rPr>
      </w:pPr>
      <w:r w:rsidRPr="00130EAB">
        <w:rPr>
          <w:rFonts w:ascii="Aptos" w:hAnsi="Aptos"/>
          <w:sz w:val="24"/>
          <w:szCs w:val="24"/>
        </w:rPr>
        <w:t>In-laws (mother-in-law, brother-in-law, etc.)</w:t>
      </w:r>
    </w:p>
    <w:p w14:paraId="38A36482" w14:textId="77777777" w:rsidR="00114341" w:rsidRPr="00130EAB" w:rsidRDefault="00114341" w:rsidP="00114341">
      <w:pPr>
        <w:rPr>
          <w:rFonts w:ascii="Aptos" w:hAnsi="Aptos"/>
          <w:b/>
          <w:bCs/>
          <w:i/>
          <w:iCs/>
          <w:sz w:val="24"/>
          <w:szCs w:val="24"/>
        </w:rPr>
      </w:pPr>
      <w:r w:rsidRPr="00130EAB">
        <w:rPr>
          <w:rFonts w:ascii="Aptos" w:hAnsi="Aptos"/>
          <w:b/>
          <w:bCs/>
          <w:i/>
          <w:iCs/>
          <w:sz w:val="24"/>
          <w:szCs w:val="24"/>
        </w:rPr>
        <w:t>Other close personal relationships (not familial but relevant):</w:t>
      </w:r>
    </w:p>
    <w:p w14:paraId="6F53AADC" w14:textId="77777777" w:rsidR="00114341" w:rsidRPr="00130EAB" w:rsidRDefault="00114341" w:rsidP="00114341">
      <w:pPr>
        <w:ind w:firstLine="720"/>
        <w:contextualSpacing/>
        <w:rPr>
          <w:rFonts w:ascii="Aptos" w:hAnsi="Aptos"/>
          <w:sz w:val="24"/>
          <w:szCs w:val="24"/>
        </w:rPr>
      </w:pPr>
      <w:r w:rsidRPr="00130EAB">
        <w:rPr>
          <w:rFonts w:ascii="Aptos" w:hAnsi="Aptos"/>
          <w:sz w:val="24"/>
          <w:szCs w:val="24"/>
        </w:rPr>
        <w:lastRenderedPageBreak/>
        <w:t>-A child you act as guardian for</w:t>
      </w:r>
    </w:p>
    <w:p w14:paraId="77CEBFBE" w14:textId="77777777" w:rsidR="00114341" w:rsidRPr="00130EAB" w:rsidRDefault="00114341" w:rsidP="00114341">
      <w:pPr>
        <w:ind w:firstLine="720"/>
        <w:contextualSpacing/>
        <w:rPr>
          <w:rFonts w:ascii="Aptos" w:hAnsi="Aptos"/>
          <w:sz w:val="24"/>
          <w:szCs w:val="24"/>
        </w:rPr>
      </w:pPr>
      <w:r w:rsidRPr="00130EAB">
        <w:rPr>
          <w:rFonts w:ascii="Aptos" w:hAnsi="Aptos"/>
          <w:sz w:val="24"/>
          <w:szCs w:val="24"/>
        </w:rPr>
        <w:t>- A partner's child, even if not formally a stepchild</w:t>
      </w:r>
    </w:p>
    <w:p w14:paraId="519EC5BF" w14:textId="77777777" w:rsidR="00114341" w:rsidRPr="00130EAB" w:rsidRDefault="00114341" w:rsidP="00114341">
      <w:pPr>
        <w:ind w:left="720"/>
        <w:contextualSpacing/>
        <w:rPr>
          <w:rFonts w:ascii="Aptos" w:hAnsi="Aptos"/>
          <w:sz w:val="24"/>
          <w:szCs w:val="24"/>
        </w:rPr>
      </w:pPr>
      <w:r w:rsidRPr="00130EAB">
        <w:rPr>
          <w:rFonts w:ascii="Aptos" w:hAnsi="Aptos"/>
          <w:sz w:val="24"/>
          <w:szCs w:val="24"/>
        </w:rPr>
        <w:t>-Close family friends where you have a significant ongoing role (e.g. godparent or similar informal guardian role)</w:t>
      </w:r>
    </w:p>
    <w:p w14:paraId="5315159D" w14:textId="77777777" w:rsidR="00114341" w:rsidRPr="00130EAB" w:rsidRDefault="00114341" w:rsidP="00114341">
      <w:pPr>
        <w:ind w:left="720"/>
        <w:contextualSpacing/>
        <w:rPr>
          <w:rFonts w:ascii="Aptos" w:hAnsi="Aptos"/>
          <w:sz w:val="24"/>
          <w:szCs w:val="24"/>
        </w:rPr>
      </w:pPr>
      <w:r w:rsidRPr="00130EAB">
        <w:rPr>
          <w:rFonts w:ascii="Aptos" w:hAnsi="Aptos"/>
          <w:sz w:val="24"/>
          <w:szCs w:val="24"/>
        </w:rPr>
        <w:t>-Friend of a dependant, who is sometimes in shared social situations, they may visit your home to meet a friend or benefit from transport you provide to a group of friends.</w:t>
      </w:r>
    </w:p>
    <w:p w14:paraId="6AEB1115" w14:textId="77777777" w:rsidR="00114341" w:rsidRPr="00130EAB" w:rsidRDefault="00114341" w:rsidP="00114341">
      <w:pPr>
        <w:ind w:left="720"/>
        <w:contextualSpacing/>
        <w:rPr>
          <w:rFonts w:ascii="Aptos" w:hAnsi="Aptos"/>
          <w:sz w:val="24"/>
          <w:szCs w:val="24"/>
        </w:rPr>
      </w:pPr>
      <w:r w:rsidRPr="00130EAB">
        <w:rPr>
          <w:rFonts w:ascii="Aptos" w:hAnsi="Aptos"/>
          <w:sz w:val="24"/>
          <w:szCs w:val="24"/>
        </w:rPr>
        <w:t>-A student is a member of a Club, Hobbies Group you attend, whether you are an active member of the group or are often in the company of the student in the social group e.g. taking your child to a Football or Dance club.</w:t>
      </w:r>
    </w:p>
    <w:p w14:paraId="71478B6D" w14:textId="77777777" w:rsidR="00147CC3" w:rsidRPr="00C9411C" w:rsidRDefault="00114341" w:rsidP="00147CC3">
      <w:pPr>
        <w:ind w:left="720"/>
        <w:contextualSpacing/>
        <w:rPr>
          <w:rFonts w:ascii="Aptos" w:hAnsi="Aptos"/>
          <w:sz w:val="24"/>
          <w:szCs w:val="24"/>
        </w:rPr>
      </w:pPr>
      <w:r w:rsidRPr="00130EAB">
        <w:rPr>
          <w:rFonts w:ascii="Aptos" w:hAnsi="Aptos"/>
          <w:sz w:val="24"/>
          <w:szCs w:val="24"/>
        </w:rPr>
        <w:t>- You are a Trustee of a Club in which Students attend are associated with</w:t>
      </w:r>
    </w:p>
    <w:p w14:paraId="1944FBC4" w14:textId="449A5F51" w:rsidR="00114341" w:rsidRPr="00130EAB" w:rsidRDefault="00114341" w:rsidP="00130EAB">
      <w:pPr>
        <w:ind w:left="720"/>
        <w:contextualSpacing/>
        <w:rPr>
          <w:rFonts w:ascii="Aptos" w:hAnsi="Aptos"/>
          <w:sz w:val="24"/>
          <w:szCs w:val="24"/>
        </w:rPr>
      </w:pPr>
      <w:r w:rsidRPr="00130EAB">
        <w:rPr>
          <w:rFonts w:ascii="Aptos" w:hAnsi="Aptos"/>
          <w:sz w:val="24"/>
          <w:szCs w:val="24"/>
        </w:rPr>
        <w:t>You employ a student in your business or have an association via another employment</w:t>
      </w:r>
    </w:p>
    <w:p w14:paraId="14C61847" w14:textId="77777777" w:rsidR="00594A96" w:rsidRPr="00130EAB" w:rsidRDefault="00594A96" w:rsidP="00BD3FBB">
      <w:pPr>
        <w:jc w:val="both"/>
        <w:rPr>
          <w:rFonts w:ascii="Aptos" w:hAnsi="Aptos" w:cstheme="minorHAnsi"/>
          <w:sz w:val="24"/>
          <w:szCs w:val="24"/>
        </w:rPr>
      </w:pPr>
    </w:p>
    <w:p w14:paraId="0E9E07DB" w14:textId="77777777" w:rsidR="00594A96" w:rsidRPr="00130EAB" w:rsidRDefault="0012384B" w:rsidP="00BD3FBB">
      <w:pPr>
        <w:jc w:val="both"/>
        <w:rPr>
          <w:rFonts w:ascii="Aptos" w:hAnsi="Aptos" w:cstheme="minorHAnsi"/>
          <w:b/>
          <w:sz w:val="24"/>
          <w:szCs w:val="24"/>
        </w:rPr>
      </w:pPr>
      <w:r w:rsidRPr="00130EAB">
        <w:rPr>
          <w:rFonts w:ascii="Aptos" w:hAnsi="Aptos" w:cstheme="minorHAnsi"/>
          <w:b/>
          <w:bCs/>
          <w:sz w:val="24"/>
          <w:szCs w:val="24"/>
        </w:rPr>
        <w:t>5.0</w:t>
      </w:r>
      <w:r w:rsidR="00594A96" w:rsidRPr="00130EAB">
        <w:rPr>
          <w:rFonts w:ascii="Aptos" w:hAnsi="Aptos" w:cstheme="minorHAnsi"/>
          <w:b/>
          <w:bCs/>
          <w:sz w:val="24"/>
          <w:szCs w:val="24"/>
        </w:rPr>
        <w:tab/>
        <w:t>Additional professional responsibilities</w:t>
      </w:r>
    </w:p>
    <w:p w14:paraId="5FA0088A" w14:textId="77777777" w:rsidR="00594A96" w:rsidRPr="00130EAB" w:rsidRDefault="0012384B" w:rsidP="00BD3FBB">
      <w:pPr>
        <w:jc w:val="both"/>
        <w:rPr>
          <w:rFonts w:ascii="Aptos" w:hAnsi="Aptos" w:cstheme="minorHAnsi"/>
          <w:sz w:val="24"/>
          <w:szCs w:val="24"/>
        </w:rPr>
      </w:pPr>
      <w:r w:rsidRPr="00130EAB">
        <w:rPr>
          <w:rFonts w:ascii="Aptos" w:hAnsi="Aptos" w:cstheme="minorHAnsi"/>
          <w:sz w:val="24"/>
          <w:szCs w:val="24"/>
        </w:rPr>
        <w:t>5.1</w:t>
      </w:r>
      <w:r w:rsidR="00BC0134" w:rsidRPr="00130EAB">
        <w:rPr>
          <w:rFonts w:ascii="Aptos" w:hAnsi="Aptos" w:cstheme="minorHAnsi"/>
          <w:sz w:val="24"/>
          <w:szCs w:val="24"/>
        </w:rPr>
        <w:tab/>
      </w:r>
      <w:r w:rsidR="00594A96" w:rsidRPr="00130EAB">
        <w:rPr>
          <w:rFonts w:ascii="Aptos" w:hAnsi="Aptos" w:cstheme="minorHAnsi"/>
          <w:sz w:val="24"/>
          <w:szCs w:val="24"/>
        </w:rPr>
        <w:t xml:space="preserve">Staff are reminded that they are </w:t>
      </w:r>
      <w:proofErr w:type="gramStart"/>
      <w:r w:rsidR="00594A96" w:rsidRPr="00130EAB">
        <w:rPr>
          <w:rFonts w:ascii="Aptos" w:hAnsi="Aptos" w:cstheme="minorHAnsi"/>
          <w:sz w:val="24"/>
          <w:szCs w:val="24"/>
        </w:rPr>
        <w:t>expected at all times</w:t>
      </w:r>
      <w:proofErr w:type="gramEnd"/>
      <w:r w:rsidR="00594A96" w:rsidRPr="00130EAB">
        <w:rPr>
          <w:rFonts w:ascii="Aptos" w:hAnsi="Aptos" w:cstheme="minorHAnsi"/>
          <w:sz w:val="24"/>
          <w:szCs w:val="24"/>
        </w:rPr>
        <w:t xml:space="preserve"> to:</w:t>
      </w:r>
    </w:p>
    <w:p w14:paraId="197487E0" w14:textId="110DB20E" w:rsidR="00594A96" w:rsidRPr="00130EAB" w:rsidRDefault="00594A96" w:rsidP="00BD3FBB">
      <w:pPr>
        <w:pStyle w:val="ListParagraph"/>
        <w:numPr>
          <w:ilvl w:val="0"/>
          <w:numId w:val="11"/>
        </w:numPr>
        <w:jc w:val="both"/>
        <w:rPr>
          <w:rFonts w:ascii="Aptos" w:hAnsi="Aptos" w:cstheme="minorHAnsi"/>
          <w:sz w:val="24"/>
          <w:szCs w:val="24"/>
        </w:rPr>
      </w:pPr>
      <w:r w:rsidRPr="00130EAB">
        <w:rPr>
          <w:rFonts w:ascii="Aptos" w:hAnsi="Aptos" w:cstheme="minorHAnsi"/>
          <w:sz w:val="24"/>
          <w:szCs w:val="24"/>
        </w:rPr>
        <w:t>Not engage in any capacity with the media and if approached to advise the Group Director of Marketing</w:t>
      </w:r>
      <w:r w:rsidR="00170E6D" w:rsidRPr="00130EAB">
        <w:rPr>
          <w:rFonts w:ascii="Aptos" w:hAnsi="Aptos" w:cstheme="minorHAnsi"/>
          <w:sz w:val="24"/>
          <w:szCs w:val="24"/>
        </w:rPr>
        <w:t xml:space="preserve"> and Business Engagement</w:t>
      </w:r>
      <w:r w:rsidRPr="00130EAB">
        <w:rPr>
          <w:rFonts w:ascii="Aptos" w:hAnsi="Aptos" w:cstheme="minorHAnsi"/>
          <w:sz w:val="24"/>
          <w:szCs w:val="24"/>
        </w:rPr>
        <w:t xml:space="preserve"> immediately.  The only exception to this is where the person approached is </w:t>
      </w:r>
      <w:r w:rsidR="00D94FFE" w:rsidRPr="00130EAB">
        <w:rPr>
          <w:rFonts w:ascii="Aptos" w:hAnsi="Aptos" w:cstheme="minorHAnsi"/>
          <w:sz w:val="24"/>
          <w:szCs w:val="24"/>
        </w:rPr>
        <w:t>a member of the senior management team</w:t>
      </w:r>
      <w:r w:rsidR="00C54450" w:rsidRPr="00130EAB">
        <w:rPr>
          <w:rFonts w:ascii="Aptos" w:hAnsi="Aptos" w:cstheme="minorHAnsi"/>
          <w:sz w:val="24"/>
          <w:szCs w:val="24"/>
        </w:rPr>
        <w:t xml:space="preserve"> </w:t>
      </w:r>
      <w:r w:rsidRPr="00130EAB">
        <w:rPr>
          <w:rFonts w:ascii="Aptos" w:hAnsi="Aptos" w:cstheme="minorHAnsi"/>
          <w:sz w:val="24"/>
          <w:szCs w:val="24"/>
        </w:rPr>
        <w:t>in this case advice should still be sought from the Group Director of Marketing</w:t>
      </w:r>
      <w:r w:rsidR="00170E6D" w:rsidRPr="00130EAB">
        <w:rPr>
          <w:rFonts w:ascii="Aptos" w:hAnsi="Aptos" w:cstheme="minorHAnsi"/>
          <w:sz w:val="24"/>
          <w:szCs w:val="24"/>
        </w:rPr>
        <w:t xml:space="preserve"> and Business Engagement</w:t>
      </w:r>
      <w:r w:rsidRPr="00130EAB">
        <w:rPr>
          <w:rFonts w:ascii="Aptos" w:hAnsi="Aptos" w:cstheme="minorHAnsi"/>
          <w:sz w:val="24"/>
          <w:szCs w:val="24"/>
        </w:rPr>
        <w:t xml:space="preserve"> in the first instance, as far as is reasonably practicable, but if this is not possible then personal professional judgement should be utilised.</w:t>
      </w:r>
    </w:p>
    <w:p w14:paraId="268D6BE0" w14:textId="6C460C30" w:rsidR="00594A96" w:rsidRPr="00130EAB" w:rsidRDefault="00594A96" w:rsidP="00BD3FBB">
      <w:pPr>
        <w:pStyle w:val="ListParagraph"/>
        <w:numPr>
          <w:ilvl w:val="0"/>
          <w:numId w:val="11"/>
        </w:numPr>
        <w:jc w:val="both"/>
        <w:rPr>
          <w:rFonts w:ascii="Aptos" w:hAnsi="Aptos" w:cstheme="minorHAnsi"/>
          <w:sz w:val="24"/>
          <w:szCs w:val="24"/>
        </w:rPr>
      </w:pPr>
      <w:r w:rsidRPr="00130EAB">
        <w:rPr>
          <w:rFonts w:ascii="Aptos" w:hAnsi="Aptos" w:cstheme="minorHAnsi"/>
          <w:sz w:val="24"/>
          <w:szCs w:val="24"/>
        </w:rPr>
        <w:t xml:space="preserve">Preserve the confidentiality of information relating to </w:t>
      </w:r>
      <w:r w:rsidR="008363AD" w:rsidRPr="00130EAB">
        <w:rPr>
          <w:rFonts w:ascii="Aptos" w:hAnsi="Aptos" w:cstheme="minorHAnsi"/>
          <w:sz w:val="24"/>
          <w:szCs w:val="24"/>
        </w:rPr>
        <w:t xml:space="preserve">the group’s </w:t>
      </w:r>
      <w:r w:rsidRPr="00130EAB">
        <w:rPr>
          <w:rFonts w:ascii="Aptos" w:hAnsi="Aptos" w:cstheme="minorHAnsi"/>
          <w:sz w:val="24"/>
          <w:szCs w:val="24"/>
        </w:rPr>
        <w:t xml:space="preserve">business which </w:t>
      </w:r>
      <w:proofErr w:type="gramStart"/>
      <w:r w:rsidRPr="00130EAB">
        <w:rPr>
          <w:rFonts w:ascii="Aptos" w:hAnsi="Aptos" w:cstheme="minorHAnsi"/>
          <w:sz w:val="24"/>
          <w:szCs w:val="24"/>
        </w:rPr>
        <w:t>includes:</w:t>
      </w:r>
      <w:proofErr w:type="gramEnd"/>
      <w:r w:rsidRPr="00130EAB">
        <w:rPr>
          <w:rFonts w:ascii="Aptos" w:hAnsi="Aptos" w:cstheme="minorHAnsi"/>
          <w:sz w:val="24"/>
          <w:szCs w:val="24"/>
        </w:rPr>
        <w:t xml:space="preserve"> staff, learners, finances, marketing and strategic planning, together with any further information rightly to be judged the property of </w:t>
      </w:r>
      <w:r w:rsidR="008363AD" w:rsidRPr="00130EAB">
        <w:rPr>
          <w:rFonts w:ascii="Aptos" w:hAnsi="Aptos" w:cstheme="minorHAnsi"/>
          <w:sz w:val="24"/>
          <w:szCs w:val="24"/>
        </w:rPr>
        <w:t xml:space="preserve">the group </w:t>
      </w:r>
      <w:r w:rsidRPr="00130EAB">
        <w:rPr>
          <w:rFonts w:ascii="Aptos" w:hAnsi="Aptos" w:cstheme="minorHAnsi"/>
          <w:sz w:val="24"/>
          <w:szCs w:val="24"/>
        </w:rPr>
        <w:t xml:space="preserve">(except as outlined in Whistleblowing policy and procedure) </w:t>
      </w:r>
      <w:r w:rsidR="004E13A0" w:rsidRPr="00130EAB">
        <w:rPr>
          <w:rFonts w:ascii="Aptos" w:hAnsi="Aptos" w:cstheme="minorHAnsi"/>
          <w:sz w:val="24"/>
          <w:szCs w:val="24"/>
        </w:rPr>
        <w:t>and/or could reasonably considered commercially sensitive.</w:t>
      </w:r>
    </w:p>
    <w:p w14:paraId="1A703F80" w14:textId="77777777" w:rsidR="00594A96" w:rsidRPr="00130EAB" w:rsidRDefault="00594A96" w:rsidP="00BD3FBB">
      <w:pPr>
        <w:pStyle w:val="ListParagraph"/>
        <w:numPr>
          <w:ilvl w:val="0"/>
          <w:numId w:val="11"/>
        </w:numPr>
        <w:jc w:val="both"/>
        <w:rPr>
          <w:rFonts w:ascii="Aptos" w:hAnsi="Aptos" w:cstheme="minorHAnsi"/>
          <w:sz w:val="24"/>
          <w:szCs w:val="24"/>
        </w:rPr>
      </w:pPr>
      <w:proofErr w:type="gramStart"/>
      <w:r w:rsidRPr="00130EAB">
        <w:rPr>
          <w:rFonts w:ascii="Aptos" w:hAnsi="Aptos" w:cstheme="minorHAnsi"/>
          <w:sz w:val="24"/>
          <w:szCs w:val="24"/>
        </w:rPr>
        <w:t xml:space="preserve">Wear their </w:t>
      </w:r>
      <w:r w:rsidR="007A6249" w:rsidRPr="00130EAB">
        <w:rPr>
          <w:rFonts w:ascii="Aptos" w:hAnsi="Aptos" w:cstheme="minorHAnsi"/>
          <w:sz w:val="24"/>
          <w:szCs w:val="24"/>
        </w:rPr>
        <w:t>Group</w:t>
      </w:r>
      <w:r w:rsidRPr="00130EAB">
        <w:rPr>
          <w:rFonts w:ascii="Aptos" w:hAnsi="Aptos" w:cstheme="minorHAnsi"/>
          <w:sz w:val="24"/>
          <w:szCs w:val="24"/>
        </w:rPr>
        <w:t xml:space="preserve"> ID with the appropriate coloured lanyard at all times</w:t>
      </w:r>
      <w:proofErr w:type="gramEnd"/>
      <w:r w:rsidRPr="00130EAB">
        <w:rPr>
          <w:rFonts w:ascii="Aptos" w:hAnsi="Aptos" w:cstheme="minorHAnsi"/>
          <w:sz w:val="24"/>
          <w:szCs w:val="24"/>
        </w:rPr>
        <w:t xml:space="preserve"> when on </w:t>
      </w:r>
      <w:r w:rsidR="006011D7" w:rsidRPr="00130EAB">
        <w:rPr>
          <w:rFonts w:ascii="Aptos" w:hAnsi="Aptos" w:cstheme="minorHAnsi"/>
          <w:sz w:val="24"/>
          <w:szCs w:val="24"/>
        </w:rPr>
        <w:t>group</w:t>
      </w:r>
      <w:r w:rsidRPr="00130EAB">
        <w:rPr>
          <w:rFonts w:ascii="Aptos" w:hAnsi="Aptos" w:cstheme="minorHAnsi"/>
          <w:sz w:val="24"/>
          <w:szCs w:val="24"/>
        </w:rPr>
        <w:t xml:space="preserve"> premises</w:t>
      </w:r>
    </w:p>
    <w:p w14:paraId="5F40E425" w14:textId="0B3984FB" w:rsidR="00594A96" w:rsidRPr="00130EAB" w:rsidRDefault="00594A96" w:rsidP="00BD3FBB">
      <w:pPr>
        <w:pStyle w:val="ListParagraph"/>
        <w:numPr>
          <w:ilvl w:val="0"/>
          <w:numId w:val="11"/>
        </w:numPr>
        <w:jc w:val="both"/>
        <w:rPr>
          <w:rFonts w:ascii="Aptos" w:hAnsi="Aptos" w:cstheme="minorHAnsi"/>
          <w:sz w:val="24"/>
          <w:szCs w:val="24"/>
        </w:rPr>
      </w:pPr>
      <w:r w:rsidRPr="00130EAB">
        <w:rPr>
          <w:rFonts w:ascii="Aptos" w:hAnsi="Aptos" w:cstheme="minorHAnsi"/>
          <w:sz w:val="24"/>
          <w:szCs w:val="24"/>
        </w:rPr>
        <w:t xml:space="preserve">Support the monitoring of fundraising activities to ensure that monies raised are not used to fund extremism and so prevent a damaging effect on the safeguarding of learners and </w:t>
      </w:r>
      <w:r w:rsidR="00C1281A" w:rsidRPr="00130EAB">
        <w:rPr>
          <w:rFonts w:ascii="Aptos" w:hAnsi="Aptos" w:cstheme="minorHAnsi"/>
          <w:sz w:val="24"/>
          <w:szCs w:val="24"/>
        </w:rPr>
        <w:t xml:space="preserve">the group’s </w:t>
      </w:r>
      <w:r w:rsidRPr="00130EAB">
        <w:rPr>
          <w:rFonts w:ascii="Aptos" w:hAnsi="Aptos" w:cstheme="minorHAnsi"/>
          <w:sz w:val="24"/>
          <w:szCs w:val="24"/>
        </w:rPr>
        <w:t>reputation.</w:t>
      </w:r>
    </w:p>
    <w:p w14:paraId="577D46B1" w14:textId="77777777" w:rsidR="00F9390F" w:rsidRPr="00130EAB" w:rsidRDefault="00F9390F" w:rsidP="00BD3FBB">
      <w:pPr>
        <w:jc w:val="both"/>
        <w:rPr>
          <w:rFonts w:ascii="Aptos" w:hAnsi="Aptos" w:cstheme="minorHAnsi"/>
          <w:b/>
          <w:bCs/>
          <w:sz w:val="24"/>
          <w:szCs w:val="24"/>
        </w:rPr>
      </w:pPr>
    </w:p>
    <w:p w14:paraId="7C0DD9AD" w14:textId="77777777" w:rsidR="00594A96" w:rsidRPr="00130EAB" w:rsidRDefault="0012384B" w:rsidP="00BD3FBB">
      <w:pPr>
        <w:jc w:val="both"/>
        <w:rPr>
          <w:rFonts w:ascii="Aptos" w:hAnsi="Aptos" w:cstheme="minorHAnsi"/>
          <w:b/>
          <w:bCs/>
          <w:sz w:val="24"/>
          <w:szCs w:val="24"/>
        </w:rPr>
      </w:pPr>
      <w:r w:rsidRPr="00130EAB">
        <w:rPr>
          <w:rFonts w:ascii="Aptos" w:hAnsi="Aptos" w:cstheme="minorHAnsi"/>
          <w:b/>
          <w:bCs/>
          <w:sz w:val="24"/>
          <w:szCs w:val="24"/>
        </w:rPr>
        <w:t>6.0</w:t>
      </w:r>
      <w:r w:rsidR="00594A96" w:rsidRPr="00130EAB">
        <w:rPr>
          <w:rFonts w:ascii="Aptos" w:hAnsi="Aptos" w:cstheme="minorHAnsi"/>
          <w:b/>
          <w:bCs/>
          <w:sz w:val="24"/>
          <w:szCs w:val="24"/>
        </w:rPr>
        <w:tab/>
        <w:t>Gifts and Hospitality</w:t>
      </w:r>
    </w:p>
    <w:p w14:paraId="3A64B8D6" w14:textId="77777777"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6.1</w:t>
      </w:r>
      <w:r w:rsidRPr="00130EAB">
        <w:rPr>
          <w:rFonts w:ascii="Aptos" w:hAnsi="Aptos" w:cstheme="minorHAnsi"/>
          <w:sz w:val="24"/>
          <w:szCs w:val="24"/>
        </w:rPr>
        <w:tab/>
      </w:r>
      <w:r w:rsidR="00594A96" w:rsidRPr="00130EAB">
        <w:rPr>
          <w:rFonts w:ascii="Aptos" w:hAnsi="Aptos" w:cstheme="minorHAnsi"/>
          <w:sz w:val="24"/>
          <w:szCs w:val="24"/>
        </w:rPr>
        <w:t xml:space="preserve">It is an offence under the Bribery Act 2010 for members of staff to accept corruptly any gift or consideration as an inducement or reward for doing, or refraining from doing, anything in an official capacity or showing favour or disfavour to any person in an official capacity.  </w:t>
      </w:r>
    </w:p>
    <w:p w14:paraId="4513AE4D" w14:textId="77777777" w:rsidR="00594A96" w:rsidRPr="00130EAB" w:rsidRDefault="0012384B" w:rsidP="00BD3FBB">
      <w:pPr>
        <w:jc w:val="both"/>
        <w:rPr>
          <w:rFonts w:ascii="Aptos" w:hAnsi="Aptos" w:cstheme="minorHAnsi"/>
          <w:sz w:val="24"/>
          <w:szCs w:val="24"/>
        </w:rPr>
      </w:pPr>
      <w:r w:rsidRPr="00130EAB">
        <w:rPr>
          <w:rFonts w:ascii="Aptos" w:hAnsi="Aptos" w:cstheme="minorHAnsi"/>
          <w:sz w:val="24"/>
          <w:szCs w:val="24"/>
        </w:rPr>
        <w:t xml:space="preserve">6.2 </w:t>
      </w:r>
      <w:r w:rsidRPr="00130EAB">
        <w:rPr>
          <w:rFonts w:ascii="Aptos" w:hAnsi="Aptos" w:cstheme="minorHAnsi"/>
          <w:sz w:val="24"/>
          <w:szCs w:val="24"/>
        </w:rPr>
        <w:tab/>
      </w:r>
      <w:r w:rsidR="00594A96" w:rsidRPr="00130EAB">
        <w:rPr>
          <w:rFonts w:ascii="Aptos" w:hAnsi="Aptos" w:cstheme="minorHAnsi"/>
          <w:sz w:val="24"/>
          <w:szCs w:val="24"/>
        </w:rPr>
        <w:t>The guiding principles to be followed by all members of staff must be:</w:t>
      </w:r>
    </w:p>
    <w:p w14:paraId="1F12A188" w14:textId="77777777" w:rsidR="00594A96" w:rsidRPr="00130EAB" w:rsidRDefault="0012384B" w:rsidP="00BD3FBB">
      <w:pPr>
        <w:pStyle w:val="ListParagraph"/>
        <w:numPr>
          <w:ilvl w:val="0"/>
          <w:numId w:val="12"/>
        </w:numPr>
        <w:jc w:val="both"/>
        <w:rPr>
          <w:rFonts w:ascii="Aptos" w:hAnsi="Aptos" w:cstheme="minorHAnsi"/>
          <w:sz w:val="24"/>
          <w:szCs w:val="24"/>
        </w:rPr>
      </w:pPr>
      <w:r w:rsidRPr="00130EAB">
        <w:rPr>
          <w:rFonts w:ascii="Aptos" w:hAnsi="Aptos" w:cstheme="minorHAnsi"/>
          <w:sz w:val="24"/>
          <w:szCs w:val="24"/>
        </w:rPr>
        <w:lastRenderedPageBreak/>
        <w:t>T</w:t>
      </w:r>
      <w:r w:rsidR="00594A96" w:rsidRPr="00130EAB">
        <w:rPr>
          <w:rFonts w:ascii="Aptos" w:hAnsi="Aptos" w:cstheme="minorHAnsi"/>
          <w:sz w:val="24"/>
          <w:szCs w:val="24"/>
        </w:rPr>
        <w:t>he conduct of individuals should not create suspicion of any conflict between their official duty and their private interest</w:t>
      </w:r>
    </w:p>
    <w:p w14:paraId="28CBA4EA" w14:textId="77777777" w:rsidR="00594A96" w:rsidRPr="00130EAB" w:rsidRDefault="0012384B" w:rsidP="00BD3FBB">
      <w:pPr>
        <w:pStyle w:val="ListParagraph"/>
        <w:numPr>
          <w:ilvl w:val="0"/>
          <w:numId w:val="12"/>
        </w:numPr>
        <w:jc w:val="both"/>
        <w:rPr>
          <w:rFonts w:ascii="Aptos" w:hAnsi="Aptos" w:cstheme="minorHAnsi"/>
          <w:sz w:val="24"/>
          <w:szCs w:val="24"/>
        </w:rPr>
      </w:pPr>
      <w:r w:rsidRPr="00130EAB">
        <w:rPr>
          <w:rFonts w:ascii="Aptos" w:hAnsi="Aptos" w:cstheme="minorHAnsi"/>
          <w:sz w:val="24"/>
          <w:szCs w:val="24"/>
        </w:rPr>
        <w:t>T</w:t>
      </w:r>
      <w:r w:rsidR="00594A96" w:rsidRPr="00130EAB">
        <w:rPr>
          <w:rFonts w:ascii="Aptos" w:hAnsi="Aptos" w:cstheme="minorHAnsi"/>
          <w:sz w:val="24"/>
          <w:szCs w:val="24"/>
        </w:rPr>
        <w:t>he action of individuals acting in an official capacity should not give the impression (to any member of the public, to any organisation with whom they deal or to their colleagues) that they have been (or may have been) influenced by a benefit to show favour or disfavour to any person or organisation</w:t>
      </w:r>
    </w:p>
    <w:p w14:paraId="27827BED" w14:textId="281D3DFD"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6.3</w:t>
      </w:r>
      <w:r w:rsidRPr="00130EAB">
        <w:rPr>
          <w:rFonts w:ascii="Aptos" w:hAnsi="Aptos" w:cstheme="minorHAnsi"/>
          <w:sz w:val="24"/>
          <w:szCs w:val="24"/>
        </w:rPr>
        <w:tab/>
      </w:r>
      <w:r w:rsidR="00DD2145" w:rsidRPr="00130EAB">
        <w:rPr>
          <w:rFonts w:ascii="Aptos" w:hAnsi="Aptos" w:cstheme="minorHAnsi"/>
          <w:sz w:val="24"/>
          <w:szCs w:val="24"/>
        </w:rPr>
        <w:t>M</w:t>
      </w:r>
      <w:r w:rsidR="00594A96" w:rsidRPr="00130EAB">
        <w:rPr>
          <w:rFonts w:ascii="Aptos" w:hAnsi="Aptos" w:cstheme="minorHAnsi"/>
          <w:sz w:val="24"/>
          <w:szCs w:val="24"/>
        </w:rPr>
        <w:t xml:space="preserve">embers of staff should not accept any gifts, rewards or hospitality (or have them given to members of their families) from any organisation or individual with whom they have contact in the course of their work that would cause them to reach a position whereby they might be, or might be deemed by others to have been, influenced in making a business decision as a consequence of accepting such hospitality.  The frequency and scale of hospitality accepted should not be significantly greater than </w:t>
      </w:r>
      <w:r w:rsidR="00C1281A" w:rsidRPr="00130EAB">
        <w:rPr>
          <w:rFonts w:ascii="Aptos" w:hAnsi="Aptos" w:cstheme="minorHAnsi"/>
          <w:sz w:val="24"/>
          <w:szCs w:val="24"/>
        </w:rPr>
        <w:t xml:space="preserve">the group </w:t>
      </w:r>
      <w:r w:rsidR="00594A96" w:rsidRPr="00130EAB">
        <w:rPr>
          <w:rFonts w:ascii="Aptos" w:hAnsi="Aptos" w:cstheme="minorHAnsi"/>
          <w:sz w:val="24"/>
          <w:szCs w:val="24"/>
        </w:rPr>
        <w:t>would be likely to provide in return.</w:t>
      </w:r>
    </w:p>
    <w:p w14:paraId="53D9018C" w14:textId="3B2006DE"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 xml:space="preserve">6.4 </w:t>
      </w:r>
      <w:r w:rsidRPr="00130EAB">
        <w:rPr>
          <w:rFonts w:ascii="Aptos" w:hAnsi="Aptos" w:cstheme="minorHAnsi"/>
          <w:sz w:val="24"/>
          <w:szCs w:val="24"/>
        </w:rPr>
        <w:tab/>
      </w:r>
      <w:r w:rsidR="00594A96" w:rsidRPr="00130EAB">
        <w:rPr>
          <w:rFonts w:ascii="Aptos" w:hAnsi="Aptos" w:cstheme="minorHAnsi"/>
          <w:sz w:val="24"/>
          <w:szCs w:val="24"/>
        </w:rPr>
        <w:t xml:space="preserve">When it is not easy to decide between what is and what is not acceptable in terms of gifts or hospitality, the offer should be declined or advice sought from a member of the Senior Management Team or </w:t>
      </w:r>
      <w:r w:rsidR="00AD77BD" w:rsidRPr="00130EAB">
        <w:rPr>
          <w:rFonts w:ascii="Aptos" w:hAnsi="Aptos" w:cstheme="minorHAnsi"/>
          <w:sz w:val="24"/>
          <w:szCs w:val="24"/>
        </w:rPr>
        <w:t>Director of Governance</w:t>
      </w:r>
      <w:r w:rsidR="00594A96" w:rsidRPr="00130EAB">
        <w:rPr>
          <w:rFonts w:ascii="Aptos" w:hAnsi="Aptos" w:cstheme="minorHAnsi"/>
          <w:sz w:val="24"/>
          <w:szCs w:val="24"/>
        </w:rPr>
        <w:t xml:space="preserve">.  For the protection of those involved, the Clerk to the Corporation will maintain a register of gifts and hospitality received where the value is </w:t>
      </w:r>
      <w:proofErr w:type="gramStart"/>
      <w:r w:rsidR="00594A96" w:rsidRPr="00130EAB">
        <w:rPr>
          <w:rFonts w:ascii="Aptos" w:hAnsi="Aptos" w:cstheme="minorHAnsi"/>
          <w:sz w:val="24"/>
          <w:szCs w:val="24"/>
        </w:rPr>
        <w:t>in excess of</w:t>
      </w:r>
      <w:proofErr w:type="gramEnd"/>
      <w:r w:rsidR="00594A96" w:rsidRPr="00130EAB">
        <w:rPr>
          <w:rFonts w:ascii="Aptos" w:hAnsi="Aptos" w:cstheme="minorHAnsi"/>
          <w:sz w:val="24"/>
          <w:szCs w:val="24"/>
        </w:rPr>
        <w:t xml:space="preserve"> £10.  Members of staff in receipt of such gifts or hospitality are obliged to notify the Clerk to the Corporation promptly.</w:t>
      </w:r>
    </w:p>
    <w:p w14:paraId="471D3884" w14:textId="77777777" w:rsidR="00594A96" w:rsidRPr="00130EAB" w:rsidRDefault="0012384B" w:rsidP="00BD3FBB">
      <w:pPr>
        <w:jc w:val="both"/>
        <w:rPr>
          <w:rFonts w:ascii="Aptos" w:hAnsi="Aptos" w:cstheme="minorHAnsi"/>
          <w:b/>
          <w:sz w:val="24"/>
          <w:szCs w:val="24"/>
        </w:rPr>
      </w:pPr>
      <w:r w:rsidRPr="00130EAB">
        <w:rPr>
          <w:rFonts w:ascii="Aptos" w:hAnsi="Aptos" w:cstheme="minorHAnsi"/>
          <w:b/>
          <w:sz w:val="24"/>
          <w:szCs w:val="24"/>
        </w:rPr>
        <w:t>7.0</w:t>
      </w:r>
      <w:r w:rsidR="00594A96" w:rsidRPr="00130EAB">
        <w:rPr>
          <w:rFonts w:ascii="Aptos" w:hAnsi="Aptos" w:cstheme="minorHAnsi"/>
          <w:b/>
          <w:sz w:val="24"/>
          <w:szCs w:val="24"/>
        </w:rPr>
        <w:tab/>
      </w:r>
      <w:r w:rsidR="00594A96" w:rsidRPr="00130EAB">
        <w:rPr>
          <w:rFonts w:ascii="Aptos" w:hAnsi="Aptos" w:cstheme="minorHAnsi"/>
          <w:b/>
          <w:bCs/>
          <w:sz w:val="24"/>
          <w:szCs w:val="24"/>
        </w:rPr>
        <w:t>Bribes and inducements</w:t>
      </w:r>
    </w:p>
    <w:p w14:paraId="470E05EE" w14:textId="51AE088B"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 xml:space="preserve">7.1 </w:t>
      </w:r>
      <w:r w:rsidRPr="00130EAB">
        <w:rPr>
          <w:rFonts w:ascii="Aptos" w:hAnsi="Aptos" w:cstheme="minorHAnsi"/>
          <w:sz w:val="24"/>
          <w:szCs w:val="24"/>
        </w:rPr>
        <w:tab/>
      </w:r>
      <w:r w:rsidR="00594A96" w:rsidRPr="00130EAB">
        <w:rPr>
          <w:rFonts w:ascii="Aptos" w:hAnsi="Aptos" w:cstheme="minorHAnsi"/>
          <w:sz w:val="24"/>
          <w:szCs w:val="24"/>
        </w:rPr>
        <w:t>The making or accepting of bribes or any other inducements,</w:t>
      </w:r>
      <w:r w:rsidR="00BC0134" w:rsidRPr="00130EAB">
        <w:rPr>
          <w:rFonts w:ascii="Aptos" w:hAnsi="Aptos" w:cstheme="minorHAnsi"/>
          <w:sz w:val="24"/>
          <w:szCs w:val="24"/>
        </w:rPr>
        <w:t xml:space="preserve"> financial or non-financial, in </w:t>
      </w:r>
      <w:r w:rsidR="00594A96" w:rsidRPr="00130EAB">
        <w:rPr>
          <w:rFonts w:ascii="Aptos" w:hAnsi="Aptos" w:cstheme="minorHAnsi"/>
          <w:sz w:val="24"/>
          <w:szCs w:val="24"/>
        </w:rPr>
        <w:t xml:space="preserve">respect of any transactions carried out on behalf of the </w:t>
      </w:r>
      <w:r w:rsidR="00A37373" w:rsidRPr="00130EAB">
        <w:rPr>
          <w:rFonts w:ascii="Aptos" w:hAnsi="Aptos" w:cstheme="minorHAnsi"/>
          <w:sz w:val="24"/>
          <w:szCs w:val="24"/>
        </w:rPr>
        <w:t xml:space="preserve">group </w:t>
      </w:r>
      <w:r w:rsidR="00594A96" w:rsidRPr="00130EAB">
        <w:rPr>
          <w:rFonts w:ascii="Aptos" w:hAnsi="Aptos" w:cstheme="minorHAnsi"/>
          <w:sz w:val="24"/>
          <w:szCs w:val="24"/>
        </w:rPr>
        <w:t>by any staff is forbidden and shall be a disciplinary offence.</w:t>
      </w:r>
    </w:p>
    <w:p w14:paraId="00065D79" w14:textId="77777777" w:rsidR="00594A96" w:rsidRPr="00130EAB" w:rsidRDefault="0012384B" w:rsidP="00BD3FBB">
      <w:pPr>
        <w:jc w:val="both"/>
        <w:rPr>
          <w:rFonts w:ascii="Aptos" w:hAnsi="Aptos" w:cstheme="minorHAnsi"/>
          <w:b/>
          <w:bCs/>
          <w:sz w:val="24"/>
          <w:szCs w:val="24"/>
        </w:rPr>
      </w:pPr>
      <w:r w:rsidRPr="00130EAB">
        <w:rPr>
          <w:rFonts w:ascii="Aptos" w:hAnsi="Aptos" w:cstheme="minorHAnsi"/>
          <w:b/>
          <w:bCs/>
          <w:sz w:val="24"/>
          <w:szCs w:val="24"/>
        </w:rPr>
        <w:t>8</w:t>
      </w:r>
      <w:r w:rsidR="00594A96" w:rsidRPr="00130EAB">
        <w:rPr>
          <w:rFonts w:ascii="Aptos" w:hAnsi="Aptos" w:cstheme="minorHAnsi"/>
          <w:b/>
          <w:bCs/>
          <w:sz w:val="24"/>
          <w:szCs w:val="24"/>
        </w:rPr>
        <w:t>.0</w:t>
      </w:r>
      <w:r w:rsidR="00594A96" w:rsidRPr="00130EAB">
        <w:rPr>
          <w:rFonts w:ascii="Aptos" w:hAnsi="Aptos" w:cstheme="minorHAnsi"/>
          <w:b/>
          <w:bCs/>
          <w:sz w:val="24"/>
          <w:szCs w:val="24"/>
        </w:rPr>
        <w:tab/>
        <w:t xml:space="preserve">Working with Colleagues </w:t>
      </w:r>
    </w:p>
    <w:p w14:paraId="0F3C8E8D" w14:textId="7D74F42F"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 xml:space="preserve">8.1 </w:t>
      </w:r>
      <w:r w:rsidRPr="00130EAB">
        <w:rPr>
          <w:rFonts w:ascii="Aptos" w:hAnsi="Aptos" w:cstheme="minorHAnsi"/>
          <w:sz w:val="24"/>
          <w:szCs w:val="24"/>
        </w:rPr>
        <w:tab/>
      </w:r>
      <w:r w:rsidR="00594A96" w:rsidRPr="00130EAB">
        <w:rPr>
          <w:rFonts w:ascii="Aptos" w:hAnsi="Aptos" w:cstheme="minorHAnsi"/>
          <w:sz w:val="24"/>
          <w:szCs w:val="24"/>
        </w:rPr>
        <w:t xml:space="preserve">Staff must adhere to </w:t>
      </w:r>
      <w:r w:rsidR="00A37373" w:rsidRPr="00130EAB">
        <w:rPr>
          <w:rFonts w:ascii="Aptos" w:hAnsi="Aptos" w:cstheme="minorHAnsi"/>
          <w:sz w:val="24"/>
          <w:szCs w:val="24"/>
        </w:rPr>
        <w:t xml:space="preserve">the group’s </w:t>
      </w:r>
      <w:r w:rsidR="00594A96" w:rsidRPr="00130EAB">
        <w:rPr>
          <w:rFonts w:ascii="Aptos" w:hAnsi="Aptos" w:cstheme="minorHAnsi"/>
          <w:sz w:val="24"/>
          <w:szCs w:val="24"/>
        </w:rPr>
        <w:t>policies and procedures</w:t>
      </w:r>
      <w:r w:rsidR="00D94FFE" w:rsidRPr="00130EAB">
        <w:rPr>
          <w:rFonts w:ascii="Aptos" w:hAnsi="Aptos" w:cstheme="minorHAnsi"/>
          <w:sz w:val="24"/>
          <w:szCs w:val="24"/>
        </w:rPr>
        <w:t xml:space="preserve">, </w:t>
      </w:r>
      <w:proofErr w:type="gramStart"/>
      <w:r w:rsidR="00D94FFE" w:rsidRPr="00130EAB">
        <w:rPr>
          <w:rFonts w:ascii="Aptos" w:hAnsi="Aptos" w:cstheme="minorHAnsi"/>
          <w:sz w:val="24"/>
          <w:szCs w:val="24"/>
        </w:rPr>
        <w:t>in particular the</w:t>
      </w:r>
      <w:proofErr w:type="gramEnd"/>
      <w:r w:rsidR="00D94FFE" w:rsidRPr="00130EAB">
        <w:rPr>
          <w:rFonts w:ascii="Aptos" w:hAnsi="Aptos" w:cstheme="minorHAnsi"/>
          <w:sz w:val="24"/>
          <w:szCs w:val="24"/>
        </w:rPr>
        <w:t xml:space="preserve"> ‘Tone of Voice’</w:t>
      </w:r>
      <w:r w:rsidR="00594A96" w:rsidRPr="00130EAB">
        <w:rPr>
          <w:rFonts w:ascii="Aptos" w:hAnsi="Aptos" w:cstheme="minorHAnsi"/>
          <w:sz w:val="24"/>
          <w:szCs w:val="24"/>
        </w:rPr>
        <w:t xml:space="preserve"> and be aware their actions may have consequences for others.</w:t>
      </w:r>
      <w:r w:rsidR="00D94FFE" w:rsidRPr="00130EAB">
        <w:rPr>
          <w:rFonts w:ascii="Aptos" w:hAnsi="Aptos" w:cstheme="minorHAnsi"/>
          <w:sz w:val="24"/>
          <w:szCs w:val="24"/>
        </w:rPr>
        <w:t xml:space="preserve"> </w:t>
      </w:r>
    </w:p>
    <w:p w14:paraId="2135756B" w14:textId="77777777"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8.2</w:t>
      </w:r>
      <w:r w:rsidRPr="00130EAB">
        <w:rPr>
          <w:rFonts w:ascii="Aptos" w:hAnsi="Aptos" w:cstheme="minorHAnsi"/>
          <w:sz w:val="24"/>
          <w:szCs w:val="24"/>
        </w:rPr>
        <w:tab/>
      </w:r>
      <w:r w:rsidR="00594A96" w:rsidRPr="00130EAB">
        <w:rPr>
          <w:rFonts w:ascii="Aptos" w:hAnsi="Aptos" w:cstheme="minorHAnsi"/>
          <w:sz w:val="24"/>
          <w:szCs w:val="24"/>
        </w:rPr>
        <w:t xml:space="preserve">Staff must attend meetings and other commitments on time and meet other deadlines on which their colleagues depend. </w:t>
      </w:r>
    </w:p>
    <w:p w14:paraId="1AE641DD" w14:textId="1C9A07D7"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8.3</w:t>
      </w:r>
      <w:r w:rsidRPr="00130EAB">
        <w:rPr>
          <w:rFonts w:ascii="Aptos" w:hAnsi="Aptos" w:cstheme="minorHAnsi"/>
          <w:sz w:val="24"/>
          <w:szCs w:val="24"/>
        </w:rPr>
        <w:tab/>
      </w:r>
      <w:r w:rsidR="00594A96" w:rsidRPr="00130EAB">
        <w:rPr>
          <w:rFonts w:ascii="Aptos" w:hAnsi="Aptos" w:cstheme="minorHAnsi"/>
          <w:sz w:val="24"/>
          <w:szCs w:val="24"/>
        </w:rPr>
        <w:t xml:space="preserve">Staff must adhere to </w:t>
      </w:r>
      <w:r w:rsidR="00727C81" w:rsidRPr="00130EAB">
        <w:rPr>
          <w:rFonts w:ascii="Aptos" w:hAnsi="Aptos" w:cstheme="minorHAnsi"/>
          <w:sz w:val="24"/>
          <w:szCs w:val="24"/>
        </w:rPr>
        <w:t xml:space="preserve">the group’s </w:t>
      </w:r>
      <w:r w:rsidR="00594A96" w:rsidRPr="00130EAB">
        <w:rPr>
          <w:rFonts w:ascii="Aptos" w:hAnsi="Aptos" w:cstheme="minorHAnsi"/>
          <w:sz w:val="24"/>
          <w:szCs w:val="24"/>
        </w:rPr>
        <w:t xml:space="preserve">policies and procedures because their actions have consequences for others. If staff have any doubts or concerns about their own or a colleague’s actions, they should seek advice from their line manager. All </w:t>
      </w:r>
      <w:r w:rsidR="00727C81" w:rsidRPr="00130EAB">
        <w:rPr>
          <w:rFonts w:ascii="Aptos" w:hAnsi="Aptos" w:cstheme="minorHAnsi"/>
          <w:sz w:val="24"/>
          <w:szCs w:val="24"/>
        </w:rPr>
        <w:t xml:space="preserve">group </w:t>
      </w:r>
      <w:r w:rsidR="00086655" w:rsidRPr="00130EAB">
        <w:rPr>
          <w:rFonts w:ascii="Aptos" w:hAnsi="Aptos" w:cstheme="minorHAnsi"/>
          <w:sz w:val="24"/>
          <w:szCs w:val="24"/>
        </w:rPr>
        <w:t>p</w:t>
      </w:r>
      <w:r w:rsidR="00594A96" w:rsidRPr="00130EAB">
        <w:rPr>
          <w:rFonts w:ascii="Aptos" w:hAnsi="Aptos" w:cstheme="minorHAnsi"/>
          <w:sz w:val="24"/>
          <w:szCs w:val="24"/>
        </w:rPr>
        <w:t xml:space="preserve">olicies and </w:t>
      </w:r>
      <w:r w:rsidR="00086655" w:rsidRPr="00130EAB">
        <w:rPr>
          <w:rFonts w:ascii="Aptos" w:hAnsi="Aptos" w:cstheme="minorHAnsi"/>
          <w:sz w:val="24"/>
          <w:szCs w:val="24"/>
        </w:rPr>
        <w:t>p</w:t>
      </w:r>
      <w:r w:rsidR="00594A96" w:rsidRPr="00130EAB">
        <w:rPr>
          <w:rFonts w:ascii="Aptos" w:hAnsi="Aptos" w:cstheme="minorHAnsi"/>
          <w:sz w:val="24"/>
          <w:szCs w:val="24"/>
        </w:rPr>
        <w:t xml:space="preserve">rocedures are on the </w:t>
      </w:r>
      <w:r w:rsidR="00A262B4" w:rsidRPr="00130EAB">
        <w:rPr>
          <w:rFonts w:ascii="Aptos" w:hAnsi="Aptos" w:cstheme="minorHAnsi"/>
          <w:sz w:val="24"/>
          <w:szCs w:val="24"/>
        </w:rPr>
        <w:t xml:space="preserve">staff </w:t>
      </w:r>
      <w:r w:rsidR="00594A96" w:rsidRPr="00130EAB">
        <w:rPr>
          <w:rFonts w:ascii="Aptos" w:hAnsi="Aptos" w:cstheme="minorHAnsi"/>
          <w:sz w:val="24"/>
          <w:szCs w:val="24"/>
        </w:rPr>
        <w:t>gateway.</w:t>
      </w:r>
    </w:p>
    <w:p w14:paraId="0E798132" w14:textId="77777777" w:rsidR="00594A96" w:rsidRPr="00130EAB" w:rsidRDefault="0012384B" w:rsidP="00BD3FBB">
      <w:pPr>
        <w:jc w:val="both"/>
        <w:rPr>
          <w:rFonts w:ascii="Aptos" w:hAnsi="Aptos" w:cstheme="minorHAnsi"/>
          <w:b/>
          <w:sz w:val="24"/>
          <w:szCs w:val="24"/>
        </w:rPr>
      </w:pPr>
      <w:r w:rsidRPr="00130EAB">
        <w:rPr>
          <w:rFonts w:ascii="Aptos" w:hAnsi="Aptos" w:cstheme="minorHAnsi"/>
          <w:b/>
          <w:bCs/>
          <w:sz w:val="24"/>
          <w:szCs w:val="24"/>
        </w:rPr>
        <w:t>9.0</w:t>
      </w:r>
      <w:r w:rsidR="00594A96" w:rsidRPr="00130EAB">
        <w:rPr>
          <w:rFonts w:ascii="Aptos" w:hAnsi="Aptos" w:cstheme="minorHAnsi"/>
          <w:b/>
          <w:bCs/>
          <w:sz w:val="24"/>
          <w:szCs w:val="24"/>
        </w:rPr>
        <w:tab/>
        <w:t xml:space="preserve">Professional Prejudice </w:t>
      </w:r>
    </w:p>
    <w:p w14:paraId="665E20B2" w14:textId="1D363B41"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9.1</w:t>
      </w:r>
      <w:r w:rsidRPr="00130EAB">
        <w:rPr>
          <w:rFonts w:ascii="Aptos" w:hAnsi="Aptos" w:cstheme="minorHAnsi"/>
          <w:sz w:val="24"/>
          <w:szCs w:val="24"/>
        </w:rPr>
        <w:tab/>
      </w:r>
      <w:r w:rsidR="00594A96" w:rsidRPr="00130EAB">
        <w:rPr>
          <w:rFonts w:ascii="Aptos" w:hAnsi="Aptos" w:cstheme="minorHAnsi"/>
          <w:sz w:val="24"/>
          <w:szCs w:val="24"/>
        </w:rPr>
        <w:t xml:space="preserve">The </w:t>
      </w:r>
      <w:r w:rsidR="00727C81" w:rsidRPr="00130EAB">
        <w:rPr>
          <w:rFonts w:ascii="Aptos" w:hAnsi="Aptos" w:cstheme="minorHAnsi"/>
          <w:sz w:val="24"/>
          <w:szCs w:val="24"/>
        </w:rPr>
        <w:t xml:space="preserve">group </w:t>
      </w:r>
      <w:proofErr w:type="gramStart"/>
      <w:r w:rsidR="00594A96" w:rsidRPr="00130EAB">
        <w:rPr>
          <w:rFonts w:ascii="Aptos" w:hAnsi="Aptos" w:cstheme="minorHAnsi"/>
          <w:sz w:val="24"/>
          <w:szCs w:val="24"/>
        </w:rPr>
        <w:t>sets an expectation of mutual respect among all staff at all times</w:t>
      </w:r>
      <w:proofErr w:type="gramEnd"/>
      <w:r w:rsidR="00594A96" w:rsidRPr="00130EAB">
        <w:rPr>
          <w:rFonts w:ascii="Aptos" w:hAnsi="Aptos" w:cstheme="minorHAnsi"/>
          <w:sz w:val="24"/>
          <w:szCs w:val="24"/>
        </w:rPr>
        <w:t xml:space="preserve"> regardless of professional role and we therefore do our best to avoid ‘professional prejudice’.  Professional prejudice is the belief, based on presumption rather than evidence, that one part of an organisation’s staff </w:t>
      </w:r>
      <w:proofErr w:type="gramStart"/>
      <w:r w:rsidR="00594A96" w:rsidRPr="00130EAB">
        <w:rPr>
          <w:rFonts w:ascii="Aptos" w:hAnsi="Aptos" w:cstheme="minorHAnsi"/>
          <w:sz w:val="24"/>
          <w:szCs w:val="24"/>
        </w:rPr>
        <w:t>are</w:t>
      </w:r>
      <w:proofErr w:type="gramEnd"/>
      <w:r w:rsidR="00594A96" w:rsidRPr="00130EAB">
        <w:rPr>
          <w:rFonts w:ascii="Aptos" w:hAnsi="Aptos" w:cstheme="minorHAnsi"/>
          <w:sz w:val="24"/>
          <w:szCs w:val="24"/>
        </w:rPr>
        <w:t xml:space="preserve"> in some way more professional than another part of its staff or that some skills within the organisation are more important or somehow superior to others.  Professional </w:t>
      </w:r>
      <w:r w:rsidR="00594A96" w:rsidRPr="00130EAB">
        <w:rPr>
          <w:rFonts w:ascii="Aptos" w:hAnsi="Aptos" w:cstheme="minorHAnsi"/>
          <w:sz w:val="24"/>
          <w:szCs w:val="24"/>
        </w:rPr>
        <w:lastRenderedPageBreak/>
        <w:t xml:space="preserve">prejudice harms the effectiveness of organisations because it attacks victims’ self-esteem. </w:t>
      </w:r>
    </w:p>
    <w:p w14:paraId="44193C15" w14:textId="77777777" w:rsidR="00594A96" w:rsidRPr="00130EAB" w:rsidRDefault="0012384B" w:rsidP="00BD3FBB">
      <w:pPr>
        <w:ind w:left="720" w:hanging="720"/>
        <w:jc w:val="both"/>
        <w:rPr>
          <w:rFonts w:ascii="Aptos" w:hAnsi="Aptos" w:cstheme="minorHAnsi"/>
          <w:sz w:val="24"/>
          <w:szCs w:val="24"/>
        </w:rPr>
      </w:pPr>
      <w:r w:rsidRPr="00130EAB">
        <w:rPr>
          <w:rFonts w:ascii="Aptos" w:hAnsi="Aptos" w:cstheme="minorHAnsi"/>
          <w:sz w:val="24"/>
          <w:szCs w:val="24"/>
        </w:rPr>
        <w:t>9.2</w:t>
      </w:r>
      <w:r w:rsidRPr="00130EAB">
        <w:rPr>
          <w:rFonts w:ascii="Aptos" w:hAnsi="Aptos" w:cstheme="minorHAnsi"/>
          <w:sz w:val="24"/>
          <w:szCs w:val="24"/>
        </w:rPr>
        <w:tab/>
      </w:r>
      <w:r w:rsidR="00594A96" w:rsidRPr="00130EAB">
        <w:rPr>
          <w:rFonts w:ascii="Aptos" w:hAnsi="Aptos" w:cstheme="minorHAnsi"/>
          <w:sz w:val="24"/>
          <w:szCs w:val="24"/>
        </w:rPr>
        <w:t xml:space="preserve">Professional prejudice is frequently unintentional and inadvertent and, for example, can show as: </w:t>
      </w:r>
    </w:p>
    <w:p w14:paraId="1722CF4B" w14:textId="525EFA06" w:rsidR="00594A96" w:rsidRPr="00130EAB" w:rsidRDefault="00594A96" w:rsidP="00BD3FBB">
      <w:pPr>
        <w:pStyle w:val="ListParagraph"/>
        <w:numPr>
          <w:ilvl w:val="0"/>
          <w:numId w:val="15"/>
        </w:numPr>
        <w:jc w:val="both"/>
        <w:rPr>
          <w:rFonts w:ascii="Aptos" w:hAnsi="Aptos" w:cstheme="minorHAnsi"/>
          <w:sz w:val="24"/>
          <w:szCs w:val="24"/>
        </w:rPr>
      </w:pPr>
      <w:r w:rsidRPr="00130EAB">
        <w:rPr>
          <w:rFonts w:ascii="Aptos" w:hAnsi="Aptos" w:cstheme="minorHAnsi"/>
          <w:sz w:val="24"/>
          <w:szCs w:val="24"/>
        </w:rPr>
        <w:t>Not understanding th</w:t>
      </w:r>
      <w:r w:rsidR="00D94FFE" w:rsidRPr="00130EAB">
        <w:rPr>
          <w:rFonts w:ascii="Aptos" w:hAnsi="Aptos" w:cstheme="minorHAnsi"/>
          <w:sz w:val="24"/>
          <w:szCs w:val="24"/>
        </w:rPr>
        <w:t xml:space="preserve">e contribution of support staff to </w:t>
      </w:r>
      <w:r w:rsidR="006A26B6" w:rsidRPr="00130EAB">
        <w:rPr>
          <w:rFonts w:ascii="Aptos" w:hAnsi="Aptos" w:cstheme="minorHAnsi"/>
          <w:sz w:val="24"/>
          <w:szCs w:val="24"/>
        </w:rPr>
        <w:t xml:space="preserve">the group </w:t>
      </w:r>
      <w:r w:rsidR="00D94FFE" w:rsidRPr="00130EAB">
        <w:rPr>
          <w:rFonts w:ascii="Aptos" w:hAnsi="Aptos" w:cstheme="minorHAnsi"/>
          <w:sz w:val="24"/>
          <w:szCs w:val="24"/>
        </w:rPr>
        <w:t>mission, vision and values.</w:t>
      </w:r>
    </w:p>
    <w:p w14:paraId="2D7725AC" w14:textId="77777777" w:rsidR="00594A96" w:rsidRPr="00130EAB" w:rsidRDefault="00594A96" w:rsidP="00BD3FBB">
      <w:pPr>
        <w:pStyle w:val="ListParagraph"/>
        <w:numPr>
          <w:ilvl w:val="0"/>
          <w:numId w:val="15"/>
        </w:numPr>
        <w:jc w:val="both"/>
        <w:rPr>
          <w:rFonts w:ascii="Aptos" w:hAnsi="Aptos" w:cstheme="minorHAnsi"/>
          <w:sz w:val="24"/>
          <w:szCs w:val="24"/>
        </w:rPr>
      </w:pPr>
      <w:r w:rsidRPr="00130EAB">
        <w:rPr>
          <w:rFonts w:ascii="Aptos" w:hAnsi="Aptos" w:cstheme="minorHAnsi"/>
          <w:sz w:val="24"/>
          <w:szCs w:val="24"/>
        </w:rPr>
        <w:t xml:space="preserve">Failing to act on instructions correctly or respond to a colleague’s request with reasonable promptness </w:t>
      </w:r>
    </w:p>
    <w:p w14:paraId="4EECFE84" w14:textId="77777777" w:rsidR="00594A96" w:rsidRPr="00130EAB" w:rsidRDefault="00594A96" w:rsidP="00BD3FBB">
      <w:pPr>
        <w:pStyle w:val="ListParagraph"/>
        <w:numPr>
          <w:ilvl w:val="0"/>
          <w:numId w:val="15"/>
        </w:numPr>
        <w:jc w:val="both"/>
        <w:rPr>
          <w:rFonts w:ascii="Aptos" w:hAnsi="Aptos" w:cstheme="minorHAnsi"/>
          <w:sz w:val="24"/>
          <w:szCs w:val="24"/>
        </w:rPr>
      </w:pPr>
      <w:r w:rsidRPr="00130EAB">
        <w:rPr>
          <w:rFonts w:ascii="Aptos" w:hAnsi="Aptos" w:cstheme="minorHAnsi"/>
          <w:sz w:val="24"/>
          <w:szCs w:val="24"/>
        </w:rPr>
        <w:t xml:space="preserve">Careless use of language when referring to colleagues </w:t>
      </w:r>
    </w:p>
    <w:p w14:paraId="74ECEF48" w14:textId="77777777" w:rsidR="00594A96" w:rsidRPr="00130EAB" w:rsidRDefault="00594A96" w:rsidP="00BD3FBB">
      <w:pPr>
        <w:pStyle w:val="ListParagraph"/>
        <w:numPr>
          <w:ilvl w:val="0"/>
          <w:numId w:val="15"/>
        </w:numPr>
        <w:jc w:val="both"/>
        <w:rPr>
          <w:rFonts w:ascii="Aptos" w:hAnsi="Aptos" w:cstheme="minorHAnsi"/>
          <w:sz w:val="24"/>
          <w:szCs w:val="24"/>
        </w:rPr>
      </w:pPr>
      <w:r w:rsidRPr="00130EAB">
        <w:rPr>
          <w:rFonts w:ascii="Aptos" w:hAnsi="Aptos" w:cstheme="minorHAnsi"/>
          <w:sz w:val="24"/>
          <w:szCs w:val="24"/>
        </w:rPr>
        <w:t xml:space="preserve">Assuming that other colleagues are under less work pressure than oneself </w:t>
      </w:r>
    </w:p>
    <w:p w14:paraId="40A49B7C" w14:textId="77777777" w:rsidR="00594A96" w:rsidRPr="00130EAB" w:rsidRDefault="00594A96" w:rsidP="00BD3FBB">
      <w:pPr>
        <w:pStyle w:val="ListParagraph"/>
        <w:numPr>
          <w:ilvl w:val="0"/>
          <w:numId w:val="15"/>
        </w:numPr>
        <w:jc w:val="both"/>
        <w:rPr>
          <w:rFonts w:ascii="Aptos" w:hAnsi="Aptos" w:cstheme="minorHAnsi"/>
          <w:sz w:val="24"/>
          <w:szCs w:val="24"/>
        </w:rPr>
      </w:pPr>
      <w:r w:rsidRPr="00130EAB">
        <w:rPr>
          <w:rFonts w:ascii="Aptos" w:hAnsi="Aptos" w:cstheme="minorHAnsi"/>
          <w:sz w:val="24"/>
          <w:szCs w:val="24"/>
        </w:rPr>
        <w:t xml:space="preserve">Failing to treat a colleague’s skills and abilities with the respect one would expect for one’s own. </w:t>
      </w:r>
    </w:p>
    <w:p w14:paraId="1FB9B424" w14:textId="77777777" w:rsidR="00805279" w:rsidRPr="00130EAB" w:rsidRDefault="00805279" w:rsidP="00BD3FBB">
      <w:pPr>
        <w:jc w:val="both"/>
        <w:rPr>
          <w:rFonts w:ascii="Aptos" w:hAnsi="Aptos" w:cstheme="minorHAnsi"/>
          <w:sz w:val="24"/>
          <w:szCs w:val="24"/>
        </w:rPr>
      </w:pPr>
    </w:p>
    <w:p w14:paraId="0E0A6E96" w14:textId="24BD2F39" w:rsidR="00594A96" w:rsidRPr="00130EAB" w:rsidRDefault="0012384B" w:rsidP="00BD3FBB">
      <w:pPr>
        <w:jc w:val="both"/>
        <w:rPr>
          <w:rFonts w:ascii="Aptos" w:hAnsi="Aptos" w:cstheme="minorHAnsi"/>
          <w:b/>
          <w:bCs/>
          <w:sz w:val="24"/>
          <w:szCs w:val="24"/>
        </w:rPr>
      </w:pPr>
      <w:r w:rsidRPr="00130EAB">
        <w:rPr>
          <w:rFonts w:ascii="Aptos" w:hAnsi="Aptos" w:cstheme="minorHAnsi"/>
          <w:b/>
          <w:bCs/>
          <w:sz w:val="24"/>
          <w:szCs w:val="24"/>
        </w:rPr>
        <w:t>10.0</w:t>
      </w:r>
      <w:r w:rsidR="00594A96" w:rsidRPr="00130EAB">
        <w:rPr>
          <w:rFonts w:ascii="Aptos" w:hAnsi="Aptos" w:cstheme="minorHAnsi"/>
          <w:b/>
          <w:bCs/>
          <w:sz w:val="24"/>
          <w:szCs w:val="24"/>
        </w:rPr>
        <w:tab/>
        <w:t xml:space="preserve">Representing </w:t>
      </w:r>
      <w:r w:rsidR="006A26B6" w:rsidRPr="00130EAB">
        <w:rPr>
          <w:rFonts w:ascii="Aptos" w:hAnsi="Aptos" w:cstheme="minorHAnsi"/>
          <w:b/>
          <w:bCs/>
          <w:sz w:val="24"/>
          <w:szCs w:val="24"/>
        </w:rPr>
        <w:t xml:space="preserve">the group </w:t>
      </w:r>
    </w:p>
    <w:p w14:paraId="41412D1C" w14:textId="61D64E58" w:rsidR="00594A96" w:rsidRPr="00130EAB" w:rsidRDefault="0012384B" w:rsidP="00BD3FBB">
      <w:pPr>
        <w:jc w:val="both"/>
        <w:rPr>
          <w:rFonts w:ascii="Aptos" w:hAnsi="Aptos" w:cstheme="minorHAnsi"/>
          <w:sz w:val="24"/>
          <w:szCs w:val="24"/>
        </w:rPr>
      </w:pPr>
      <w:r w:rsidRPr="00130EAB">
        <w:rPr>
          <w:rFonts w:ascii="Aptos" w:hAnsi="Aptos" w:cstheme="minorHAnsi"/>
          <w:sz w:val="24"/>
          <w:szCs w:val="24"/>
        </w:rPr>
        <w:t>10.1</w:t>
      </w:r>
      <w:r w:rsidRPr="00130EAB">
        <w:rPr>
          <w:rFonts w:ascii="Aptos" w:hAnsi="Aptos" w:cstheme="minorHAnsi"/>
          <w:sz w:val="24"/>
          <w:szCs w:val="24"/>
        </w:rPr>
        <w:tab/>
      </w:r>
      <w:r w:rsidR="00594A96" w:rsidRPr="00130EAB">
        <w:rPr>
          <w:rFonts w:ascii="Aptos" w:hAnsi="Aptos" w:cstheme="minorHAnsi"/>
          <w:sz w:val="24"/>
          <w:szCs w:val="24"/>
        </w:rPr>
        <w:t>In order to preserve the reputat</w:t>
      </w:r>
      <w:r w:rsidR="00A262B4" w:rsidRPr="00130EAB">
        <w:rPr>
          <w:rFonts w:ascii="Aptos" w:hAnsi="Aptos" w:cstheme="minorHAnsi"/>
          <w:sz w:val="24"/>
          <w:szCs w:val="24"/>
        </w:rPr>
        <w:t xml:space="preserve">ion of </w:t>
      </w:r>
      <w:r w:rsidR="006A26B6" w:rsidRPr="00130EAB">
        <w:rPr>
          <w:rFonts w:ascii="Aptos" w:hAnsi="Aptos" w:cstheme="minorHAnsi"/>
          <w:sz w:val="24"/>
          <w:szCs w:val="24"/>
        </w:rPr>
        <w:t>the group</w:t>
      </w:r>
      <w:r w:rsidR="00BC0134" w:rsidRPr="00130EAB">
        <w:rPr>
          <w:rFonts w:ascii="Aptos" w:hAnsi="Aptos" w:cstheme="minorHAnsi"/>
          <w:sz w:val="24"/>
          <w:szCs w:val="24"/>
        </w:rPr>
        <w:t>, staff must:</w:t>
      </w:r>
    </w:p>
    <w:p w14:paraId="7C6C62FC" w14:textId="3704A177" w:rsidR="00594A96" w:rsidRPr="00130EAB" w:rsidRDefault="00594A96" w:rsidP="00BD3FBB">
      <w:pPr>
        <w:pStyle w:val="ListParagraph"/>
        <w:numPr>
          <w:ilvl w:val="0"/>
          <w:numId w:val="18"/>
        </w:numPr>
        <w:jc w:val="both"/>
        <w:rPr>
          <w:rFonts w:ascii="Aptos" w:hAnsi="Aptos" w:cstheme="minorHAnsi"/>
          <w:sz w:val="24"/>
          <w:szCs w:val="24"/>
        </w:rPr>
      </w:pPr>
      <w:r w:rsidRPr="00130EAB">
        <w:rPr>
          <w:rFonts w:ascii="Aptos" w:hAnsi="Aptos" w:cstheme="minorHAnsi"/>
          <w:sz w:val="24"/>
          <w:szCs w:val="24"/>
        </w:rPr>
        <w:t>Check with the relevant budget holder before committing resources other than those for which they have responsibility</w:t>
      </w:r>
    </w:p>
    <w:p w14:paraId="651E5940" w14:textId="40558989" w:rsidR="00594A96" w:rsidRPr="00130EAB" w:rsidRDefault="00594A96" w:rsidP="00BD3FBB">
      <w:pPr>
        <w:pStyle w:val="ListParagraph"/>
        <w:numPr>
          <w:ilvl w:val="0"/>
          <w:numId w:val="18"/>
        </w:numPr>
        <w:jc w:val="both"/>
        <w:rPr>
          <w:rFonts w:ascii="Aptos" w:hAnsi="Aptos" w:cstheme="minorHAnsi"/>
          <w:sz w:val="24"/>
          <w:szCs w:val="24"/>
        </w:rPr>
      </w:pPr>
      <w:r w:rsidRPr="00130EAB">
        <w:rPr>
          <w:rFonts w:ascii="Aptos" w:hAnsi="Aptos" w:cstheme="minorHAnsi"/>
          <w:sz w:val="24"/>
          <w:szCs w:val="24"/>
        </w:rPr>
        <w:t xml:space="preserve">Take care over the use of </w:t>
      </w:r>
      <w:r w:rsidR="006A26B6" w:rsidRPr="00130EAB">
        <w:rPr>
          <w:rFonts w:ascii="Aptos" w:hAnsi="Aptos" w:cstheme="minorHAnsi"/>
          <w:sz w:val="24"/>
          <w:szCs w:val="24"/>
        </w:rPr>
        <w:t>group</w:t>
      </w:r>
      <w:r w:rsidR="00A262B4" w:rsidRPr="00130EAB">
        <w:rPr>
          <w:rFonts w:ascii="Aptos" w:hAnsi="Aptos" w:cstheme="minorHAnsi"/>
          <w:sz w:val="24"/>
          <w:szCs w:val="24"/>
        </w:rPr>
        <w:t>/</w:t>
      </w:r>
      <w:r w:rsidR="006A26B6" w:rsidRPr="00130EAB">
        <w:rPr>
          <w:rFonts w:ascii="Aptos" w:hAnsi="Aptos" w:cstheme="minorHAnsi"/>
          <w:sz w:val="24"/>
          <w:szCs w:val="24"/>
        </w:rPr>
        <w:t xml:space="preserve">college </w:t>
      </w:r>
      <w:r w:rsidRPr="00130EAB">
        <w:rPr>
          <w:rFonts w:ascii="Aptos" w:hAnsi="Aptos" w:cstheme="minorHAnsi"/>
          <w:sz w:val="24"/>
          <w:szCs w:val="24"/>
        </w:rPr>
        <w:t xml:space="preserve">headed notepaper and </w:t>
      </w:r>
      <w:proofErr w:type="gramStart"/>
      <w:r w:rsidRPr="00130EAB">
        <w:rPr>
          <w:rFonts w:ascii="Aptos" w:hAnsi="Aptos" w:cstheme="minorHAnsi"/>
          <w:sz w:val="24"/>
          <w:szCs w:val="24"/>
        </w:rPr>
        <w:t>logo</w:t>
      </w:r>
      <w:r w:rsidR="00A262B4" w:rsidRPr="00130EAB">
        <w:rPr>
          <w:rFonts w:ascii="Aptos" w:hAnsi="Aptos" w:cstheme="minorHAnsi"/>
          <w:sz w:val="24"/>
          <w:szCs w:val="24"/>
        </w:rPr>
        <w:t>’s</w:t>
      </w:r>
      <w:proofErr w:type="gramEnd"/>
      <w:r w:rsidRPr="00130EAB">
        <w:rPr>
          <w:rFonts w:ascii="Aptos" w:hAnsi="Aptos" w:cstheme="minorHAnsi"/>
          <w:sz w:val="24"/>
          <w:szCs w:val="24"/>
        </w:rPr>
        <w:t xml:space="preserve">, whether for use themselves or the use of learners they are supervising; </w:t>
      </w:r>
      <w:proofErr w:type="gramStart"/>
      <w:r w:rsidRPr="00130EAB">
        <w:rPr>
          <w:rFonts w:ascii="Aptos" w:hAnsi="Aptos" w:cstheme="minorHAnsi"/>
          <w:sz w:val="24"/>
          <w:szCs w:val="24"/>
        </w:rPr>
        <w:t>in particular ensure</w:t>
      </w:r>
      <w:proofErr w:type="gramEnd"/>
      <w:r w:rsidRPr="00130EAB">
        <w:rPr>
          <w:rFonts w:ascii="Aptos" w:hAnsi="Aptos" w:cstheme="minorHAnsi"/>
          <w:sz w:val="24"/>
          <w:szCs w:val="24"/>
        </w:rPr>
        <w:t xml:space="preserve"> that written communication they are sending outside </w:t>
      </w:r>
      <w:r w:rsidR="006A26B6" w:rsidRPr="00130EAB">
        <w:rPr>
          <w:rFonts w:ascii="Aptos" w:hAnsi="Aptos" w:cstheme="minorHAnsi"/>
          <w:sz w:val="24"/>
          <w:szCs w:val="24"/>
        </w:rPr>
        <w:t xml:space="preserve">the group </w:t>
      </w:r>
      <w:r w:rsidRPr="00130EAB">
        <w:rPr>
          <w:rFonts w:ascii="Aptos" w:hAnsi="Aptos" w:cstheme="minorHAnsi"/>
          <w:sz w:val="24"/>
          <w:szCs w:val="24"/>
        </w:rPr>
        <w:t>is in line with agreed branding standards which are available on the Gateway. In the event of any concern, seek assistance from a member of the Secretariat team</w:t>
      </w:r>
    </w:p>
    <w:p w14:paraId="5852E841" w14:textId="3E866D88" w:rsidR="00594A96" w:rsidRPr="00130EAB" w:rsidRDefault="00594A96" w:rsidP="00BD3FBB">
      <w:pPr>
        <w:pStyle w:val="ListParagraph"/>
        <w:numPr>
          <w:ilvl w:val="0"/>
          <w:numId w:val="18"/>
        </w:numPr>
        <w:jc w:val="both"/>
        <w:rPr>
          <w:rFonts w:ascii="Aptos" w:hAnsi="Aptos" w:cstheme="minorHAnsi"/>
          <w:sz w:val="24"/>
          <w:szCs w:val="24"/>
        </w:rPr>
      </w:pPr>
      <w:proofErr w:type="gramStart"/>
      <w:r w:rsidRPr="00130EAB">
        <w:rPr>
          <w:rFonts w:ascii="Aptos" w:hAnsi="Aptos" w:cstheme="minorHAnsi"/>
          <w:sz w:val="24"/>
          <w:szCs w:val="24"/>
        </w:rPr>
        <w:t>Maintain professional standards of conduct at all times</w:t>
      </w:r>
      <w:proofErr w:type="gramEnd"/>
      <w:r w:rsidRPr="00130EAB">
        <w:rPr>
          <w:rFonts w:ascii="Aptos" w:hAnsi="Aptos" w:cstheme="minorHAnsi"/>
          <w:sz w:val="24"/>
          <w:szCs w:val="24"/>
        </w:rPr>
        <w:t xml:space="preserve"> towards others when acting in a </w:t>
      </w:r>
      <w:r w:rsidR="00A262B4" w:rsidRPr="00130EAB">
        <w:rPr>
          <w:rFonts w:ascii="Aptos" w:hAnsi="Aptos" w:cstheme="minorHAnsi"/>
          <w:sz w:val="24"/>
          <w:szCs w:val="24"/>
        </w:rPr>
        <w:t>Group</w:t>
      </w:r>
      <w:r w:rsidRPr="00130EAB">
        <w:rPr>
          <w:rFonts w:ascii="Aptos" w:hAnsi="Aptos" w:cstheme="minorHAnsi"/>
          <w:sz w:val="24"/>
          <w:szCs w:val="24"/>
        </w:rPr>
        <w:t xml:space="preserve"> capacity</w:t>
      </w:r>
    </w:p>
    <w:p w14:paraId="7FA4F70D" w14:textId="0E3CE312" w:rsidR="00594A96" w:rsidRPr="00130EAB" w:rsidRDefault="00594A96" w:rsidP="00BD3FBB">
      <w:pPr>
        <w:pStyle w:val="ListParagraph"/>
        <w:numPr>
          <w:ilvl w:val="0"/>
          <w:numId w:val="18"/>
        </w:numPr>
        <w:jc w:val="both"/>
        <w:rPr>
          <w:rFonts w:ascii="Aptos" w:hAnsi="Aptos" w:cstheme="minorHAnsi"/>
          <w:sz w:val="24"/>
          <w:szCs w:val="24"/>
        </w:rPr>
      </w:pPr>
      <w:r w:rsidRPr="00130EAB">
        <w:rPr>
          <w:rFonts w:ascii="Aptos" w:hAnsi="Aptos" w:cstheme="minorHAnsi"/>
          <w:sz w:val="24"/>
          <w:szCs w:val="24"/>
        </w:rPr>
        <w:t>Dress appropriately when acting in a professional capacity</w:t>
      </w:r>
    </w:p>
    <w:p w14:paraId="76A6AE12" w14:textId="7024AD98" w:rsidR="00594A96" w:rsidRPr="00130EAB" w:rsidRDefault="00594A96" w:rsidP="00BD3FBB">
      <w:pPr>
        <w:pStyle w:val="ListParagraph"/>
        <w:numPr>
          <w:ilvl w:val="0"/>
          <w:numId w:val="18"/>
        </w:numPr>
        <w:jc w:val="both"/>
        <w:rPr>
          <w:rFonts w:ascii="Aptos" w:hAnsi="Aptos" w:cstheme="minorHAnsi"/>
          <w:sz w:val="24"/>
          <w:szCs w:val="24"/>
        </w:rPr>
      </w:pPr>
      <w:r w:rsidRPr="00130EAB">
        <w:rPr>
          <w:rFonts w:ascii="Aptos" w:hAnsi="Aptos" w:cstheme="minorHAnsi"/>
          <w:sz w:val="24"/>
          <w:szCs w:val="24"/>
        </w:rPr>
        <w:t xml:space="preserve">Not engage in activity that would bring </w:t>
      </w:r>
      <w:r w:rsidR="00134020" w:rsidRPr="00130EAB">
        <w:rPr>
          <w:rFonts w:ascii="Aptos" w:hAnsi="Aptos" w:cstheme="minorHAnsi"/>
          <w:sz w:val="24"/>
          <w:szCs w:val="24"/>
        </w:rPr>
        <w:t xml:space="preserve">the group </w:t>
      </w:r>
      <w:r w:rsidRPr="00130EAB">
        <w:rPr>
          <w:rFonts w:ascii="Aptos" w:hAnsi="Aptos" w:cstheme="minorHAnsi"/>
          <w:sz w:val="24"/>
          <w:szCs w:val="24"/>
        </w:rPr>
        <w:t>into disrepute</w:t>
      </w:r>
    </w:p>
    <w:p w14:paraId="7370EE95" w14:textId="37B00E4E" w:rsidR="00594A96" w:rsidRPr="00130EAB" w:rsidRDefault="00594A96" w:rsidP="00BD3FBB">
      <w:pPr>
        <w:pStyle w:val="ListParagraph"/>
        <w:numPr>
          <w:ilvl w:val="0"/>
          <w:numId w:val="18"/>
        </w:numPr>
        <w:jc w:val="both"/>
        <w:rPr>
          <w:rFonts w:ascii="Aptos" w:hAnsi="Aptos" w:cstheme="minorHAnsi"/>
          <w:sz w:val="24"/>
          <w:szCs w:val="24"/>
        </w:rPr>
      </w:pPr>
      <w:proofErr w:type="gramStart"/>
      <w:r w:rsidRPr="00130EAB">
        <w:rPr>
          <w:rFonts w:ascii="Aptos" w:hAnsi="Aptos" w:cstheme="minorHAnsi"/>
          <w:sz w:val="24"/>
          <w:szCs w:val="24"/>
        </w:rPr>
        <w:t>Use appropriate language at all times</w:t>
      </w:r>
      <w:proofErr w:type="gramEnd"/>
    </w:p>
    <w:p w14:paraId="4E7DC8AF" w14:textId="77777777" w:rsidR="00594A96" w:rsidRPr="00130EAB" w:rsidRDefault="00594A96" w:rsidP="00BD3FBB">
      <w:pPr>
        <w:jc w:val="both"/>
        <w:rPr>
          <w:rFonts w:ascii="Aptos" w:hAnsi="Aptos" w:cstheme="minorHAnsi"/>
          <w:sz w:val="24"/>
          <w:szCs w:val="24"/>
        </w:rPr>
      </w:pPr>
    </w:p>
    <w:p w14:paraId="4A88B378" w14:textId="77777777" w:rsidR="00594A96" w:rsidRPr="00130EAB" w:rsidRDefault="00F9390F" w:rsidP="00BD3FBB">
      <w:pPr>
        <w:jc w:val="both"/>
        <w:rPr>
          <w:rFonts w:ascii="Aptos" w:hAnsi="Aptos" w:cstheme="minorHAnsi"/>
          <w:b/>
          <w:bCs/>
          <w:sz w:val="24"/>
          <w:szCs w:val="24"/>
        </w:rPr>
      </w:pPr>
      <w:r w:rsidRPr="00130EAB">
        <w:rPr>
          <w:rFonts w:ascii="Aptos" w:hAnsi="Aptos" w:cstheme="minorHAnsi"/>
          <w:b/>
          <w:bCs/>
          <w:sz w:val="24"/>
          <w:szCs w:val="24"/>
        </w:rPr>
        <w:t>11.0</w:t>
      </w:r>
      <w:r w:rsidRPr="00130EAB">
        <w:rPr>
          <w:rFonts w:ascii="Aptos" w:hAnsi="Aptos" w:cstheme="minorHAnsi"/>
          <w:b/>
          <w:bCs/>
          <w:sz w:val="24"/>
          <w:szCs w:val="24"/>
        </w:rPr>
        <w:tab/>
      </w:r>
      <w:r w:rsidR="00594A96" w:rsidRPr="00130EAB">
        <w:rPr>
          <w:rFonts w:ascii="Aptos" w:hAnsi="Aptos" w:cstheme="minorHAnsi"/>
          <w:b/>
          <w:bCs/>
          <w:sz w:val="24"/>
          <w:szCs w:val="24"/>
        </w:rPr>
        <w:t xml:space="preserve"> </w:t>
      </w:r>
      <w:r w:rsidR="006011D7" w:rsidRPr="00130EAB">
        <w:rPr>
          <w:rFonts w:ascii="Aptos" w:hAnsi="Aptos" w:cstheme="minorHAnsi"/>
          <w:b/>
          <w:bCs/>
          <w:sz w:val="24"/>
          <w:szCs w:val="24"/>
        </w:rPr>
        <w:t>Group</w:t>
      </w:r>
      <w:r w:rsidR="00594A96" w:rsidRPr="00130EAB">
        <w:rPr>
          <w:rFonts w:ascii="Aptos" w:hAnsi="Aptos" w:cstheme="minorHAnsi"/>
          <w:b/>
          <w:bCs/>
          <w:sz w:val="24"/>
          <w:szCs w:val="24"/>
        </w:rPr>
        <w:t xml:space="preserve"> Property </w:t>
      </w:r>
    </w:p>
    <w:p w14:paraId="7959F0E3" w14:textId="3612DE72" w:rsidR="00594A96" w:rsidRPr="00130EAB" w:rsidRDefault="00F9390F" w:rsidP="00BD3FBB">
      <w:pPr>
        <w:ind w:left="720" w:hanging="720"/>
        <w:jc w:val="both"/>
        <w:rPr>
          <w:rFonts w:ascii="Aptos" w:hAnsi="Aptos" w:cstheme="minorHAnsi"/>
          <w:sz w:val="24"/>
          <w:szCs w:val="24"/>
        </w:rPr>
      </w:pPr>
      <w:r w:rsidRPr="00130EAB">
        <w:rPr>
          <w:rFonts w:ascii="Aptos" w:hAnsi="Aptos" w:cstheme="minorHAnsi"/>
          <w:sz w:val="24"/>
          <w:szCs w:val="24"/>
        </w:rPr>
        <w:t xml:space="preserve">11.1 </w:t>
      </w:r>
      <w:r w:rsidRPr="00130EAB">
        <w:rPr>
          <w:rFonts w:ascii="Aptos" w:hAnsi="Aptos" w:cstheme="minorHAnsi"/>
          <w:sz w:val="24"/>
          <w:szCs w:val="24"/>
        </w:rPr>
        <w:tab/>
      </w:r>
      <w:r w:rsidR="00594A96" w:rsidRPr="00130EAB">
        <w:rPr>
          <w:rFonts w:ascii="Aptos" w:hAnsi="Aptos" w:cstheme="minorHAnsi"/>
          <w:sz w:val="24"/>
          <w:szCs w:val="24"/>
        </w:rPr>
        <w:t xml:space="preserve">In order to </w:t>
      </w:r>
      <w:r w:rsidR="00A262B4" w:rsidRPr="00130EAB">
        <w:rPr>
          <w:rFonts w:ascii="Aptos" w:hAnsi="Aptos" w:cstheme="minorHAnsi"/>
          <w:sz w:val="24"/>
          <w:szCs w:val="24"/>
        </w:rPr>
        <w:t xml:space="preserve">preserve the quality of </w:t>
      </w:r>
      <w:r w:rsidR="00134020" w:rsidRPr="00130EAB">
        <w:rPr>
          <w:rFonts w:ascii="Aptos" w:hAnsi="Aptos" w:cstheme="minorHAnsi"/>
          <w:sz w:val="24"/>
          <w:szCs w:val="24"/>
        </w:rPr>
        <w:t xml:space="preserve">the group’s </w:t>
      </w:r>
      <w:r w:rsidR="00594A96" w:rsidRPr="00130EAB">
        <w:rPr>
          <w:rFonts w:ascii="Aptos" w:hAnsi="Aptos" w:cstheme="minorHAnsi"/>
          <w:sz w:val="24"/>
          <w:szCs w:val="24"/>
        </w:rPr>
        <w:t>environment and physical resources staff must ensure that:</w:t>
      </w:r>
    </w:p>
    <w:p w14:paraId="0A7B1CB2" w14:textId="40D250E3" w:rsidR="00594A96" w:rsidRPr="00130EAB" w:rsidRDefault="00594A96" w:rsidP="00BD3FBB">
      <w:pPr>
        <w:pStyle w:val="ListParagraph"/>
        <w:numPr>
          <w:ilvl w:val="0"/>
          <w:numId w:val="19"/>
        </w:numPr>
        <w:jc w:val="both"/>
        <w:rPr>
          <w:rFonts w:ascii="Aptos" w:hAnsi="Aptos" w:cstheme="minorHAnsi"/>
          <w:sz w:val="24"/>
          <w:szCs w:val="24"/>
        </w:rPr>
      </w:pPr>
      <w:r w:rsidRPr="00130EAB">
        <w:rPr>
          <w:rFonts w:ascii="Aptos" w:hAnsi="Aptos" w:cstheme="minorHAnsi"/>
          <w:sz w:val="24"/>
          <w:szCs w:val="24"/>
        </w:rPr>
        <w:t xml:space="preserve">They, and learners for whom they are responsible, take reasonable care of the </w:t>
      </w:r>
      <w:r w:rsidR="00134020" w:rsidRPr="00130EAB">
        <w:rPr>
          <w:rFonts w:ascii="Aptos" w:hAnsi="Aptos" w:cstheme="minorHAnsi"/>
          <w:sz w:val="24"/>
          <w:szCs w:val="24"/>
        </w:rPr>
        <w:t xml:space="preserve">group </w:t>
      </w:r>
      <w:r w:rsidRPr="00130EAB">
        <w:rPr>
          <w:rFonts w:ascii="Aptos" w:hAnsi="Aptos" w:cstheme="minorHAnsi"/>
          <w:sz w:val="24"/>
          <w:szCs w:val="24"/>
        </w:rPr>
        <w:t>premises and property which they use</w:t>
      </w:r>
    </w:p>
    <w:p w14:paraId="30087F41" w14:textId="1E6D9AA0" w:rsidR="00594A96" w:rsidRPr="00130EAB" w:rsidRDefault="00594A96" w:rsidP="00BD3FBB">
      <w:pPr>
        <w:pStyle w:val="ListParagraph"/>
        <w:numPr>
          <w:ilvl w:val="0"/>
          <w:numId w:val="19"/>
        </w:numPr>
        <w:jc w:val="both"/>
        <w:rPr>
          <w:rFonts w:ascii="Aptos" w:hAnsi="Aptos" w:cstheme="minorHAnsi"/>
          <w:sz w:val="24"/>
          <w:szCs w:val="24"/>
        </w:rPr>
      </w:pPr>
      <w:r w:rsidRPr="00130EAB">
        <w:rPr>
          <w:rFonts w:ascii="Aptos" w:hAnsi="Aptos" w:cstheme="minorHAnsi"/>
          <w:sz w:val="24"/>
          <w:szCs w:val="24"/>
        </w:rPr>
        <w:t xml:space="preserve">Procedures for borrowing </w:t>
      </w:r>
      <w:r w:rsidR="00134020" w:rsidRPr="00130EAB">
        <w:rPr>
          <w:rFonts w:ascii="Aptos" w:hAnsi="Aptos" w:cstheme="minorHAnsi"/>
          <w:sz w:val="24"/>
          <w:szCs w:val="24"/>
        </w:rPr>
        <w:t xml:space="preserve">group </w:t>
      </w:r>
      <w:r w:rsidRPr="00130EAB">
        <w:rPr>
          <w:rFonts w:ascii="Aptos" w:hAnsi="Aptos" w:cstheme="minorHAnsi"/>
          <w:sz w:val="24"/>
          <w:szCs w:val="24"/>
        </w:rPr>
        <w:t>equipment are observed</w:t>
      </w:r>
    </w:p>
    <w:p w14:paraId="5106A8FE" w14:textId="77777777" w:rsidR="00594A96" w:rsidRPr="00130EAB" w:rsidRDefault="00594A96" w:rsidP="00BD3FBB">
      <w:pPr>
        <w:pStyle w:val="ListParagraph"/>
        <w:numPr>
          <w:ilvl w:val="0"/>
          <w:numId w:val="19"/>
        </w:numPr>
        <w:jc w:val="both"/>
        <w:rPr>
          <w:rFonts w:ascii="Aptos" w:hAnsi="Aptos" w:cstheme="minorHAnsi"/>
          <w:sz w:val="24"/>
          <w:szCs w:val="24"/>
        </w:rPr>
      </w:pPr>
      <w:r w:rsidRPr="00130EAB">
        <w:rPr>
          <w:rFonts w:ascii="Aptos" w:hAnsi="Aptos" w:cstheme="minorHAnsi"/>
          <w:sz w:val="24"/>
          <w:szCs w:val="24"/>
        </w:rPr>
        <w:t>Energy is conserved wherever possible</w:t>
      </w:r>
    </w:p>
    <w:p w14:paraId="078E03F3" w14:textId="39C92847" w:rsidR="00594A96" w:rsidRPr="00130EAB" w:rsidRDefault="00594A96" w:rsidP="00BD3FBB">
      <w:pPr>
        <w:pStyle w:val="ListParagraph"/>
        <w:numPr>
          <w:ilvl w:val="0"/>
          <w:numId w:val="19"/>
        </w:numPr>
        <w:jc w:val="both"/>
        <w:rPr>
          <w:rFonts w:ascii="Aptos" w:hAnsi="Aptos" w:cstheme="minorHAnsi"/>
          <w:sz w:val="24"/>
          <w:szCs w:val="24"/>
        </w:rPr>
      </w:pPr>
      <w:r w:rsidRPr="00130EAB">
        <w:rPr>
          <w:rFonts w:ascii="Aptos" w:hAnsi="Aptos" w:cstheme="minorHAnsi"/>
          <w:sz w:val="24"/>
          <w:szCs w:val="24"/>
        </w:rPr>
        <w:t xml:space="preserve">The security of </w:t>
      </w:r>
      <w:r w:rsidR="00134020" w:rsidRPr="00130EAB">
        <w:rPr>
          <w:rFonts w:ascii="Aptos" w:hAnsi="Aptos" w:cstheme="minorHAnsi"/>
          <w:sz w:val="24"/>
          <w:szCs w:val="24"/>
        </w:rPr>
        <w:t xml:space="preserve">group </w:t>
      </w:r>
      <w:r w:rsidRPr="00130EAB">
        <w:rPr>
          <w:rFonts w:ascii="Aptos" w:hAnsi="Aptos" w:cstheme="minorHAnsi"/>
          <w:sz w:val="24"/>
          <w:szCs w:val="24"/>
        </w:rPr>
        <w:t>property is maintained as well as possible and not put at risk</w:t>
      </w:r>
    </w:p>
    <w:p w14:paraId="6E3A356D" w14:textId="289F1C43" w:rsidR="00594A96" w:rsidRPr="00130EAB" w:rsidRDefault="00594A96" w:rsidP="00BD3FBB">
      <w:pPr>
        <w:pStyle w:val="ListParagraph"/>
        <w:numPr>
          <w:ilvl w:val="0"/>
          <w:numId w:val="19"/>
        </w:numPr>
        <w:jc w:val="both"/>
        <w:rPr>
          <w:rFonts w:ascii="Aptos" w:hAnsi="Aptos" w:cstheme="minorHAnsi"/>
          <w:sz w:val="24"/>
          <w:szCs w:val="24"/>
        </w:rPr>
      </w:pPr>
      <w:r w:rsidRPr="00130EAB">
        <w:rPr>
          <w:rFonts w:ascii="Aptos" w:hAnsi="Aptos" w:cstheme="minorHAnsi"/>
          <w:sz w:val="24"/>
          <w:szCs w:val="24"/>
        </w:rPr>
        <w:lastRenderedPageBreak/>
        <w:t xml:space="preserve">They pay </w:t>
      </w:r>
      <w:r w:rsidR="00134020" w:rsidRPr="00130EAB">
        <w:rPr>
          <w:rFonts w:ascii="Aptos" w:hAnsi="Aptos" w:cstheme="minorHAnsi"/>
          <w:sz w:val="24"/>
          <w:szCs w:val="24"/>
        </w:rPr>
        <w:t xml:space="preserve">the group </w:t>
      </w:r>
      <w:r w:rsidRPr="00130EAB">
        <w:rPr>
          <w:rFonts w:ascii="Aptos" w:hAnsi="Aptos" w:cstheme="minorHAnsi"/>
          <w:sz w:val="24"/>
          <w:szCs w:val="24"/>
        </w:rPr>
        <w:t xml:space="preserve">for any costs incurred by the personal use of </w:t>
      </w:r>
      <w:r w:rsidR="00A262B4" w:rsidRPr="00130EAB">
        <w:rPr>
          <w:rFonts w:ascii="Aptos" w:hAnsi="Aptos" w:cstheme="minorHAnsi"/>
          <w:sz w:val="24"/>
          <w:szCs w:val="24"/>
        </w:rPr>
        <w:t>group</w:t>
      </w:r>
      <w:r w:rsidRPr="00130EAB">
        <w:rPr>
          <w:rFonts w:ascii="Aptos" w:hAnsi="Aptos" w:cstheme="minorHAnsi"/>
          <w:sz w:val="24"/>
          <w:szCs w:val="24"/>
        </w:rPr>
        <w:t xml:space="preserve"> equipment (for example phone, photocopier)</w:t>
      </w:r>
    </w:p>
    <w:p w14:paraId="31745E32" w14:textId="77777777" w:rsidR="00566923" w:rsidRPr="00130EAB" w:rsidRDefault="00BC0134" w:rsidP="00566923">
      <w:pPr>
        <w:pStyle w:val="ListParagraph"/>
        <w:numPr>
          <w:ilvl w:val="0"/>
          <w:numId w:val="19"/>
        </w:numPr>
        <w:jc w:val="both"/>
        <w:rPr>
          <w:rFonts w:ascii="Aptos" w:hAnsi="Aptos" w:cstheme="minorHAnsi"/>
          <w:sz w:val="24"/>
          <w:szCs w:val="24"/>
        </w:rPr>
      </w:pPr>
      <w:r w:rsidRPr="00130EAB">
        <w:rPr>
          <w:rFonts w:ascii="Aptos" w:hAnsi="Aptos" w:cstheme="minorHAnsi"/>
          <w:sz w:val="24"/>
          <w:szCs w:val="24"/>
        </w:rPr>
        <w:t xml:space="preserve">Additionally, staff should also assist with the security of </w:t>
      </w:r>
      <w:r w:rsidR="00134020" w:rsidRPr="00130EAB">
        <w:rPr>
          <w:rFonts w:ascii="Aptos" w:hAnsi="Aptos" w:cstheme="minorHAnsi"/>
          <w:sz w:val="24"/>
          <w:szCs w:val="24"/>
        </w:rPr>
        <w:t xml:space="preserve">the group </w:t>
      </w:r>
      <w:r w:rsidRPr="00130EAB">
        <w:rPr>
          <w:rFonts w:ascii="Aptos" w:hAnsi="Aptos" w:cstheme="minorHAnsi"/>
          <w:sz w:val="24"/>
          <w:szCs w:val="24"/>
        </w:rPr>
        <w:t>by directing/escorting to Reception anyone who they think might be a stranger on site</w:t>
      </w:r>
    </w:p>
    <w:p w14:paraId="62FA4F85" w14:textId="77777777" w:rsidR="00566923" w:rsidRPr="00130EAB" w:rsidRDefault="00566923" w:rsidP="00566923">
      <w:pPr>
        <w:pStyle w:val="ListParagraph"/>
        <w:numPr>
          <w:ilvl w:val="0"/>
          <w:numId w:val="19"/>
        </w:numPr>
        <w:jc w:val="both"/>
        <w:rPr>
          <w:rFonts w:ascii="Aptos" w:hAnsi="Aptos" w:cstheme="minorHAnsi"/>
          <w:sz w:val="24"/>
          <w:szCs w:val="24"/>
        </w:rPr>
      </w:pPr>
    </w:p>
    <w:p w14:paraId="06371AFD" w14:textId="34CD96E5" w:rsidR="00566923" w:rsidRPr="00130EAB" w:rsidRDefault="00566923" w:rsidP="00566923">
      <w:pPr>
        <w:jc w:val="both"/>
        <w:rPr>
          <w:rFonts w:ascii="Aptos" w:hAnsi="Aptos" w:cstheme="minorHAnsi"/>
          <w:sz w:val="24"/>
          <w:szCs w:val="24"/>
        </w:rPr>
      </w:pPr>
      <w:r w:rsidRPr="00130EAB">
        <w:rPr>
          <w:rFonts w:ascii="Aptos" w:hAnsi="Aptos" w:cstheme="minorHAnsi"/>
          <w:sz w:val="24"/>
          <w:szCs w:val="24"/>
        </w:rPr>
        <w:t>12.0</w:t>
      </w:r>
      <w:r w:rsidRPr="00130EAB">
        <w:rPr>
          <w:rFonts w:ascii="Aptos" w:hAnsi="Aptos" w:cstheme="minorHAnsi"/>
          <w:sz w:val="24"/>
          <w:szCs w:val="24"/>
        </w:rPr>
        <w:tab/>
        <w:t>Social Media</w:t>
      </w:r>
    </w:p>
    <w:p w14:paraId="01E47EFF" w14:textId="77777777" w:rsidR="00E97311" w:rsidRPr="00130EAB" w:rsidRDefault="00E97311" w:rsidP="00E97311">
      <w:pPr>
        <w:ind w:left="360"/>
        <w:jc w:val="both"/>
        <w:rPr>
          <w:rFonts w:ascii="Aptos" w:hAnsi="Aptos"/>
          <w:sz w:val="24"/>
          <w:szCs w:val="24"/>
        </w:rPr>
      </w:pPr>
      <w:r w:rsidRPr="00130EAB">
        <w:rPr>
          <w:rFonts w:ascii="Aptos" w:hAnsi="Aptos"/>
          <w:sz w:val="24"/>
          <w:szCs w:val="24"/>
        </w:rPr>
        <w:t xml:space="preserve">In today’s world, connecting through social media is easier than ever and it’s important to keep clear boundaries between personal online activity and professional relationships with students. Staff must not share personal contact details, including phone numbers or email addresses, with learners. Personal social media platforms (such as Facebook or Instagram) should not be used to connect with students, including private messaging, unless through approved and monitored group channels. </w:t>
      </w:r>
    </w:p>
    <w:p w14:paraId="35E8B1FD" w14:textId="77777777" w:rsidR="00E97311" w:rsidRPr="00130EAB" w:rsidRDefault="00E97311" w:rsidP="00E97311">
      <w:pPr>
        <w:ind w:left="360"/>
        <w:jc w:val="both"/>
        <w:rPr>
          <w:rFonts w:ascii="Aptos" w:hAnsi="Aptos"/>
          <w:sz w:val="24"/>
          <w:szCs w:val="24"/>
        </w:rPr>
      </w:pPr>
      <w:r w:rsidRPr="00130EAB">
        <w:rPr>
          <w:rFonts w:ascii="Aptos" w:hAnsi="Aptos"/>
          <w:sz w:val="24"/>
          <w:szCs w:val="24"/>
        </w:rPr>
        <w:t xml:space="preserve">If you identify yourself as an employee of the Etc. online — whether directly or indirectly — your posts and interactions may be linked back to your employment. Whether it is through your activity or through sharing, ‘liking’, or re posting another </w:t>
      </w:r>
      <w:proofErr w:type="gramStart"/>
      <w:r w:rsidRPr="00130EAB">
        <w:rPr>
          <w:rFonts w:ascii="Aptos" w:hAnsi="Aptos"/>
          <w:sz w:val="24"/>
          <w:szCs w:val="24"/>
        </w:rPr>
        <w:t>users</w:t>
      </w:r>
      <w:proofErr w:type="gramEnd"/>
      <w:r w:rsidRPr="00130EAB">
        <w:rPr>
          <w:rFonts w:ascii="Aptos" w:hAnsi="Aptos"/>
          <w:sz w:val="24"/>
          <w:szCs w:val="24"/>
        </w:rPr>
        <w:t xml:space="preserve"> content. Depending on the nature of material, this could create a reputational risk or safeguarding implications.</w:t>
      </w:r>
    </w:p>
    <w:p w14:paraId="3B00F6FA" w14:textId="77777777" w:rsidR="00E97311" w:rsidRPr="00130EAB" w:rsidRDefault="00E97311" w:rsidP="00E97311">
      <w:pPr>
        <w:ind w:left="360"/>
        <w:jc w:val="both"/>
        <w:rPr>
          <w:rFonts w:ascii="Aptos" w:hAnsi="Aptos"/>
          <w:sz w:val="24"/>
          <w:szCs w:val="24"/>
        </w:rPr>
      </w:pPr>
      <w:r w:rsidRPr="00130EAB">
        <w:rPr>
          <w:rFonts w:ascii="Aptos" w:hAnsi="Aptos"/>
          <w:sz w:val="24"/>
          <w:szCs w:val="24"/>
        </w:rPr>
        <w:t xml:space="preserve">Ultimately you are responsible for the content on your social media accounts, including posts by others, we advise you regularly check privacy settings to prevent inappropriate access. </w:t>
      </w:r>
    </w:p>
    <w:p w14:paraId="2F0FAAEA" w14:textId="77777777" w:rsidR="00E97311" w:rsidRPr="00130EAB" w:rsidRDefault="00E97311" w:rsidP="00E97311">
      <w:pPr>
        <w:ind w:left="360"/>
        <w:jc w:val="both"/>
        <w:rPr>
          <w:rFonts w:ascii="Aptos" w:hAnsi="Aptos"/>
          <w:sz w:val="24"/>
          <w:szCs w:val="24"/>
        </w:rPr>
      </w:pPr>
      <w:r w:rsidRPr="00130EAB">
        <w:rPr>
          <w:rFonts w:ascii="Aptos" w:hAnsi="Aptos"/>
          <w:sz w:val="24"/>
          <w:szCs w:val="24"/>
        </w:rPr>
        <w:t>Any concerns about inappropriate social media content, behaviour or risks to a learner through must be reported immediately to the Group Designated Safeguarding Lead or a member of the Senior Management Team.</w:t>
      </w:r>
    </w:p>
    <w:p w14:paraId="3753FE05" w14:textId="30F23A94" w:rsidR="00421F2C" w:rsidRPr="00130EAB" w:rsidRDefault="003E05C6" w:rsidP="003E05C6">
      <w:pPr>
        <w:numPr>
          <w:ilvl w:val="0"/>
          <w:numId w:val="22"/>
        </w:numPr>
        <w:jc w:val="both"/>
        <w:rPr>
          <w:rFonts w:ascii="Aptos" w:hAnsi="Aptos" w:cstheme="minorHAnsi"/>
          <w:sz w:val="24"/>
          <w:szCs w:val="24"/>
        </w:rPr>
      </w:pPr>
      <w:r w:rsidRPr="00130EAB">
        <w:rPr>
          <w:rFonts w:ascii="Aptos" w:hAnsi="Aptos" w:cstheme="minorHAnsi"/>
          <w:sz w:val="24"/>
          <w:szCs w:val="24"/>
        </w:rPr>
        <w:t>Uphold public trust:</w:t>
      </w:r>
      <w:r w:rsidR="00421F2C" w:rsidRPr="00130EAB">
        <w:rPr>
          <w:rFonts w:ascii="Aptos" w:hAnsi="Aptos" w:cstheme="minorHAnsi"/>
          <w:sz w:val="24"/>
          <w:szCs w:val="24"/>
        </w:rPr>
        <w:t xml:space="preserve"> </w:t>
      </w:r>
      <w:r w:rsidR="00614ECB" w:rsidRPr="00130EAB">
        <w:rPr>
          <w:rFonts w:ascii="Aptos" w:hAnsi="Aptos" w:cstheme="minorHAnsi"/>
          <w:sz w:val="24"/>
          <w:szCs w:val="24"/>
        </w:rPr>
        <w:t>do not post</w:t>
      </w:r>
      <w:r w:rsidR="00936CF9" w:rsidRPr="00130EAB">
        <w:rPr>
          <w:rFonts w:ascii="Aptos" w:hAnsi="Aptos" w:cstheme="minorHAnsi"/>
          <w:sz w:val="24"/>
          <w:szCs w:val="24"/>
        </w:rPr>
        <w:t xml:space="preserve"> or interact with</w:t>
      </w:r>
      <w:r w:rsidRPr="00130EAB">
        <w:rPr>
          <w:rFonts w:ascii="Aptos" w:hAnsi="Aptos" w:cstheme="minorHAnsi"/>
          <w:sz w:val="24"/>
          <w:szCs w:val="24"/>
        </w:rPr>
        <w:t xml:space="preserve"> anything discriminatory, offensive, or that could bring the profession into disrepute.</w:t>
      </w:r>
    </w:p>
    <w:p w14:paraId="6781B601" w14:textId="4E38DD7D" w:rsidR="00421F2C" w:rsidRPr="00130EAB" w:rsidRDefault="00421F2C" w:rsidP="00421F2C">
      <w:pPr>
        <w:numPr>
          <w:ilvl w:val="0"/>
          <w:numId w:val="22"/>
        </w:numPr>
        <w:jc w:val="both"/>
        <w:rPr>
          <w:rFonts w:ascii="Aptos" w:hAnsi="Aptos" w:cstheme="minorHAnsi"/>
          <w:sz w:val="24"/>
          <w:szCs w:val="24"/>
        </w:rPr>
      </w:pPr>
      <w:r w:rsidRPr="00130EAB">
        <w:rPr>
          <w:rFonts w:ascii="Aptos" w:hAnsi="Aptos" w:cstheme="minorHAnsi"/>
          <w:sz w:val="24"/>
          <w:szCs w:val="24"/>
        </w:rPr>
        <w:t>Keep boundaries clea</w:t>
      </w:r>
      <w:r w:rsidR="0093416E" w:rsidRPr="00130EAB">
        <w:rPr>
          <w:rFonts w:ascii="Aptos" w:hAnsi="Aptos" w:cstheme="minorHAnsi"/>
          <w:sz w:val="24"/>
          <w:szCs w:val="24"/>
        </w:rPr>
        <w:t xml:space="preserve">r: </w:t>
      </w:r>
      <w:r w:rsidRPr="00130EAB">
        <w:rPr>
          <w:rFonts w:ascii="Aptos" w:hAnsi="Aptos" w:cstheme="minorHAnsi"/>
          <w:sz w:val="24"/>
          <w:szCs w:val="24"/>
        </w:rPr>
        <w:t xml:space="preserve">do not “friend,” “follow,” or private message </w:t>
      </w:r>
      <w:r w:rsidR="0093416E" w:rsidRPr="00130EAB">
        <w:rPr>
          <w:rFonts w:ascii="Aptos" w:hAnsi="Aptos" w:cstheme="minorHAnsi"/>
          <w:sz w:val="24"/>
          <w:szCs w:val="24"/>
        </w:rPr>
        <w:t>learners</w:t>
      </w:r>
      <w:r w:rsidRPr="00130EAB">
        <w:rPr>
          <w:rFonts w:ascii="Aptos" w:hAnsi="Aptos" w:cstheme="minorHAnsi"/>
          <w:sz w:val="24"/>
          <w:szCs w:val="24"/>
        </w:rPr>
        <w:t xml:space="preserve"> or their families on personal accounts.</w:t>
      </w:r>
    </w:p>
    <w:p w14:paraId="76303EF1" w14:textId="6DA7DE24" w:rsidR="00421F2C" w:rsidRPr="00130EAB" w:rsidRDefault="00421F2C" w:rsidP="00421F2C">
      <w:pPr>
        <w:numPr>
          <w:ilvl w:val="0"/>
          <w:numId w:val="22"/>
        </w:numPr>
        <w:jc w:val="both"/>
        <w:rPr>
          <w:rFonts w:ascii="Aptos" w:hAnsi="Aptos" w:cstheme="minorHAnsi"/>
          <w:sz w:val="24"/>
          <w:szCs w:val="24"/>
        </w:rPr>
      </w:pPr>
      <w:r w:rsidRPr="00130EAB">
        <w:rPr>
          <w:rFonts w:ascii="Aptos" w:hAnsi="Aptos" w:cstheme="minorHAnsi"/>
          <w:sz w:val="24"/>
          <w:szCs w:val="24"/>
        </w:rPr>
        <w:t>Safeguard confidentiality</w:t>
      </w:r>
      <w:r w:rsidR="0093416E" w:rsidRPr="00130EAB">
        <w:rPr>
          <w:rFonts w:ascii="Aptos" w:hAnsi="Aptos" w:cstheme="minorHAnsi"/>
          <w:sz w:val="24"/>
          <w:szCs w:val="24"/>
        </w:rPr>
        <w:t xml:space="preserve">: never </w:t>
      </w:r>
      <w:r w:rsidRPr="00130EAB">
        <w:rPr>
          <w:rFonts w:ascii="Aptos" w:hAnsi="Aptos" w:cstheme="minorHAnsi"/>
          <w:sz w:val="24"/>
          <w:szCs w:val="24"/>
        </w:rPr>
        <w:t>post or discus</w:t>
      </w:r>
      <w:r w:rsidR="0093416E" w:rsidRPr="00130EAB">
        <w:rPr>
          <w:rFonts w:ascii="Aptos" w:hAnsi="Aptos" w:cstheme="minorHAnsi"/>
          <w:sz w:val="24"/>
          <w:szCs w:val="24"/>
        </w:rPr>
        <w:t>s</w:t>
      </w:r>
      <w:r w:rsidRPr="00130EAB">
        <w:rPr>
          <w:rFonts w:ascii="Aptos" w:hAnsi="Aptos" w:cstheme="minorHAnsi"/>
          <w:sz w:val="24"/>
          <w:szCs w:val="24"/>
        </w:rPr>
        <w:t xml:space="preserve"> information about </w:t>
      </w:r>
      <w:r w:rsidR="0093416E" w:rsidRPr="00130EAB">
        <w:rPr>
          <w:rFonts w:ascii="Aptos" w:hAnsi="Aptos" w:cstheme="minorHAnsi"/>
          <w:sz w:val="24"/>
          <w:szCs w:val="24"/>
        </w:rPr>
        <w:t>learners</w:t>
      </w:r>
      <w:r w:rsidRPr="00130EAB">
        <w:rPr>
          <w:rFonts w:ascii="Aptos" w:hAnsi="Aptos" w:cstheme="minorHAnsi"/>
          <w:sz w:val="24"/>
          <w:szCs w:val="24"/>
        </w:rPr>
        <w:t>, parents, colleagues</w:t>
      </w:r>
      <w:r w:rsidR="0093416E" w:rsidRPr="00130EAB">
        <w:rPr>
          <w:rFonts w:ascii="Aptos" w:hAnsi="Aptos" w:cstheme="minorHAnsi"/>
          <w:sz w:val="24"/>
          <w:szCs w:val="24"/>
        </w:rPr>
        <w:t>.</w:t>
      </w:r>
    </w:p>
    <w:p w14:paraId="32DA3B19" w14:textId="278AE430" w:rsidR="00421F2C" w:rsidRPr="00130EAB" w:rsidRDefault="00421F2C" w:rsidP="00421F2C">
      <w:pPr>
        <w:numPr>
          <w:ilvl w:val="0"/>
          <w:numId w:val="22"/>
        </w:numPr>
        <w:jc w:val="both"/>
        <w:rPr>
          <w:rFonts w:ascii="Aptos" w:hAnsi="Aptos" w:cstheme="minorHAnsi"/>
          <w:sz w:val="24"/>
          <w:szCs w:val="24"/>
        </w:rPr>
      </w:pPr>
      <w:r w:rsidRPr="00130EAB">
        <w:rPr>
          <w:rFonts w:ascii="Aptos" w:hAnsi="Aptos" w:cstheme="minorHAnsi"/>
          <w:sz w:val="24"/>
          <w:szCs w:val="24"/>
        </w:rPr>
        <w:t>Use privacy settings carefully</w:t>
      </w:r>
      <w:r w:rsidR="00936CF9" w:rsidRPr="00130EAB">
        <w:rPr>
          <w:rFonts w:ascii="Aptos" w:hAnsi="Aptos" w:cstheme="minorHAnsi"/>
          <w:sz w:val="24"/>
          <w:szCs w:val="24"/>
        </w:rPr>
        <w:t xml:space="preserve">: </w:t>
      </w:r>
      <w:r w:rsidRPr="00130EAB">
        <w:rPr>
          <w:rFonts w:ascii="Aptos" w:hAnsi="Aptos" w:cstheme="minorHAnsi"/>
          <w:sz w:val="24"/>
          <w:szCs w:val="24"/>
        </w:rPr>
        <w:t>keep personal and professional accounts separate, and review regularly.</w:t>
      </w:r>
    </w:p>
    <w:p w14:paraId="7919F170" w14:textId="13F57119" w:rsidR="00421F2C" w:rsidRPr="00130EAB" w:rsidRDefault="00421F2C" w:rsidP="00421F2C">
      <w:pPr>
        <w:numPr>
          <w:ilvl w:val="0"/>
          <w:numId w:val="22"/>
        </w:numPr>
        <w:jc w:val="both"/>
        <w:rPr>
          <w:rFonts w:ascii="Aptos" w:hAnsi="Aptos" w:cstheme="minorHAnsi"/>
          <w:sz w:val="24"/>
          <w:szCs w:val="24"/>
        </w:rPr>
      </w:pPr>
      <w:r w:rsidRPr="00130EAB">
        <w:rPr>
          <w:rFonts w:ascii="Aptos" w:hAnsi="Aptos" w:cstheme="minorHAnsi"/>
          <w:sz w:val="24"/>
          <w:szCs w:val="24"/>
        </w:rPr>
        <w:t xml:space="preserve">Think before </w:t>
      </w:r>
      <w:proofErr w:type="gramStart"/>
      <w:r w:rsidRPr="00130EAB">
        <w:rPr>
          <w:rFonts w:ascii="Aptos" w:hAnsi="Aptos" w:cstheme="minorHAnsi"/>
          <w:sz w:val="24"/>
          <w:szCs w:val="24"/>
        </w:rPr>
        <w:t>posting</w:t>
      </w:r>
      <w:r w:rsidR="00936CF9" w:rsidRPr="00130EAB">
        <w:rPr>
          <w:rFonts w:ascii="Aptos" w:hAnsi="Aptos" w:cstheme="minorHAnsi"/>
          <w:sz w:val="24"/>
          <w:szCs w:val="24"/>
        </w:rPr>
        <w:t>:</w:t>
      </w:r>
      <w:proofErr w:type="gramEnd"/>
      <w:r w:rsidR="00936CF9" w:rsidRPr="00130EAB">
        <w:rPr>
          <w:rFonts w:ascii="Aptos" w:hAnsi="Aptos" w:cstheme="minorHAnsi"/>
          <w:sz w:val="24"/>
          <w:szCs w:val="24"/>
        </w:rPr>
        <w:t xml:space="preserve"> </w:t>
      </w:r>
      <w:r w:rsidRPr="00130EAB">
        <w:rPr>
          <w:rFonts w:ascii="Aptos" w:hAnsi="Aptos" w:cstheme="minorHAnsi"/>
          <w:sz w:val="24"/>
          <w:szCs w:val="24"/>
        </w:rPr>
        <w:t>assume anything online could become public, even in closed groups or private chats.</w:t>
      </w:r>
    </w:p>
    <w:p w14:paraId="2F910A45" w14:textId="5F2EE187" w:rsidR="00566923" w:rsidRPr="00130EAB" w:rsidRDefault="00421F2C" w:rsidP="00566923">
      <w:pPr>
        <w:numPr>
          <w:ilvl w:val="0"/>
          <w:numId w:val="22"/>
        </w:numPr>
        <w:jc w:val="both"/>
        <w:rPr>
          <w:rFonts w:ascii="Aptos" w:hAnsi="Aptos" w:cstheme="minorHAnsi"/>
          <w:sz w:val="24"/>
          <w:szCs w:val="24"/>
        </w:rPr>
      </w:pPr>
      <w:r w:rsidRPr="00130EAB">
        <w:rPr>
          <w:rFonts w:ascii="Aptos" w:hAnsi="Aptos" w:cstheme="minorHAnsi"/>
          <w:sz w:val="24"/>
          <w:szCs w:val="24"/>
        </w:rPr>
        <w:t>Report concerns</w:t>
      </w:r>
      <w:r w:rsidR="00936CF9" w:rsidRPr="00130EAB">
        <w:rPr>
          <w:rFonts w:ascii="Aptos" w:hAnsi="Aptos" w:cstheme="minorHAnsi"/>
          <w:sz w:val="24"/>
          <w:szCs w:val="24"/>
        </w:rPr>
        <w:t xml:space="preserve">: </w:t>
      </w:r>
      <w:r w:rsidRPr="00130EAB">
        <w:rPr>
          <w:rFonts w:ascii="Aptos" w:hAnsi="Aptos" w:cstheme="minorHAnsi"/>
          <w:sz w:val="24"/>
          <w:szCs w:val="24"/>
        </w:rPr>
        <w:t xml:space="preserve">if you see inappropriate or unsafe online behaviour relating to </w:t>
      </w:r>
      <w:r w:rsidR="00936CF9" w:rsidRPr="00130EAB">
        <w:rPr>
          <w:rFonts w:ascii="Aptos" w:hAnsi="Aptos" w:cstheme="minorHAnsi"/>
          <w:sz w:val="24"/>
          <w:szCs w:val="24"/>
        </w:rPr>
        <w:t>learners</w:t>
      </w:r>
      <w:r w:rsidRPr="00130EAB">
        <w:rPr>
          <w:rFonts w:ascii="Aptos" w:hAnsi="Aptos" w:cstheme="minorHAnsi"/>
          <w:sz w:val="24"/>
          <w:szCs w:val="24"/>
        </w:rPr>
        <w:t xml:space="preserve"> or staff</w:t>
      </w:r>
      <w:r w:rsidR="00936CF9" w:rsidRPr="00130EAB">
        <w:rPr>
          <w:rFonts w:ascii="Aptos" w:hAnsi="Aptos" w:cstheme="minorHAnsi"/>
          <w:sz w:val="24"/>
          <w:szCs w:val="24"/>
        </w:rPr>
        <w:t>.</w:t>
      </w:r>
    </w:p>
    <w:p w14:paraId="1A6F8BC9" w14:textId="3D05A849" w:rsidR="0079252A" w:rsidRPr="00C9411C" w:rsidRDefault="00936CF9" w:rsidP="0079252A">
      <w:pPr>
        <w:numPr>
          <w:ilvl w:val="0"/>
          <w:numId w:val="22"/>
        </w:numPr>
        <w:jc w:val="both"/>
        <w:rPr>
          <w:rFonts w:ascii="Aptos" w:hAnsi="Aptos" w:cstheme="minorHAnsi"/>
          <w:sz w:val="24"/>
          <w:szCs w:val="24"/>
        </w:rPr>
      </w:pPr>
      <w:r w:rsidRPr="00130EAB">
        <w:rPr>
          <w:rFonts w:ascii="Aptos" w:hAnsi="Aptos" w:cstheme="minorHAnsi"/>
          <w:sz w:val="24"/>
          <w:szCs w:val="24"/>
        </w:rPr>
        <w:lastRenderedPageBreak/>
        <w:t>If a pupil</w:t>
      </w:r>
      <w:r w:rsidR="00755563" w:rsidRPr="00130EAB">
        <w:rPr>
          <w:rFonts w:ascii="Aptos" w:hAnsi="Aptos" w:cstheme="minorHAnsi"/>
          <w:sz w:val="24"/>
          <w:szCs w:val="24"/>
        </w:rPr>
        <w:t xml:space="preserve"> or </w:t>
      </w:r>
      <w:r w:rsidRPr="00130EAB">
        <w:rPr>
          <w:rFonts w:ascii="Aptos" w:hAnsi="Aptos" w:cstheme="minorHAnsi"/>
          <w:sz w:val="24"/>
          <w:szCs w:val="24"/>
        </w:rPr>
        <w:t>parent</w:t>
      </w:r>
      <w:r w:rsidR="00755563" w:rsidRPr="00130EAB">
        <w:rPr>
          <w:rFonts w:ascii="Aptos" w:hAnsi="Aptos" w:cstheme="minorHAnsi"/>
          <w:sz w:val="24"/>
          <w:szCs w:val="24"/>
        </w:rPr>
        <w:t xml:space="preserve"> attempt to “friend” or interact with you on social media, report this to your line manager. </w:t>
      </w:r>
    </w:p>
    <w:p w14:paraId="2ADF1BF5" w14:textId="77777777" w:rsidR="0079252A" w:rsidRPr="00130EAB" w:rsidRDefault="0079252A" w:rsidP="00130EAB">
      <w:pPr>
        <w:spacing w:line="278" w:lineRule="auto"/>
        <w:rPr>
          <w:rFonts w:ascii="Aptos" w:hAnsi="Aptos"/>
          <w:b/>
          <w:bCs/>
          <w:sz w:val="24"/>
          <w:szCs w:val="24"/>
        </w:rPr>
      </w:pPr>
      <w:r w:rsidRPr="00130EAB">
        <w:rPr>
          <w:rFonts w:ascii="Aptos" w:hAnsi="Aptos" w:cstheme="minorHAnsi"/>
          <w:sz w:val="24"/>
          <w:szCs w:val="24"/>
        </w:rPr>
        <w:t>13.0</w:t>
      </w:r>
      <w:r w:rsidRPr="00130EAB">
        <w:rPr>
          <w:rFonts w:ascii="Aptos" w:hAnsi="Aptos" w:cstheme="minorHAnsi"/>
          <w:sz w:val="24"/>
          <w:szCs w:val="24"/>
        </w:rPr>
        <w:tab/>
      </w:r>
      <w:r w:rsidRPr="00130EAB">
        <w:rPr>
          <w:rFonts w:ascii="Aptos" w:hAnsi="Aptos"/>
          <w:b/>
          <w:bCs/>
          <w:sz w:val="24"/>
          <w:szCs w:val="24"/>
        </w:rPr>
        <w:t>Requirement to disclose relevant information</w:t>
      </w:r>
    </w:p>
    <w:p w14:paraId="4C403E80" w14:textId="77777777" w:rsidR="0079252A" w:rsidRPr="00130EAB" w:rsidRDefault="0079252A" w:rsidP="0079252A">
      <w:pPr>
        <w:rPr>
          <w:rFonts w:ascii="Aptos" w:hAnsi="Aptos"/>
          <w:sz w:val="24"/>
          <w:szCs w:val="24"/>
        </w:rPr>
      </w:pPr>
      <w:r w:rsidRPr="00130EAB">
        <w:rPr>
          <w:rFonts w:ascii="Aptos" w:hAnsi="Aptos"/>
          <w:sz w:val="24"/>
          <w:szCs w:val="24"/>
        </w:rPr>
        <w:t>We respect an employee’s right for their private and family life which is separate from the workplace.</w:t>
      </w:r>
    </w:p>
    <w:p w14:paraId="57AA8CB1" w14:textId="7504E609" w:rsidR="0079252A" w:rsidRPr="00130EAB" w:rsidRDefault="0079252A" w:rsidP="0079252A">
      <w:pPr>
        <w:rPr>
          <w:rFonts w:ascii="Aptos" w:hAnsi="Aptos"/>
          <w:sz w:val="24"/>
          <w:szCs w:val="24"/>
        </w:rPr>
      </w:pPr>
      <w:r w:rsidRPr="00130EAB">
        <w:rPr>
          <w:rFonts w:ascii="Aptos" w:hAnsi="Aptos"/>
          <w:sz w:val="24"/>
          <w:szCs w:val="24"/>
        </w:rPr>
        <w:t>However, there are occasions where matters outside of work are relevant for you to disclose to us as your employer</w:t>
      </w:r>
      <w:r w:rsidR="00853157">
        <w:rPr>
          <w:rFonts w:ascii="Aptos" w:hAnsi="Aptos"/>
          <w:sz w:val="24"/>
          <w:szCs w:val="24"/>
        </w:rPr>
        <w:t xml:space="preserve"> </w:t>
      </w:r>
      <w:r w:rsidR="00853157" w:rsidRPr="00130EAB">
        <w:rPr>
          <w:rFonts w:ascii="Aptos" w:hAnsi="Aptos"/>
          <w:sz w:val="24"/>
          <w:szCs w:val="24"/>
        </w:rPr>
        <w:t>or may be disclosed to us from a third-party such as the Local Authority Designated Officer (LADO) or Police</w:t>
      </w:r>
      <w:r w:rsidRPr="00130EAB">
        <w:rPr>
          <w:rFonts w:ascii="Aptos" w:hAnsi="Aptos"/>
          <w:sz w:val="24"/>
          <w:szCs w:val="24"/>
        </w:rPr>
        <w:t xml:space="preserve">. </w:t>
      </w:r>
      <w:r w:rsidR="00853157">
        <w:rPr>
          <w:rFonts w:ascii="Aptos" w:hAnsi="Aptos"/>
          <w:sz w:val="24"/>
          <w:szCs w:val="24"/>
        </w:rPr>
        <w:t>As an employer working in regulated activity with children and vulnerable adults, we have an obligation to explore</w:t>
      </w:r>
      <w:r w:rsidR="0048167F">
        <w:rPr>
          <w:rFonts w:ascii="Aptos" w:hAnsi="Aptos"/>
          <w:sz w:val="24"/>
          <w:szCs w:val="24"/>
        </w:rPr>
        <w:t xml:space="preserve"> relevant information. </w:t>
      </w:r>
      <w:r w:rsidRPr="00130EAB">
        <w:rPr>
          <w:rFonts w:ascii="Aptos" w:hAnsi="Aptos"/>
          <w:sz w:val="24"/>
          <w:szCs w:val="24"/>
        </w:rPr>
        <w:t xml:space="preserve">This could be linked to your own personal conduct or actions or of the people you are closely associated with, such as friends, family members or partners. </w:t>
      </w:r>
    </w:p>
    <w:p w14:paraId="44E4341F" w14:textId="53D76A47" w:rsidR="0079252A" w:rsidRPr="00130EAB" w:rsidRDefault="0079252A" w:rsidP="0079252A">
      <w:pPr>
        <w:rPr>
          <w:rFonts w:ascii="Aptos" w:hAnsi="Aptos"/>
          <w:sz w:val="24"/>
          <w:szCs w:val="24"/>
        </w:rPr>
      </w:pPr>
      <w:r w:rsidRPr="00130EAB">
        <w:rPr>
          <w:rFonts w:ascii="Aptos" w:hAnsi="Aptos"/>
          <w:sz w:val="24"/>
          <w:szCs w:val="24"/>
        </w:rPr>
        <w:t xml:space="preserve">This sharing of information could be to support you as an employee, safeguard students, manage social media/press coverage or protect the reputation of Etc. </w:t>
      </w:r>
      <w:r w:rsidR="00BD3A35">
        <w:rPr>
          <w:rFonts w:ascii="Aptos" w:hAnsi="Aptos"/>
          <w:sz w:val="24"/>
          <w:szCs w:val="24"/>
        </w:rPr>
        <w:t xml:space="preserve">and decisions may be made </w:t>
      </w:r>
      <w:r w:rsidR="00D651DC">
        <w:rPr>
          <w:rFonts w:ascii="Aptos" w:hAnsi="Aptos"/>
          <w:sz w:val="24"/>
          <w:szCs w:val="24"/>
        </w:rPr>
        <w:t xml:space="preserve">on suitability of </w:t>
      </w:r>
      <w:r w:rsidR="00D1406E">
        <w:rPr>
          <w:rFonts w:ascii="Aptos" w:hAnsi="Aptos"/>
          <w:sz w:val="24"/>
          <w:szCs w:val="24"/>
        </w:rPr>
        <w:t xml:space="preserve">the work you are employed to do and transferable risk to employment. </w:t>
      </w:r>
      <w:r w:rsidR="00D651DC">
        <w:rPr>
          <w:rFonts w:ascii="Aptos" w:hAnsi="Aptos"/>
          <w:sz w:val="24"/>
          <w:szCs w:val="24"/>
        </w:rPr>
        <w:t xml:space="preserve"> </w:t>
      </w:r>
    </w:p>
    <w:p w14:paraId="01B07098" w14:textId="77777777" w:rsidR="0079252A" w:rsidRPr="00130EAB" w:rsidRDefault="0079252A" w:rsidP="0079252A">
      <w:pPr>
        <w:rPr>
          <w:rFonts w:ascii="Aptos" w:hAnsi="Aptos"/>
          <w:sz w:val="24"/>
          <w:szCs w:val="24"/>
        </w:rPr>
      </w:pPr>
      <w:r w:rsidRPr="00130EAB">
        <w:rPr>
          <w:rFonts w:ascii="Aptos" w:hAnsi="Aptos"/>
          <w:sz w:val="24"/>
          <w:szCs w:val="24"/>
        </w:rPr>
        <w:t>Sometimes it is simply for us to have an awareness of a developing situation which could require support for you as an employee or action from the Etc.</w:t>
      </w:r>
    </w:p>
    <w:p w14:paraId="68DC16D6" w14:textId="77777777" w:rsidR="0079252A" w:rsidRPr="00130EAB" w:rsidRDefault="0079252A" w:rsidP="0079252A">
      <w:pPr>
        <w:rPr>
          <w:rFonts w:ascii="Aptos" w:hAnsi="Aptos"/>
          <w:sz w:val="24"/>
          <w:szCs w:val="24"/>
        </w:rPr>
      </w:pPr>
      <w:r w:rsidRPr="00130EAB">
        <w:rPr>
          <w:rFonts w:ascii="Aptos" w:hAnsi="Aptos"/>
          <w:sz w:val="24"/>
          <w:szCs w:val="24"/>
        </w:rPr>
        <w:t>Examples of where a disclosure of information may be relevant is listed below.</w:t>
      </w:r>
    </w:p>
    <w:p w14:paraId="5E65029C" w14:textId="77777777" w:rsidR="0079252A" w:rsidRPr="00130EAB" w:rsidRDefault="0079252A" w:rsidP="0079252A">
      <w:pPr>
        <w:rPr>
          <w:rFonts w:ascii="Aptos" w:hAnsi="Aptos"/>
          <w:b/>
          <w:bCs/>
          <w:i/>
          <w:iCs/>
          <w:sz w:val="24"/>
          <w:szCs w:val="24"/>
          <w:u w:val="single"/>
        </w:rPr>
      </w:pPr>
      <w:r w:rsidRPr="00130EAB">
        <w:rPr>
          <w:rFonts w:ascii="Aptos" w:hAnsi="Aptos"/>
          <w:b/>
          <w:bCs/>
          <w:i/>
          <w:iCs/>
          <w:sz w:val="24"/>
          <w:szCs w:val="24"/>
          <w:u w:val="single"/>
        </w:rPr>
        <w:t>Conduct, Involvement from Formal Authorities and Personal Associations</w:t>
      </w:r>
    </w:p>
    <w:p w14:paraId="6421F69B" w14:textId="77777777" w:rsidR="0079252A" w:rsidRDefault="0079252A" w:rsidP="0079252A">
      <w:pPr>
        <w:pStyle w:val="ListParagraph"/>
        <w:numPr>
          <w:ilvl w:val="0"/>
          <w:numId w:val="24"/>
        </w:numPr>
        <w:spacing w:line="278" w:lineRule="auto"/>
        <w:rPr>
          <w:rFonts w:ascii="Aptos" w:hAnsi="Aptos"/>
          <w:sz w:val="24"/>
          <w:szCs w:val="24"/>
        </w:rPr>
      </w:pPr>
      <w:r w:rsidRPr="00130EAB">
        <w:rPr>
          <w:rFonts w:ascii="Aptos" w:hAnsi="Aptos"/>
          <w:sz w:val="24"/>
          <w:szCs w:val="24"/>
        </w:rPr>
        <w:t>You have been arrested, cautioned, subject to investigation, criminal charges are made against you by the Police.</w:t>
      </w:r>
    </w:p>
    <w:p w14:paraId="00E944F1" w14:textId="77777777" w:rsidR="00865265" w:rsidRDefault="00865265" w:rsidP="0079252A">
      <w:pPr>
        <w:pStyle w:val="ListParagraph"/>
        <w:numPr>
          <w:ilvl w:val="0"/>
          <w:numId w:val="24"/>
        </w:numPr>
        <w:spacing w:line="278" w:lineRule="auto"/>
        <w:rPr>
          <w:rFonts w:ascii="Aptos" w:hAnsi="Aptos"/>
          <w:sz w:val="24"/>
          <w:szCs w:val="24"/>
        </w:rPr>
      </w:pPr>
      <w:r w:rsidRPr="00865265">
        <w:rPr>
          <w:rFonts w:ascii="Aptos" w:hAnsi="Aptos"/>
          <w:sz w:val="24"/>
          <w:szCs w:val="24"/>
        </w:rPr>
        <w:t>You have been arrested, cautioned, subject to investigation or charged in connection with a driving or motoring offence which may result in, or has resulted in, a driving disqualification, or which involves circumstances that may be relevant to your role or safeguarding responsibilities. Routine motoring offences resulting only in penalty points, such as minor speeding offences, do not need to be declared unless they result in a driving disqualification or otherwise meet the circumstances outlined above.</w:t>
      </w:r>
    </w:p>
    <w:p w14:paraId="05FE93A5" w14:textId="186BF6D7" w:rsidR="0079252A" w:rsidRPr="00130EAB" w:rsidRDefault="0079252A" w:rsidP="0079252A">
      <w:pPr>
        <w:pStyle w:val="ListParagraph"/>
        <w:numPr>
          <w:ilvl w:val="0"/>
          <w:numId w:val="24"/>
        </w:numPr>
        <w:spacing w:line="278" w:lineRule="auto"/>
        <w:rPr>
          <w:rFonts w:ascii="Aptos" w:hAnsi="Aptos"/>
          <w:sz w:val="24"/>
          <w:szCs w:val="24"/>
        </w:rPr>
      </w:pPr>
      <w:r w:rsidRPr="00130EAB">
        <w:rPr>
          <w:rFonts w:ascii="Aptos" w:hAnsi="Aptos"/>
          <w:sz w:val="24"/>
          <w:szCs w:val="24"/>
        </w:rPr>
        <w:t>You have been subject to repeat engagement with the Police i.e. frequent attendance at a property due to domestic disputes/disturbances – especially where domestic abuse is alleged or children have witnessed a domestic incidence which resulted in Police attendance.</w:t>
      </w:r>
    </w:p>
    <w:p w14:paraId="1272D3AC" w14:textId="77777777" w:rsidR="0079252A" w:rsidRPr="00130EAB" w:rsidRDefault="0079252A" w:rsidP="0079252A">
      <w:pPr>
        <w:pStyle w:val="ListParagraph"/>
        <w:numPr>
          <w:ilvl w:val="0"/>
          <w:numId w:val="24"/>
        </w:numPr>
        <w:spacing w:line="278" w:lineRule="auto"/>
        <w:rPr>
          <w:rFonts w:ascii="Aptos" w:hAnsi="Aptos"/>
          <w:sz w:val="24"/>
          <w:szCs w:val="24"/>
        </w:rPr>
      </w:pPr>
      <w:r w:rsidRPr="00130EAB">
        <w:rPr>
          <w:rFonts w:ascii="Aptos" w:hAnsi="Aptos"/>
          <w:sz w:val="24"/>
          <w:szCs w:val="24"/>
        </w:rPr>
        <w:t>Involvement of Children’s or Adult Social Services where the wellbeing of a child or vulnerable adult in your care, shared place of residence has required the involvement from the Local Authority under its duty to Safeguard.</w:t>
      </w:r>
    </w:p>
    <w:p w14:paraId="5A2F1FD6" w14:textId="77777777" w:rsidR="0079252A" w:rsidRPr="00130EAB" w:rsidRDefault="0079252A" w:rsidP="0079252A">
      <w:pPr>
        <w:rPr>
          <w:rFonts w:ascii="Aptos" w:hAnsi="Aptos"/>
          <w:b/>
          <w:bCs/>
          <w:i/>
          <w:iCs/>
          <w:sz w:val="24"/>
          <w:szCs w:val="24"/>
          <w:u w:val="single"/>
        </w:rPr>
      </w:pPr>
      <w:r w:rsidRPr="00130EAB">
        <w:rPr>
          <w:rFonts w:ascii="Aptos" w:hAnsi="Aptos"/>
          <w:b/>
          <w:bCs/>
          <w:i/>
          <w:iCs/>
          <w:sz w:val="24"/>
          <w:szCs w:val="24"/>
          <w:u w:val="single"/>
        </w:rPr>
        <w:t>Personal Circumstances and Associations</w:t>
      </w:r>
    </w:p>
    <w:p w14:paraId="5CE530FA" w14:textId="77777777" w:rsidR="0079252A" w:rsidRPr="00130EAB" w:rsidRDefault="0079252A" w:rsidP="0079252A">
      <w:pPr>
        <w:pStyle w:val="ListParagraph"/>
        <w:numPr>
          <w:ilvl w:val="0"/>
          <w:numId w:val="24"/>
        </w:numPr>
        <w:spacing w:line="278" w:lineRule="auto"/>
        <w:rPr>
          <w:rFonts w:ascii="Aptos" w:hAnsi="Aptos"/>
          <w:sz w:val="24"/>
          <w:szCs w:val="24"/>
        </w:rPr>
      </w:pPr>
      <w:r w:rsidRPr="00130EAB">
        <w:rPr>
          <w:rFonts w:ascii="Aptos" w:hAnsi="Aptos"/>
          <w:sz w:val="24"/>
          <w:szCs w:val="24"/>
        </w:rPr>
        <w:t>You are being stalked and concerned about your safety</w:t>
      </w:r>
    </w:p>
    <w:p w14:paraId="5F94D7A9" w14:textId="77777777" w:rsidR="0079252A" w:rsidRPr="00130EAB" w:rsidRDefault="0079252A" w:rsidP="0079252A">
      <w:pPr>
        <w:pStyle w:val="ListParagraph"/>
        <w:numPr>
          <w:ilvl w:val="0"/>
          <w:numId w:val="24"/>
        </w:numPr>
        <w:spacing w:line="278" w:lineRule="auto"/>
        <w:rPr>
          <w:rFonts w:ascii="Aptos" w:hAnsi="Aptos"/>
          <w:sz w:val="24"/>
          <w:szCs w:val="24"/>
        </w:rPr>
      </w:pPr>
      <w:r w:rsidRPr="00130EAB">
        <w:rPr>
          <w:rFonts w:ascii="Aptos" w:hAnsi="Aptos"/>
          <w:sz w:val="24"/>
          <w:szCs w:val="24"/>
        </w:rPr>
        <w:lastRenderedPageBreak/>
        <w:t>Due to a relationship breakdown, you are subject to threats from someone to contact your employer and make up vexatious allegations which you are fearful will impact your employment.</w:t>
      </w:r>
    </w:p>
    <w:p w14:paraId="6C225D5C" w14:textId="77777777" w:rsidR="0079252A" w:rsidRPr="00130EAB" w:rsidRDefault="0079252A" w:rsidP="0079252A">
      <w:pPr>
        <w:pStyle w:val="ListParagraph"/>
        <w:numPr>
          <w:ilvl w:val="0"/>
          <w:numId w:val="24"/>
        </w:numPr>
        <w:spacing w:line="278" w:lineRule="auto"/>
        <w:rPr>
          <w:rFonts w:ascii="Aptos" w:hAnsi="Aptos"/>
          <w:sz w:val="24"/>
          <w:szCs w:val="24"/>
        </w:rPr>
      </w:pPr>
      <w:r w:rsidRPr="00130EAB">
        <w:rPr>
          <w:rFonts w:ascii="Aptos" w:hAnsi="Aptos"/>
          <w:sz w:val="24"/>
          <w:szCs w:val="24"/>
        </w:rPr>
        <w:t>You are subject to domestic abuse and require support at work, adjustments to protect your wellbeing.</w:t>
      </w:r>
    </w:p>
    <w:p w14:paraId="7D6492FF" w14:textId="77777777" w:rsidR="0079252A" w:rsidRPr="00130EAB" w:rsidRDefault="0079252A" w:rsidP="0079252A">
      <w:pPr>
        <w:pStyle w:val="ListParagraph"/>
        <w:numPr>
          <w:ilvl w:val="0"/>
          <w:numId w:val="24"/>
        </w:numPr>
        <w:spacing w:line="278" w:lineRule="auto"/>
        <w:rPr>
          <w:rFonts w:ascii="Aptos" w:hAnsi="Aptos"/>
          <w:sz w:val="24"/>
          <w:szCs w:val="24"/>
        </w:rPr>
      </w:pPr>
      <w:r w:rsidRPr="00130EAB">
        <w:rPr>
          <w:rFonts w:ascii="Aptos" w:hAnsi="Aptos"/>
          <w:sz w:val="24"/>
          <w:szCs w:val="24"/>
        </w:rPr>
        <w:t>A person closely linked to you is arrested whether they live with you or not, is cautioned, subject to investigation, or criminal charges in connection to charges of sexual and/ or domestic offences. We will need to assess transferable risk to your workplace.</w:t>
      </w:r>
    </w:p>
    <w:p w14:paraId="16683527" w14:textId="77777777" w:rsidR="0079252A" w:rsidRPr="00130EAB" w:rsidRDefault="0079252A" w:rsidP="0079252A">
      <w:pPr>
        <w:pStyle w:val="ListParagraph"/>
        <w:numPr>
          <w:ilvl w:val="0"/>
          <w:numId w:val="24"/>
        </w:numPr>
        <w:spacing w:line="278" w:lineRule="auto"/>
        <w:rPr>
          <w:rFonts w:ascii="Aptos" w:hAnsi="Aptos"/>
          <w:sz w:val="24"/>
          <w:szCs w:val="24"/>
        </w:rPr>
      </w:pPr>
      <w:r w:rsidRPr="00130EAB">
        <w:rPr>
          <w:rFonts w:ascii="Aptos" w:hAnsi="Aptos"/>
          <w:sz w:val="24"/>
          <w:szCs w:val="24"/>
        </w:rPr>
        <w:t>Involvement in an online attack that has resulted in you being subject to blackmail or extortion</w:t>
      </w:r>
    </w:p>
    <w:p w14:paraId="36CBDE07" w14:textId="6B861C0E" w:rsidR="0079252A" w:rsidRPr="00C9411C" w:rsidRDefault="0079252A" w:rsidP="0079252A">
      <w:pPr>
        <w:ind w:firstLine="360"/>
        <w:rPr>
          <w:rFonts w:ascii="Aptos" w:hAnsi="Aptos"/>
          <w:sz w:val="24"/>
          <w:szCs w:val="24"/>
        </w:rPr>
      </w:pPr>
      <w:r w:rsidRPr="00130EAB">
        <w:rPr>
          <w:rFonts w:ascii="Aptos" w:hAnsi="Aptos"/>
          <w:sz w:val="24"/>
          <w:szCs w:val="24"/>
        </w:rPr>
        <w:t xml:space="preserve">You can in first instance share information with your line manager or </w:t>
      </w:r>
      <w:r w:rsidR="00303569" w:rsidRPr="00C9411C">
        <w:rPr>
          <w:rFonts w:ascii="Aptos" w:hAnsi="Aptos"/>
          <w:sz w:val="24"/>
          <w:szCs w:val="24"/>
        </w:rPr>
        <w:t xml:space="preserve">the </w:t>
      </w:r>
      <w:r w:rsidRPr="00130EAB">
        <w:rPr>
          <w:rFonts w:ascii="Aptos" w:hAnsi="Aptos"/>
          <w:sz w:val="24"/>
          <w:szCs w:val="24"/>
        </w:rPr>
        <w:t>HR</w:t>
      </w:r>
      <w:r w:rsidR="00303569" w:rsidRPr="00C9411C">
        <w:rPr>
          <w:rFonts w:ascii="Aptos" w:hAnsi="Aptos"/>
          <w:sz w:val="24"/>
          <w:szCs w:val="24"/>
        </w:rPr>
        <w:t xml:space="preserve"> department. </w:t>
      </w:r>
    </w:p>
    <w:p w14:paraId="3320D43A" w14:textId="689A978C" w:rsidR="00147CC3" w:rsidRPr="00C9411C" w:rsidRDefault="00147CC3" w:rsidP="00357A64">
      <w:pPr>
        <w:rPr>
          <w:rFonts w:ascii="Aptos" w:hAnsi="Aptos"/>
          <w:sz w:val="24"/>
          <w:szCs w:val="24"/>
        </w:rPr>
      </w:pPr>
      <w:r w:rsidRPr="00C9411C">
        <w:rPr>
          <w:rFonts w:ascii="Aptos" w:hAnsi="Aptos"/>
          <w:sz w:val="24"/>
          <w:szCs w:val="24"/>
        </w:rPr>
        <w:t>14.0</w:t>
      </w:r>
      <w:r w:rsidRPr="00C9411C">
        <w:rPr>
          <w:rFonts w:ascii="Aptos" w:hAnsi="Aptos"/>
          <w:sz w:val="24"/>
          <w:szCs w:val="24"/>
        </w:rPr>
        <w:tab/>
        <w:t xml:space="preserve">Annual Declarations </w:t>
      </w:r>
    </w:p>
    <w:p w14:paraId="1318F2E7" w14:textId="77777777" w:rsidR="00C9411C" w:rsidRPr="00130EAB" w:rsidRDefault="00C9411C" w:rsidP="00C9411C">
      <w:pPr>
        <w:rPr>
          <w:rFonts w:ascii="Aptos" w:hAnsi="Aptos"/>
          <w:sz w:val="24"/>
          <w:szCs w:val="24"/>
        </w:rPr>
      </w:pPr>
      <w:r w:rsidRPr="00130EAB">
        <w:rPr>
          <w:rFonts w:ascii="Aptos" w:hAnsi="Aptos"/>
          <w:sz w:val="24"/>
          <w:szCs w:val="24"/>
        </w:rPr>
        <w:t>We are committed to creating a workplace where everyone feels supported, valued, and able to thrive.</w:t>
      </w:r>
    </w:p>
    <w:p w14:paraId="3F2B406A" w14:textId="77777777" w:rsidR="00C9411C" w:rsidRPr="00130EAB" w:rsidRDefault="00C9411C" w:rsidP="00C9411C">
      <w:pPr>
        <w:rPr>
          <w:rFonts w:ascii="Aptos" w:hAnsi="Aptos"/>
          <w:sz w:val="24"/>
          <w:szCs w:val="24"/>
        </w:rPr>
      </w:pPr>
      <w:r w:rsidRPr="00130EAB">
        <w:rPr>
          <w:rFonts w:ascii="Aptos" w:hAnsi="Aptos"/>
          <w:sz w:val="24"/>
          <w:szCs w:val="24"/>
        </w:rPr>
        <w:t>To support this, we require all employees to complete an annual declaration; this process allows us to remind you of key policies and available resources to support you at work, along with your responsibilities as an Etc. employee.</w:t>
      </w:r>
    </w:p>
    <w:p w14:paraId="42EB1BA7" w14:textId="4B0E411E" w:rsidR="00C9411C" w:rsidRPr="00C9411C" w:rsidRDefault="00C9411C" w:rsidP="000957D1">
      <w:pPr>
        <w:rPr>
          <w:rFonts w:ascii="Aptos" w:hAnsi="Aptos"/>
          <w:sz w:val="24"/>
          <w:szCs w:val="24"/>
        </w:rPr>
      </w:pPr>
      <w:r w:rsidRPr="00130EAB">
        <w:rPr>
          <w:rFonts w:ascii="Aptos" w:hAnsi="Aptos"/>
          <w:sz w:val="24"/>
          <w:szCs w:val="24"/>
        </w:rPr>
        <w:t xml:space="preserve">If you have any questions about the Annual Declaration, linked policies or would like to discuss before commencing the form, please get in touch with </w:t>
      </w:r>
      <w:r>
        <w:rPr>
          <w:rFonts w:ascii="Aptos" w:hAnsi="Aptos"/>
          <w:sz w:val="24"/>
          <w:szCs w:val="24"/>
        </w:rPr>
        <w:t xml:space="preserve">the HR department. </w:t>
      </w:r>
    </w:p>
    <w:p w14:paraId="64F336B6" w14:textId="7614CADA" w:rsidR="00147CC3" w:rsidRPr="00C9411C" w:rsidRDefault="00147CC3" w:rsidP="0079252A">
      <w:pPr>
        <w:ind w:firstLine="360"/>
        <w:rPr>
          <w:rFonts w:ascii="Aptos" w:hAnsi="Aptos"/>
          <w:sz w:val="24"/>
          <w:szCs w:val="24"/>
        </w:rPr>
      </w:pPr>
      <w:r w:rsidRPr="00C9411C">
        <w:rPr>
          <w:rFonts w:ascii="Aptos" w:hAnsi="Aptos"/>
          <w:sz w:val="24"/>
          <w:szCs w:val="24"/>
        </w:rPr>
        <w:t>All Etc. staff are required to submit an annual declaration, declaring the following:</w:t>
      </w:r>
    </w:p>
    <w:p w14:paraId="4AD03FAC" w14:textId="7D5BB953" w:rsidR="00147CC3" w:rsidRPr="00C9411C" w:rsidRDefault="00147CC3" w:rsidP="00147CC3">
      <w:pPr>
        <w:pStyle w:val="ListParagraph"/>
        <w:numPr>
          <w:ilvl w:val="0"/>
          <w:numId w:val="25"/>
        </w:numPr>
        <w:rPr>
          <w:rFonts w:ascii="Aptos" w:hAnsi="Aptos"/>
          <w:sz w:val="24"/>
          <w:szCs w:val="24"/>
        </w:rPr>
      </w:pPr>
      <w:r w:rsidRPr="00C9411C">
        <w:rPr>
          <w:rFonts w:ascii="Aptos" w:hAnsi="Aptos"/>
          <w:sz w:val="24"/>
          <w:szCs w:val="24"/>
        </w:rPr>
        <w:t>They understand where to access health and wellbeing information</w:t>
      </w:r>
    </w:p>
    <w:p w14:paraId="330E2EF7" w14:textId="2E087477" w:rsidR="00147CC3" w:rsidRPr="00C9411C" w:rsidRDefault="00147CC3" w:rsidP="00147CC3">
      <w:pPr>
        <w:pStyle w:val="ListParagraph"/>
        <w:numPr>
          <w:ilvl w:val="0"/>
          <w:numId w:val="25"/>
        </w:numPr>
        <w:rPr>
          <w:rFonts w:ascii="Aptos" w:hAnsi="Aptos"/>
          <w:sz w:val="24"/>
          <w:szCs w:val="24"/>
        </w:rPr>
      </w:pPr>
      <w:r w:rsidRPr="00C9411C">
        <w:rPr>
          <w:rFonts w:ascii="Aptos" w:hAnsi="Aptos"/>
          <w:sz w:val="24"/>
          <w:szCs w:val="24"/>
        </w:rPr>
        <w:t>They understand Group policies and procedures</w:t>
      </w:r>
    </w:p>
    <w:p w14:paraId="6C96AED6" w14:textId="656B9F9C" w:rsidR="00147CC3" w:rsidRPr="00C9411C" w:rsidRDefault="00147CC3" w:rsidP="00147CC3">
      <w:pPr>
        <w:pStyle w:val="ListParagraph"/>
        <w:numPr>
          <w:ilvl w:val="0"/>
          <w:numId w:val="25"/>
        </w:numPr>
        <w:rPr>
          <w:rFonts w:ascii="Aptos" w:hAnsi="Aptos"/>
          <w:sz w:val="24"/>
          <w:szCs w:val="24"/>
        </w:rPr>
      </w:pPr>
      <w:r w:rsidRPr="00C9411C">
        <w:rPr>
          <w:rFonts w:ascii="Aptos" w:hAnsi="Aptos"/>
          <w:sz w:val="24"/>
          <w:szCs w:val="24"/>
        </w:rPr>
        <w:t>They understand and agree to the expected standards of conduct set out within this policy</w:t>
      </w:r>
    </w:p>
    <w:p w14:paraId="25A7F5F5" w14:textId="23B7ABCD" w:rsidR="00147CC3" w:rsidRPr="00C9411C" w:rsidRDefault="00147CC3" w:rsidP="00147CC3">
      <w:pPr>
        <w:pStyle w:val="ListParagraph"/>
        <w:numPr>
          <w:ilvl w:val="0"/>
          <w:numId w:val="25"/>
        </w:numPr>
        <w:rPr>
          <w:rFonts w:ascii="Aptos" w:hAnsi="Aptos"/>
          <w:sz w:val="24"/>
          <w:szCs w:val="24"/>
        </w:rPr>
      </w:pPr>
      <w:r w:rsidRPr="00C9411C">
        <w:rPr>
          <w:rFonts w:ascii="Aptos" w:hAnsi="Aptos"/>
          <w:sz w:val="24"/>
          <w:szCs w:val="24"/>
        </w:rPr>
        <w:t xml:space="preserve">They understand their responsibilities in </w:t>
      </w:r>
      <w:r w:rsidR="004D1740" w:rsidRPr="00C9411C">
        <w:rPr>
          <w:rFonts w:ascii="Aptos" w:hAnsi="Aptos"/>
          <w:sz w:val="24"/>
          <w:szCs w:val="24"/>
        </w:rPr>
        <w:t>relation to social media and their privacy settings</w:t>
      </w:r>
    </w:p>
    <w:p w14:paraId="28DDFF23" w14:textId="42322FF1" w:rsidR="004D1740" w:rsidRPr="00C9411C" w:rsidRDefault="004D1740" w:rsidP="00147CC3">
      <w:pPr>
        <w:pStyle w:val="ListParagraph"/>
        <w:numPr>
          <w:ilvl w:val="0"/>
          <w:numId w:val="25"/>
        </w:numPr>
        <w:rPr>
          <w:rFonts w:ascii="Aptos" w:hAnsi="Aptos"/>
          <w:sz w:val="24"/>
          <w:szCs w:val="24"/>
        </w:rPr>
      </w:pPr>
      <w:r w:rsidRPr="00C9411C">
        <w:rPr>
          <w:rFonts w:ascii="Aptos" w:hAnsi="Aptos"/>
          <w:sz w:val="24"/>
          <w:szCs w:val="24"/>
        </w:rPr>
        <w:t xml:space="preserve">Their requirement to disclosure relevant information listed within the declaration </w:t>
      </w:r>
    </w:p>
    <w:p w14:paraId="66A3E490" w14:textId="6A6CE302" w:rsidR="004D1740" w:rsidRPr="00C9411C" w:rsidRDefault="004D1740" w:rsidP="00147CC3">
      <w:pPr>
        <w:pStyle w:val="ListParagraph"/>
        <w:numPr>
          <w:ilvl w:val="0"/>
          <w:numId w:val="25"/>
        </w:numPr>
        <w:rPr>
          <w:rFonts w:ascii="Aptos" w:hAnsi="Aptos"/>
          <w:sz w:val="24"/>
          <w:szCs w:val="24"/>
        </w:rPr>
      </w:pPr>
      <w:r w:rsidRPr="00C9411C">
        <w:rPr>
          <w:rFonts w:ascii="Aptos" w:hAnsi="Aptos"/>
          <w:sz w:val="24"/>
          <w:szCs w:val="24"/>
        </w:rPr>
        <w:t>They understand their role in preventing harassment, sexual harassment, discrimination and bullying</w:t>
      </w:r>
    </w:p>
    <w:p w14:paraId="6586A41A" w14:textId="39D612AB" w:rsidR="004D1740" w:rsidRPr="00C9411C" w:rsidRDefault="004D1740" w:rsidP="00147CC3">
      <w:pPr>
        <w:pStyle w:val="ListParagraph"/>
        <w:numPr>
          <w:ilvl w:val="0"/>
          <w:numId w:val="25"/>
        </w:numPr>
        <w:rPr>
          <w:rFonts w:ascii="Aptos" w:hAnsi="Aptos"/>
          <w:sz w:val="24"/>
          <w:szCs w:val="24"/>
        </w:rPr>
      </w:pPr>
      <w:r w:rsidRPr="00C9411C">
        <w:rPr>
          <w:rFonts w:ascii="Aptos" w:hAnsi="Aptos"/>
          <w:sz w:val="24"/>
          <w:szCs w:val="24"/>
        </w:rPr>
        <w:t>Their responsibilities to dis</w:t>
      </w:r>
      <w:r w:rsidR="00DC4FEE" w:rsidRPr="00C9411C">
        <w:rPr>
          <w:rFonts w:ascii="Aptos" w:hAnsi="Aptos"/>
          <w:sz w:val="24"/>
          <w:szCs w:val="24"/>
        </w:rPr>
        <w:t>close family links, associations and social links with students</w:t>
      </w:r>
    </w:p>
    <w:p w14:paraId="170C8991" w14:textId="77777777" w:rsidR="00DC4FEE" w:rsidRPr="00130EAB" w:rsidRDefault="00DC4FEE" w:rsidP="00130EAB">
      <w:pPr>
        <w:ind w:left="720"/>
        <w:rPr>
          <w:rFonts w:ascii="Aptos" w:hAnsi="Aptos"/>
          <w:sz w:val="24"/>
          <w:szCs w:val="24"/>
        </w:rPr>
      </w:pPr>
    </w:p>
    <w:p w14:paraId="10716775" w14:textId="4611899C" w:rsidR="00594A96" w:rsidRPr="00130EAB" w:rsidRDefault="00594A96" w:rsidP="00BC0134">
      <w:pPr>
        <w:rPr>
          <w:rFonts w:ascii="Aptos" w:hAnsi="Aptos" w:cstheme="minorHAnsi"/>
          <w:sz w:val="24"/>
          <w:szCs w:val="24"/>
        </w:rPr>
      </w:pPr>
    </w:p>
    <w:sectPr w:rsidR="00594A96" w:rsidRPr="00130EAB" w:rsidSect="00C67094">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DC70" w14:textId="77777777" w:rsidR="00727CE6" w:rsidRDefault="00727CE6" w:rsidP="00594A96">
      <w:pPr>
        <w:spacing w:after="0"/>
      </w:pPr>
      <w:r>
        <w:separator/>
      </w:r>
    </w:p>
  </w:endnote>
  <w:endnote w:type="continuationSeparator" w:id="0">
    <w:p w14:paraId="48A27B79" w14:textId="77777777" w:rsidR="00727CE6" w:rsidRDefault="00727CE6" w:rsidP="00594A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SMe-Heavy">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FSMe-Bold">
    <w:altName w:val="Times New Roman"/>
    <w:charset w:val="4D"/>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2541774"/>
      <w:docPartObj>
        <w:docPartGallery w:val="Page Numbers (Bottom of Page)"/>
        <w:docPartUnique/>
      </w:docPartObj>
    </w:sdtPr>
    <w:sdtEndPr>
      <w:rPr>
        <w:noProof/>
      </w:rPr>
    </w:sdtEndPr>
    <w:sdtContent>
      <w:p w14:paraId="520E1EA6" w14:textId="1ED5167A" w:rsidR="00F9390F" w:rsidRDefault="00791328">
        <w:pPr>
          <w:pStyle w:val="Footer"/>
          <w:jc w:val="right"/>
        </w:pPr>
        <w:r>
          <w:fldChar w:fldCharType="begin"/>
        </w:r>
        <w:r>
          <w:instrText xml:space="preserve"> PAGE   \* MERGEFORMAT </w:instrText>
        </w:r>
        <w:r>
          <w:fldChar w:fldCharType="separate"/>
        </w:r>
        <w:r w:rsidR="00BE721D">
          <w:rPr>
            <w:noProof/>
          </w:rPr>
          <w:t>6</w:t>
        </w:r>
        <w:r>
          <w:rPr>
            <w:noProof/>
          </w:rPr>
          <w:fldChar w:fldCharType="end"/>
        </w:r>
      </w:p>
    </w:sdtContent>
  </w:sdt>
  <w:p w14:paraId="02BAA2D8" w14:textId="77777777" w:rsidR="00F9390F" w:rsidRPr="00170AD1" w:rsidRDefault="00F9390F" w:rsidP="00F9390F">
    <w:pPr>
      <w:pStyle w:val="BasicParagraph"/>
      <w:jc w:val="center"/>
      <w:rPr>
        <w:rFonts w:asciiTheme="minorHAnsi" w:hAnsiTheme="minorHAnsi"/>
        <w:sz w:val="18"/>
        <w:szCs w:val="18"/>
      </w:rPr>
    </w:pPr>
    <w:r>
      <w:rPr>
        <w:rFonts w:asciiTheme="minorHAnsi" w:eastAsia="FSMe-Bold" w:hAnsiTheme="minorHAnsi" w:cs="FSMe-Bold"/>
        <w:bCs/>
        <w:color w:val="808080"/>
        <w:sz w:val="18"/>
        <w:szCs w:val="18"/>
      </w:rPr>
      <w:t>Education Training Collective</w:t>
    </w:r>
    <w:r w:rsidRPr="0069799C">
      <w:rPr>
        <w:rFonts w:asciiTheme="minorHAnsi" w:eastAsia="FSMe-Bold" w:hAnsiTheme="minorHAnsi" w:cs="FSMe-Bold"/>
        <w:bCs/>
        <w:color w:val="808080"/>
        <w:sz w:val="18"/>
        <w:szCs w:val="18"/>
      </w:rPr>
      <w:t xml:space="preserve"> • Harvard Avenue • Thornaby • Stockton-on-Tees • TS17 6FB</w:t>
    </w:r>
  </w:p>
  <w:p w14:paraId="4D05F875" w14:textId="77777777" w:rsidR="00594A96" w:rsidRDefault="00594A96" w:rsidP="00F9390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A832" w14:textId="77777777" w:rsidR="00594A96" w:rsidRDefault="00F9390F">
    <w:pPr>
      <w:pStyle w:val="Footer"/>
    </w:pPr>
    <w:r>
      <w:rPr>
        <w:noProof/>
        <w:lang w:eastAsia="en-GB"/>
      </w:rPr>
      <mc:AlternateContent>
        <mc:Choice Requires="wps">
          <w:drawing>
            <wp:anchor distT="0" distB="0" distL="114300" distR="114300" simplePos="0" relativeHeight="251661312" behindDoc="0" locked="0" layoutInCell="1" allowOverlap="1" wp14:anchorId="16123F4E" wp14:editId="55133E32">
              <wp:simplePos x="0" y="0"/>
              <wp:positionH relativeFrom="page">
                <wp:align>left</wp:align>
              </wp:positionH>
              <wp:positionV relativeFrom="paragraph">
                <wp:posOffset>-85725</wp:posOffset>
              </wp:positionV>
              <wp:extent cx="8474148" cy="680484"/>
              <wp:effectExtent l="0" t="0" r="3175" b="5715"/>
              <wp:wrapNone/>
              <wp:docPr id="3" name="Rectangle 3"/>
              <wp:cNvGraphicFramePr/>
              <a:graphic xmlns:a="http://schemas.openxmlformats.org/drawingml/2006/main">
                <a:graphicData uri="http://schemas.microsoft.com/office/word/2010/wordprocessingShape">
                  <wps:wsp>
                    <wps:cNvSpPr/>
                    <wps:spPr>
                      <a:xfrm>
                        <a:off x="0" y="0"/>
                        <a:ext cx="8474148" cy="68048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4FD73" id="Rectangle 3" o:spid="_x0000_s1026" style="position:absolute;margin-left:0;margin-top:-6.75pt;width:667.25pt;height:53.6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oHWewIAAF4FAAAOAAAAZHJzL2Uyb0RvYy54bWysVE1v2zAMvQ/YfxB0X20HbpsFcYogRYYB&#10;RVusHXpWZakWIIuapMTJfv0o+SNdV+wwLAdFEh8fyWdSy6tDq8leOK/AVLQ4yykRhkOtzEtFvz9u&#10;P80p8YGZmmkwoqJH4enV6uOHZWcXYgYN6Fo4giTGLzpb0SYEu8gyzxvRMn8GVhg0SnAtC3h0L1nt&#10;WIfsrc5meX6RdeBq64AL7/H2ujfSVeKXUvBwJ6UXgeiKYm4hrS6tz3HNVku2eHHMNooPabB/yKJl&#10;ymDQieqaBUZ2Tv1B1SruwIMMZxzaDKRUXKQasJoif1PNQ8OsSLWgON5OMvn/R8tv9w/23qEMnfUL&#10;j9tYxUG6Nv5jfuSQxDpOYolDIBwv5+VlWZT4eTnaLuZ5OS+jmtnJ2zofvghoSdxU1OHHSBqx/Y0P&#10;PXSExGAetKq3Sut0iA0gNtqRPcNPFw7FQP4bSpuINRC9esJ4k51KSbtw1CLitPkmJFE1Jj9LiaQu&#10;OwVhnAsTit7UsFr0sc9z/I3Rx7RSoYkwMkuMP3EPBCOyJxm5+ywHfHQVqUkn5/xvifXOk0eKDCZM&#10;zq0y4N4j0FjVELnHjyL10kSVnqE+3jvioB8Rb/lW4We7YT7cM4czgdODcx7ucJEauorCsKOkAffz&#10;vfuIx1ZFKyUdzlhF/Y8dc4IS/dVgE38uyjIOZTqU55czPLjXlufXFrNrN4C9UOCLYnnaRnzQ41Y6&#10;aJ/wOVjHqGhihmPsivLgxsMm9LOPDwoX63WC4SBaFm7Mg+WRPKoa2/Lx8MScHXo3YNffwjiPbPGm&#10;hXts9DSw3gWQKvX3SddBbxzi1DjDgxNfidfnhDo9i6tfAAAA//8DAFBLAwQUAAYACAAAACEAejBj&#10;EN0AAAAIAQAADwAAAGRycy9kb3ducmV2LnhtbEyPzU7DMBCE70i8g7VI3FqnmJ82ZFMhRK9IDRXq&#10;0Y2XJEq8jmInDW+Pe6K3Wc1q5ptsO9tOTDT4xjHCapmAIC6dabhCOHztFmsQPmg2unNMCL/kYZvf&#10;3mQ6Ne7Me5qKUIkYwj7VCHUIfSqlL2uy2i9dTxy9HzdYHeI5VNIM+hzDbScfkuRZWt1wbKh1T+81&#10;lW0xWoTquPuY5rYmt/eqGNt+c/j8Noj3d/PbK4hAc/h/hgt+RIc8Mp3cyMaLDiEOCQiLlXoCcbGV&#10;eozqhLBRLyDzTF4PyP8AAAD//wMAUEsBAi0AFAAGAAgAAAAhALaDOJL+AAAA4QEAABMAAAAAAAAA&#10;AAAAAAAAAAAAAFtDb250ZW50X1R5cGVzXS54bWxQSwECLQAUAAYACAAAACEAOP0h/9YAAACUAQAA&#10;CwAAAAAAAAAAAAAAAAAvAQAAX3JlbHMvLnJlbHNQSwECLQAUAAYACAAAACEAFJ6B1nsCAABeBQAA&#10;DgAAAAAAAAAAAAAAAAAuAgAAZHJzL2Uyb0RvYy54bWxQSwECLQAUAAYACAAAACEAejBjEN0AAAAI&#10;AQAADwAAAAAAAAAAAAAAAADVBAAAZHJzL2Rvd25yZXYueG1sUEsFBgAAAAAEAAQA8wAAAN8FAAAA&#10;AA==&#10;" fillcolor="black [3213]" stroked="f" strokeweight="2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9938" w14:textId="77777777" w:rsidR="00727CE6" w:rsidRDefault="00727CE6" w:rsidP="00594A96">
      <w:pPr>
        <w:spacing w:after="0"/>
      </w:pPr>
      <w:r>
        <w:separator/>
      </w:r>
    </w:p>
  </w:footnote>
  <w:footnote w:type="continuationSeparator" w:id="0">
    <w:p w14:paraId="2267FE0F" w14:textId="77777777" w:rsidR="00727CE6" w:rsidRDefault="00727CE6" w:rsidP="00594A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F9CD" w14:textId="77777777" w:rsidR="00594A96" w:rsidRDefault="00594A96" w:rsidP="00594A9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A2A0" w14:textId="72656434" w:rsidR="00594A96" w:rsidRDefault="00594A96" w:rsidP="00594A9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DFE"/>
    <w:multiLevelType w:val="multilevel"/>
    <w:tmpl w:val="449E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80167"/>
    <w:multiLevelType w:val="hybridMultilevel"/>
    <w:tmpl w:val="151A0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57E3E"/>
    <w:multiLevelType w:val="hybridMultilevel"/>
    <w:tmpl w:val="8F124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7B6DBC"/>
    <w:multiLevelType w:val="hybridMultilevel"/>
    <w:tmpl w:val="6D829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99F2F9F"/>
    <w:multiLevelType w:val="hybridMultilevel"/>
    <w:tmpl w:val="7B70DFB4"/>
    <w:lvl w:ilvl="0" w:tplc="A81E35F6">
      <w:start w:val="202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45C4E"/>
    <w:multiLevelType w:val="hybridMultilevel"/>
    <w:tmpl w:val="D7F0A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4B47C4"/>
    <w:multiLevelType w:val="hybridMultilevel"/>
    <w:tmpl w:val="371A2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E218DF"/>
    <w:multiLevelType w:val="hybridMultilevel"/>
    <w:tmpl w:val="D3B6A9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D8591B"/>
    <w:multiLevelType w:val="hybridMultilevel"/>
    <w:tmpl w:val="6FF8E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C91482"/>
    <w:multiLevelType w:val="hybridMultilevel"/>
    <w:tmpl w:val="FD1A80B8"/>
    <w:lvl w:ilvl="0" w:tplc="08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D390D9D"/>
    <w:multiLevelType w:val="hybridMultilevel"/>
    <w:tmpl w:val="EC1EC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68974B9"/>
    <w:multiLevelType w:val="multilevel"/>
    <w:tmpl w:val="7A14BE7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84B514B"/>
    <w:multiLevelType w:val="hybridMultilevel"/>
    <w:tmpl w:val="BF0489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1046F7F"/>
    <w:multiLevelType w:val="hybridMultilevel"/>
    <w:tmpl w:val="6DBC33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22302E7"/>
    <w:multiLevelType w:val="hybridMultilevel"/>
    <w:tmpl w:val="FE523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74B5827"/>
    <w:multiLevelType w:val="hybridMultilevel"/>
    <w:tmpl w:val="4CE696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D1735EE"/>
    <w:multiLevelType w:val="hybridMultilevel"/>
    <w:tmpl w:val="47D62B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2A07DDD"/>
    <w:multiLevelType w:val="hybridMultilevel"/>
    <w:tmpl w:val="75603E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661205E"/>
    <w:multiLevelType w:val="hybridMultilevel"/>
    <w:tmpl w:val="DA5A3826"/>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9" w15:restartNumberingAfterBreak="0">
    <w:nsid w:val="5B2F51D8"/>
    <w:multiLevelType w:val="hybridMultilevel"/>
    <w:tmpl w:val="4000B9F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F72FC2"/>
    <w:multiLevelType w:val="hybridMultilevel"/>
    <w:tmpl w:val="995C05AC"/>
    <w:lvl w:ilvl="0" w:tplc="08090005">
      <w:start w:val="1"/>
      <w:numFmt w:val="bullet"/>
      <w:lvlText w:val=""/>
      <w:lvlJc w:val="left"/>
      <w:pPr>
        <w:ind w:left="2151" w:hanging="360"/>
      </w:pPr>
      <w:rPr>
        <w:rFonts w:ascii="Wingdings" w:hAnsi="Wingdings" w:hint="default"/>
      </w:rPr>
    </w:lvl>
    <w:lvl w:ilvl="1" w:tplc="08090003">
      <w:start w:val="1"/>
      <w:numFmt w:val="bullet"/>
      <w:lvlText w:val="o"/>
      <w:lvlJc w:val="left"/>
      <w:pPr>
        <w:ind w:left="2871" w:hanging="360"/>
      </w:pPr>
      <w:rPr>
        <w:rFonts w:ascii="Courier New" w:hAnsi="Courier New" w:cs="Courier New" w:hint="default"/>
      </w:rPr>
    </w:lvl>
    <w:lvl w:ilvl="2" w:tplc="08090005">
      <w:start w:val="1"/>
      <w:numFmt w:val="bullet"/>
      <w:lvlText w:val=""/>
      <w:lvlJc w:val="left"/>
      <w:pPr>
        <w:ind w:left="3591" w:hanging="360"/>
      </w:pPr>
      <w:rPr>
        <w:rFonts w:ascii="Wingdings" w:hAnsi="Wingdings" w:hint="default"/>
      </w:rPr>
    </w:lvl>
    <w:lvl w:ilvl="3" w:tplc="08090001">
      <w:start w:val="1"/>
      <w:numFmt w:val="bullet"/>
      <w:lvlText w:val=""/>
      <w:lvlJc w:val="left"/>
      <w:pPr>
        <w:ind w:left="4311" w:hanging="360"/>
      </w:pPr>
      <w:rPr>
        <w:rFonts w:ascii="Symbol" w:hAnsi="Symbol" w:hint="default"/>
      </w:rPr>
    </w:lvl>
    <w:lvl w:ilvl="4" w:tplc="08090003">
      <w:start w:val="1"/>
      <w:numFmt w:val="bullet"/>
      <w:lvlText w:val="o"/>
      <w:lvlJc w:val="left"/>
      <w:pPr>
        <w:ind w:left="5031" w:hanging="360"/>
      </w:pPr>
      <w:rPr>
        <w:rFonts w:ascii="Courier New" w:hAnsi="Courier New" w:cs="Courier New" w:hint="default"/>
      </w:rPr>
    </w:lvl>
    <w:lvl w:ilvl="5" w:tplc="08090005">
      <w:start w:val="1"/>
      <w:numFmt w:val="bullet"/>
      <w:lvlText w:val=""/>
      <w:lvlJc w:val="left"/>
      <w:pPr>
        <w:ind w:left="5751" w:hanging="360"/>
      </w:pPr>
      <w:rPr>
        <w:rFonts w:ascii="Wingdings" w:hAnsi="Wingdings" w:hint="default"/>
      </w:rPr>
    </w:lvl>
    <w:lvl w:ilvl="6" w:tplc="08090001">
      <w:start w:val="1"/>
      <w:numFmt w:val="bullet"/>
      <w:lvlText w:val=""/>
      <w:lvlJc w:val="left"/>
      <w:pPr>
        <w:ind w:left="6471" w:hanging="360"/>
      </w:pPr>
      <w:rPr>
        <w:rFonts w:ascii="Symbol" w:hAnsi="Symbol" w:hint="default"/>
      </w:rPr>
    </w:lvl>
    <w:lvl w:ilvl="7" w:tplc="08090003">
      <w:start w:val="1"/>
      <w:numFmt w:val="bullet"/>
      <w:lvlText w:val="o"/>
      <w:lvlJc w:val="left"/>
      <w:pPr>
        <w:ind w:left="7191" w:hanging="360"/>
      </w:pPr>
      <w:rPr>
        <w:rFonts w:ascii="Courier New" w:hAnsi="Courier New" w:cs="Courier New" w:hint="default"/>
      </w:rPr>
    </w:lvl>
    <w:lvl w:ilvl="8" w:tplc="08090005">
      <w:start w:val="1"/>
      <w:numFmt w:val="bullet"/>
      <w:lvlText w:val=""/>
      <w:lvlJc w:val="left"/>
      <w:pPr>
        <w:ind w:left="7911" w:hanging="360"/>
      </w:pPr>
      <w:rPr>
        <w:rFonts w:ascii="Wingdings" w:hAnsi="Wingdings" w:hint="default"/>
      </w:rPr>
    </w:lvl>
  </w:abstractNum>
  <w:abstractNum w:abstractNumId="21" w15:restartNumberingAfterBreak="0">
    <w:nsid w:val="64CE77F1"/>
    <w:multiLevelType w:val="hybridMultilevel"/>
    <w:tmpl w:val="EB3E5C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BBE326B"/>
    <w:multiLevelType w:val="hybridMultilevel"/>
    <w:tmpl w:val="607275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2C5026"/>
    <w:multiLevelType w:val="hybridMultilevel"/>
    <w:tmpl w:val="017C4D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A212481"/>
    <w:multiLevelType w:val="hybridMultilevel"/>
    <w:tmpl w:val="085ABA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1642234">
    <w:abstractNumId w:val="19"/>
  </w:num>
  <w:num w:numId="2" w16cid:durableId="689185498">
    <w:abstractNumId w:val="14"/>
  </w:num>
  <w:num w:numId="3" w16cid:durableId="1234244067">
    <w:abstractNumId w:val="3"/>
  </w:num>
  <w:num w:numId="4" w16cid:durableId="250356030">
    <w:abstractNumId w:val="6"/>
  </w:num>
  <w:num w:numId="5" w16cid:durableId="528302334">
    <w:abstractNumId w:val="18"/>
  </w:num>
  <w:num w:numId="6" w16cid:durableId="1931617565">
    <w:abstractNumId w:val="1"/>
  </w:num>
  <w:num w:numId="7" w16cid:durableId="1902980960">
    <w:abstractNumId w:val="11"/>
  </w:num>
  <w:num w:numId="8" w16cid:durableId="13070270">
    <w:abstractNumId w:val="20"/>
  </w:num>
  <w:num w:numId="9" w16cid:durableId="839733053">
    <w:abstractNumId w:val="24"/>
  </w:num>
  <w:num w:numId="10" w16cid:durableId="368383028">
    <w:abstractNumId w:val="23"/>
  </w:num>
  <w:num w:numId="11" w16cid:durableId="1711952976">
    <w:abstractNumId w:val="16"/>
  </w:num>
  <w:num w:numId="12" w16cid:durableId="1598637178">
    <w:abstractNumId w:val="21"/>
  </w:num>
  <w:num w:numId="13" w16cid:durableId="399206841">
    <w:abstractNumId w:val="7"/>
  </w:num>
  <w:num w:numId="14" w16cid:durableId="298002846">
    <w:abstractNumId w:val="13"/>
  </w:num>
  <w:num w:numId="15" w16cid:durableId="145827908">
    <w:abstractNumId w:val="17"/>
  </w:num>
  <w:num w:numId="16" w16cid:durableId="52583403">
    <w:abstractNumId w:val="8"/>
  </w:num>
  <w:num w:numId="17" w16cid:durableId="1288704574">
    <w:abstractNumId w:val="10"/>
  </w:num>
  <w:num w:numId="18" w16cid:durableId="2070689515">
    <w:abstractNumId w:val="2"/>
  </w:num>
  <w:num w:numId="19" w16cid:durableId="1442189075">
    <w:abstractNumId w:val="12"/>
  </w:num>
  <w:num w:numId="20" w16cid:durableId="1990013841">
    <w:abstractNumId w:val="5"/>
  </w:num>
  <w:num w:numId="21" w16cid:durableId="1948730226">
    <w:abstractNumId w:val="9"/>
  </w:num>
  <w:num w:numId="22" w16cid:durableId="1207327403">
    <w:abstractNumId w:val="0"/>
  </w:num>
  <w:num w:numId="23" w16cid:durableId="1242064593">
    <w:abstractNumId w:val="22"/>
  </w:num>
  <w:num w:numId="24" w16cid:durableId="345912608">
    <w:abstractNumId w:val="4"/>
  </w:num>
  <w:num w:numId="25" w16cid:durableId="1587885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A96"/>
    <w:rsid w:val="000143B2"/>
    <w:rsid w:val="00042320"/>
    <w:rsid w:val="00086655"/>
    <w:rsid w:val="0009212F"/>
    <w:rsid w:val="000957D1"/>
    <w:rsid w:val="000D1F1C"/>
    <w:rsid w:val="00114341"/>
    <w:rsid w:val="0012384B"/>
    <w:rsid w:val="00130EAB"/>
    <w:rsid w:val="00134020"/>
    <w:rsid w:val="00141EF3"/>
    <w:rsid w:val="00147CC3"/>
    <w:rsid w:val="00170E6D"/>
    <w:rsid w:val="00193D5E"/>
    <w:rsid w:val="001941BA"/>
    <w:rsid w:val="001951F0"/>
    <w:rsid w:val="00220CEC"/>
    <w:rsid w:val="00275140"/>
    <w:rsid w:val="00284AA1"/>
    <w:rsid w:val="002E52BB"/>
    <w:rsid w:val="00303569"/>
    <w:rsid w:val="003077B8"/>
    <w:rsid w:val="003128C0"/>
    <w:rsid w:val="003217CF"/>
    <w:rsid w:val="00334917"/>
    <w:rsid w:val="00337238"/>
    <w:rsid w:val="00342555"/>
    <w:rsid w:val="00357A64"/>
    <w:rsid w:val="0036197E"/>
    <w:rsid w:val="003E05C6"/>
    <w:rsid w:val="004214EB"/>
    <w:rsid w:val="00421F2C"/>
    <w:rsid w:val="0048167F"/>
    <w:rsid w:val="004849EB"/>
    <w:rsid w:val="004A125E"/>
    <w:rsid w:val="004A21FE"/>
    <w:rsid w:val="004C2D66"/>
    <w:rsid w:val="004D1740"/>
    <w:rsid w:val="004E13A0"/>
    <w:rsid w:val="00522EC9"/>
    <w:rsid w:val="00556655"/>
    <w:rsid w:val="00566923"/>
    <w:rsid w:val="00594A96"/>
    <w:rsid w:val="005B2A87"/>
    <w:rsid w:val="005B358E"/>
    <w:rsid w:val="005C1765"/>
    <w:rsid w:val="005C4CCD"/>
    <w:rsid w:val="005D7B48"/>
    <w:rsid w:val="005E3195"/>
    <w:rsid w:val="005E52DC"/>
    <w:rsid w:val="006011D7"/>
    <w:rsid w:val="0060581D"/>
    <w:rsid w:val="00613871"/>
    <w:rsid w:val="00614ECB"/>
    <w:rsid w:val="006624CA"/>
    <w:rsid w:val="006A26B6"/>
    <w:rsid w:val="006E169E"/>
    <w:rsid w:val="007039B8"/>
    <w:rsid w:val="00727C81"/>
    <w:rsid w:val="00727CE6"/>
    <w:rsid w:val="00755563"/>
    <w:rsid w:val="00774F5D"/>
    <w:rsid w:val="00786FF6"/>
    <w:rsid w:val="00791328"/>
    <w:rsid w:val="0079252A"/>
    <w:rsid w:val="007A1982"/>
    <w:rsid w:val="007A6249"/>
    <w:rsid w:val="007E4B9C"/>
    <w:rsid w:val="00805279"/>
    <w:rsid w:val="008363AD"/>
    <w:rsid w:val="00853157"/>
    <w:rsid w:val="00864A4B"/>
    <w:rsid w:val="00865265"/>
    <w:rsid w:val="008800AF"/>
    <w:rsid w:val="0088453B"/>
    <w:rsid w:val="008C30D1"/>
    <w:rsid w:val="00903B3D"/>
    <w:rsid w:val="0093416E"/>
    <w:rsid w:val="00936CF9"/>
    <w:rsid w:val="00995E80"/>
    <w:rsid w:val="009D69D9"/>
    <w:rsid w:val="00A03446"/>
    <w:rsid w:val="00A262B4"/>
    <w:rsid w:val="00A37373"/>
    <w:rsid w:val="00A419FA"/>
    <w:rsid w:val="00A62952"/>
    <w:rsid w:val="00AD708E"/>
    <w:rsid w:val="00AD77BD"/>
    <w:rsid w:val="00AE390B"/>
    <w:rsid w:val="00B135B8"/>
    <w:rsid w:val="00B34AB0"/>
    <w:rsid w:val="00B37D46"/>
    <w:rsid w:val="00B439EF"/>
    <w:rsid w:val="00B70C2A"/>
    <w:rsid w:val="00BC0134"/>
    <w:rsid w:val="00BD3A35"/>
    <w:rsid w:val="00BD3FBB"/>
    <w:rsid w:val="00BE4CD0"/>
    <w:rsid w:val="00BE721D"/>
    <w:rsid w:val="00C1281A"/>
    <w:rsid w:val="00C3285E"/>
    <w:rsid w:val="00C36943"/>
    <w:rsid w:val="00C54450"/>
    <w:rsid w:val="00C67094"/>
    <w:rsid w:val="00C85192"/>
    <w:rsid w:val="00C878BF"/>
    <w:rsid w:val="00C9411C"/>
    <w:rsid w:val="00CB6C43"/>
    <w:rsid w:val="00CD3C86"/>
    <w:rsid w:val="00D1406E"/>
    <w:rsid w:val="00D4006F"/>
    <w:rsid w:val="00D430D6"/>
    <w:rsid w:val="00D651DC"/>
    <w:rsid w:val="00D94FFE"/>
    <w:rsid w:val="00DB3C55"/>
    <w:rsid w:val="00DB4370"/>
    <w:rsid w:val="00DC4FEE"/>
    <w:rsid w:val="00DD2145"/>
    <w:rsid w:val="00E02D2D"/>
    <w:rsid w:val="00E0313A"/>
    <w:rsid w:val="00E649A5"/>
    <w:rsid w:val="00E96B86"/>
    <w:rsid w:val="00E97311"/>
    <w:rsid w:val="00EB57A3"/>
    <w:rsid w:val="00EE0842"/>
    <w:rsid w:val="00EE13A5"/>
    <w:rsid w:val="00EE5B82"/>
    <w:rsid w:val="00EF0C63"/>
    <w:rsid w:val="00F67084"/>
    <w:rsid w:val="00F75590"/>
    <w:rsid w:val="00F823DE"/>
    <w:rsid w:val="00F910B7"/>
    <w:rsid w:val="00F9390F"/>
    <w:rsid w:val="00FB01F2"/>
    <w:rsid w:val="00FF6CDE"/>
    <w:rsid w:val="3F48E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8D7A0"/>
  <w15:chartTrackingRefBased/>
  <w15:docId w15:val="{C7BFEDF8-84DC-4168-88EF-0B74D5DE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A96"/>
    <w:pPr>
      <w:tabs>
        <w:tab w:val="center" w:pos="4513"/>
        <w:tab w:val="right" w:pos="9026"/>
      </w:tabs>
      <w:spacing w:after="0"/>
    </w:pPr>
  </w:style>
  <w:style w:type="character" w:customStyle="1" w:styleId="HeaderChar">
    <w:name w:val="Header Char"/>
    <w:basedOn w:val="DefaultParagraphFont"/>
    <w:link w:val="Header"/>
    <w:uiPriority w:val="99"/>
    <w:rsid w:val="00594A96"/>
  </w:style>
  <w:style w:type="paragraph" w:styleId="Footer">
    <w:name w:val="footer"/>
    <w:basedOn w:val="Normal"/>
    <w:link w:val="FooterChar"/>
    <w:uiPriority w:val="99"/>
    <w:unhideWhenUsed/>
    <w:rsid w:val="00594A96"/>
    <w:pPr>
      <w:tabs>
        <w:tab w:val="center" w:pos="4513"/>
        <w:tab w:val="right" w:pos="9026"/>
      </w:tabs>
      <w:spacing w:after="0"/>
    </w:pPr>
  </w:style>
  <w:style w:type="character" w:customStyle="1" w:styleId="FooterChar">
    <w:name w:val="Footer Char"/>
    <w:basedOn w:val="DefaultParagraphFont"/>
    <w:link w:val="Footer"/>
    <w:uiPriority w:val="99"/>
    <w:rsid w:val="00594A96"/>
  </w:style>
  <w:style w:type="table" w:styleId="LightGrid">
    <w:name w:val="Light Grid"/>
    <w:basedOn w:val="TableNormal"/>
    <w:uiPriority w:val="62"/>
    <w:rsid w:val="00594A96"/>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sicParagraph">
    <w:name w:val="[Basic Paragraph]"/>
    <w:basedOn w:val="Normal"/>
    <w:rsid w:val="00594A96"/>
    <w:pPr>
      <w:widowControl w:val="0"/>
      <w:suppressAutoHyphens/>
      <w:autoSpaceDE w:val="0"/>
      <w:spacing w:after="0" w:line="288" w:lineRule="auto"/>
      <w:textAlignment w:val="center"/>
    </w:pPr>
    <w:rPr>
      <w:rFonts w:ascii="Times-Roman" w:eastAsia="Times-Roman" w:hAnsi="Times-Roman" w:cs="Times-Roman"/>
      <w:color w:val="000000"/>
      <w:sz w:val="24"/>
      <w:szCs w:val="24"/>
      <w:lang w:val="en-US" w:eastAsia="hi-IN" w:bidi="hi-IN"/>
    </w:rPr>
  </w:style>
  <w:style w:type="paragraph" w:styleId="ListParagraph">
    <w:name w:val="List Paragraph"/>
    <w:basedOn w:val="Normal"/>
    <w:uiPriority w:val="34"/>
    <w:qFormat/>
    <w:rsid w:val="00594A96"/>
    <w:pPr>
      <w:spacing w:after="160" w:line="259" w:lineRule="auto"/>
      <w:ind w:left="720"/>
      <w:contextualSpacing/>
    </w:pPr>
    <w:rPr>
      <w:rFonts w:asciiTheme="minorHAnsi" w:eastAsiaTheme="minorEastAsia" w:hAnsiTheme="minorHAnsi" w:cstheme="minorBidi"/>
    </w:rPr>
  </w:style>
  <w:style w:type="paragraph" w:customStyle="1" w:styleId="Default">
    <w:name w:val="Default"/>
    <w:rsid w:val="00594A96"/>
    <w:pPr>
      <w:autoSpaceDE w:val="0"/>
      <w:autoSpaceDN w:val="0"/>
      <w:adjustRightInd w:val="0"/>
      <w:spacing w:after="0" w:line="259" w:lineRule="auto"/>
    </w:pPr>
    <w:rPr>
      <w:rFonts w:ascii="Verdana" w:eastAsiaTheme="minorEastAsia" w:hAnsi="Verdana" w:cs="Verdana"/>
      <w:color w:val="000000"/>
      <w:sz w:val="24"/>
      <w:szCs w:val="24"/>
    </w:rPr>
  </w:style>
  <w:style w:type="paragraph" w:styleId="NoSpacing">
    <w:name w:val="No Spacing"/>
    <w:uiPriority w:val="1"/>
    <w:qFormat/>
    <w:rsid w:val="00BC0134"/>
    <w:pPr>
      <w:spacing w:after="0"/>
    </w:pPr>
  </w:style>
  <w:style w:type="character" w:styleId="CommentReference">
    <w:name w:val="annotation reference"/>
    <w:basedOn w:val="DefaultParagraphFont"/>
    <w:uiPriority w:val="99"/>
    <w:semiHidden/>
    <w:unhideWhenUsed/>
    <w:rsid w:val="00337238"/>
    <w:rPr>
      <w:sz w:val="16"/>
      <w:szCs w:val="16"/>
    </w:rPr>
  </w:style>
  <w:style w:type="paragraph" w:styleId="CommentText">
    <w:name w:val="annotation text"/>
    <w:basedOn w:val="Normal"/>
    <w:link w:val="CommentTextChar"/>
    <w:uiPriority w:val="99"/>
    <w:semiHidden/>
    <w:unhideWhenUsed/>
    <w:rsid w:val="00337238"/>
    <w:rPr>
      <w:sz w:val="20"/>
      <w:szCs w:val="20"/>
    </w:rPr>
  </w:style>
  <w:style w:type="character" w:customStyle="1" w:styleId="CommentTextChar">
    <w:name w:val="Comment Text Char"/>
    <w:basedOn w:val="DefaultParagraphFont"/>
    <w:link w:val="CommentText"/>
    <w:uiPriority w:val="99"/>
    <w:semiHidden/>
    <w:rsid w:val="00337238"/>
    <w:rPr>
      <w:sz w:val="20"/>
      <w:szCs w:val="20"/>
    </w:rPr>
  </w:style>
  <w:style w:type="paragraph" w:styleId="CommentSubject">
    <w:name w:val="annotation subject"/>
    <w:basedOn w:val="CommentText"/>
    <w:next w:val="CommentText"/>
    <w:link w:val="CommentSubjectChar"/>
    <w:uiPriority w:val="99"/>
    <w:semiHidden/>
    <w:unhideWhenUsed/>
    <w:rsid w:val="00337238"/>
    <w:rPr>
      <w:b/>
      <w:bCs/>
    </w:rPr>
  </w:style>
  <w:style w:type="character" w:customStyle="1" w:styleId="CommentSubjectChar">
    <w:name w:val="Comment Subject Char"/>
    <w:basedOn w:val="CommentTextChar"/>
    <w:link w:val="CommentSubject"/>
    <w:uiPriority w:val="99"/>
    <w:semiHidden/>
    <w:rsid w:val="00337238"/>
    <w:rPr>
      <w:b/>
      <w:bCs/>
      <w:sz w:val="20"/>
      <w:szCs w:val="20"/>
    </w:rPr>
  </w:style>
  <w:style w:type="paragraph" w:styleId="BalloonText">
    <w:name w:val="Balloon Text"/>
    <w:basedOn w:val="Normal"/>
    <w:link w:val="BalloonTextChar"/>
    <w:uiPriority w:val="99"/>
    <w:semiHidden/>
    <w:unhideWhenUsed/>
    <w:rsid w:val="0033723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238"/>
    <w:rPr>
      <w:rFonts w:ascii="Segoe UI" w:hAnsi="Segoe UI" w:cs="Segoe UI"/>
      <w:sz w:val="18"/>
      <w:szCs w:val="18"/>
    </w:rPr>
  </w:style>
  <w:style w:type="paragraph" w:styleId="Revision">
    <w:name w:val="Revision"/>
    <w:hidden/>
    <w:uiPriority w:val="99"/>
    <w:semiHidden/>
    <w:rsid w:val="00786FF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E92A1BBFA1240900B1CD0BB247FD2" ma:contentTypeVersion="29" ma:contentTypeDescription="Create a new document." ma:contentTypeScope="" ma:versionID="4695192c6ddd688873c0b1602b200fb4">
  <xsd:schema xmlns:xsd="http://www.w3.org/2001/XMLSchema" xmlns:xs="http://www.w3.org/2001/XMLSchema" xmlns:p="http://schemas.microsoft.com/office/2006/metadata/properties" xmlns:ns2="413a9859-a7d7-4535-9f2b-7a51c9366149" xmlns:ns3="4d5ea267-d29b-4e16-ad49-dd7ce818785a" targetNamespace="http://schemas.microsoft.com/office/2006/metadata/properties" ma:root="true" ma:fieldsID="acef7dfb83670e7dcedf3fe47e99e21f" ns2:_="" ns3:_="">
    <xsd:import namespace="413a9859-a7d7-4535-9f2b-7a51c9366149"/>
    <xsd:import namespace="4d5ea267-d29b-4e16-ad49-dd7ce818785a"/>
    <xsd:element name="properties">
      <xsd:complexType>
        <xsd:sequence>
          <xsd:element name="documentManagement">
            <xsd:complexType>
              <xsd:all>
                <xsd:element ref="ns2:Owner" minOccurs="0"/>
                <xsd:element ref="ns2:ServiceArea" minOccurs="0"/>
                <xsd:element ref="ns2:Reviewed" minOccurs="0"/>
                <xsd:element ref="ns2:Review_x0020_Date" minOccurs="0"/>
                <xsd:element ref="ns2:MediaServiceMetadata" minOccurs="0"/>
                <xsd:element ref="ns2:MediaServiceFastMetadata" minOccurs="0"/>
                <xsd:element ref="ns2:MediaServiceAutoKeyPoints" minOccurs="0"/>
                <xsd:element ref="ns2:MediaServiceKeyPoints" minOccurs="0"/>
                <xsd:element ref="ns2:SMT_x0020_Lead" minOccurs="0"/>
                <xsd:element ref="ns2:Approved_x0020_by"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a9859-a7d7-4535-9f2b-7a51c9366149" elementFormDefault="qualified">
    <xsd:import namespace="http://schemas.microsoft.com/office/2006/documentManagement/types"/>
    <xsd:import namespace="http://schemas.microsoft.com/office/infopath/2007/PartnerControls"/>
    <xsd:element name="Owner" ma:index="2" nillable="true" ma:displayName="Lead Officer" ma:format="Dropdown"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rviceArea" ma:index="3" nillable="true" ma:displayName="Service Area" ma:format="Dropdown" ma:internalName="ServiceArea" ma:readOnly="false">
      <xsd:simpleType>
        <xsd:restriction base="dms:Choice">
          <xsd:enumeration value="Business Engagement"/>
          <xsd:enumeration value="Equality and Diversity"/>
          <xsd:enumeration value="Estates"/>
          <xsd:enumeration value="Finance"/>
          <xsd:enumeration value="Health and Safety"/>
          <xsd:enumeration value="Human Resources"/>
          <xsd:enumeration value="ICLT and Info Security"/>
          <xsd:enumeration value="Quality"/>
          <xsd:enumeration value="Safeguarding"/>
          <xsd:enumeration value="Students"/>
        </xsd:restriction>
      </xsd:simpleType>
    </xsd:element>
    <xsd:element name="Reviewed" ma:index="4" nillable="true" ma:displayName="Approved" ma:format="DateOnly" ma:internalName="Reviewed" ma:readOnly="false">
      <xsd:simpleType>
        <xsd:restriction base="dms:DateTime"/>
      </xsd:simpleType>
    </xsd:element>
    <xsd:element name="Review_x0020_Date" ma:index="5" nillable="true" ma:displayName="Review Date" ma:format="DateOnly" ma:internalName="Review_x0020_Dat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SMT_x0020_Lead" ma:index="18" nillable="true" ma:displayName="SMT Lead" ma:list="UserInfo" ma:SharePointGroup="0" ma:internalName="SMT_x0020_Lead"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_x0020_by" ma:index="19" nillable="true" ma:displayName="Approved by" ma:default="SMT" ma:format="Dropdown" ma:internalName="Approved_x0020_by">
      <xsd:simpleType>
        <xsd:restriction base="dms:Choice">
          <xsd:enumeration value="Unspecified"/>
          <xsd:enumeration value="FE Corporation"/>
          <xsd:enumeration value="Corporation"/>
          <xsd:enumeration value="Remuneration"/>
          <xsd:enumeration value="SMT"/>
          <xsd:enumeration value="Finance and Employment"/>
          <xsd:enumeration value="SIC"/>
          <xsd:enumeration value="Audit"/>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5ea267-d29b-4e16-ad49-dd7ce818785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wner xmlns="413a9859-a7d7-4535-9f2b-7a51c9366149">
      <UserInfo>
        <DisplayName/>
        <AccountId xsi:nil="true"/>
        <AccountType/>
      </UserInfo>
    </Owner>
    <Reviewed xmlns="413a9859-a7d7-4535-9f2b-7a51c9366149" xsi:nil="true"/>
    <SMT_x0020_Lead xmlns="413a9859-a7d7-4535-9f2b-7a51c9366149">
      <UserInfo>
        <DisplayName/>
        <AccountId xsi:nil="true"/>
        <AccountType/>
      </UserInfo>
    </SMT_x0020_Lead>
    <Review_x0020_Date xmlns="413a9859-a7d7-4535-9f2b-7a51c9366149" xsi:nil="true"/>
    <Approved_x0020_by xmlns="413a9859-a7d7-4535-9f2b-7a51c9366149">SMT</Approved_x0020_by>
    <ServiceArea xmlns="413a9859-a7d7-4535-9f2b-7a51c9366149" xsi:nil="true"/>
    <SharedWithUsers xmlns="4d5ea267-d29b-4e16-ad49-dd7ce818785a">
      <UserInfo>
        <DisplayName>Phil Hastie</DisplayName>
        <AccountId>42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37556F-335D-4ACE-BC5A-54B776F7E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a9859-a7d7-4535-9f2b-7a51c9366149"/>
    <ds:schemaRef ds:uri="4d5ea267-d29b-4e16-ad49-dd7ce8187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00A06-7C57-4686-865A-3E8949015108}">
  <ds:schemaRefs>
    <ds:schemaRef ds:uri="http://schemas.openxmlformats.org/officeDocument/2006/bibliography"/>
  </ds:schemaRefs>
</ds:datastoreItem>
</file>

<file path=customXml/itemProps3.xml><?xml version="1.0" encoding="utf-8"?>
<ds:datastoreItem xmlns:ds="http://schemas.openxmlformats.org/officeDocument/2006/customXml" ds:itemID="{E4BD7AA3-1962-4E42-BA3F-1D117B682C90}">
  <ds:schemaRefs>
    <ds:schemaRef ds:uri="http://schemas.microsoft.com/office/2006/metadata/properties"/>
    <ds:schemaRef ds:uri="http://schemas.microsoft.com/office/infopath/2007/PartnerControls"/>
    <ds:schemaRef ds:uri="413a9859-a7d7-4535-9f2b-7a51c9366149"/>
    <ds:schemaRef ds:uri="4d5ea267-d29b-4e16-ad49-dd7ce818785a"/>
  </ds:schemaRefs>
</ds:datastoreItem>
</file>

<file path=customXml/itemProps4.xml><?xml version="1.0" encoding="utf-8"?>
<ds:datastoreItem xmlns:ds="http://schemas.openxmlformats.org/officeDocument/2006/customXml" ds:itemID="{4D27FF63-F9A7-46F2-9569-0D0627EBC4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2884</Words>
  <Characters>16440</Characters>
  <Application>Microsoft Office Word</Application>
  <DocSecurity>4</DocSecurity>
  <Lines>137</Lines>
  <Paragraphs>38</Paragraphs>
  <ScaleCrop>false</ScaleCrop>
  <Company>Stockton Riverside College</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Burton</dc:creator>
  <cp:keywords/>
  <dc:description/>
  <cp:lastModifiedBy>Catherine Turner</cp:lastModifiedBy>
  <cp:revision>2</cp:revision>
  <dcterms:created xsi:type="dcterms:W3CDTF">2026-08-24T12:20:00Z</dcterms:created>
  <dcterms:modified xsi:type="dcterms:W3CDTF">2026-08-24T12:20:00Z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0x0101004FBE92A1BBFA1240900B1CD0BB247FD2</vt:lpwstr>
  </property>
  <property fmtid="{D5CDD505-2E9C-101B-9397-08002B2CF9AE}" pid="3" name="Order">
    <vt:r8>13446100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SIP_Label_67e08e62-16ad-4613-967d-21554f0d2219_Enabled">
    <vt:lpwstr>true</vt:lpwstr>
  </property>
  <property fmtid="{D5CDD505-2E9C-101B-9397-08002B2CF9AE}" pid="8" name="MSIP_Label_67e08e62-16ad-4613-967d-21554f0d2219_SetDate">
    <vt:lpwstr>2024-06-10T17:48:12Z</vt:lpwstr>
  </property>
  <property fmtid="{D5CDD505-2E9C-101B-9397-08002B2CF9AE}" pid="9" name="MSIP_Label_67e08e62-16ad-4613-967d-21554f0d2219_Method">
    <vt:lpwstr>Standard</vt:lpwstr>
  </property>
  <property fmtid="{D5CDD505-2E9C-101B-9397-08002B2CF9AE}" pid="10" name="MSIP_Label_67e08e62-16ad-4613-967d-21554f0d2219_Name">
    <vt:lpwstr>defa4170-0d19-0005-0004-bc88714345d2</vt:lpwstr>
  </property>
  <property fmtid="{D5CDD505-2E9C-101B-9397-08002B2CF9AE}" pid="11" name="MSIP_Label_67e08e62-16ad-4613-967d-21554f0d2219_SiteId">
    <vt:lpwstr>cb811789-d752-4ec2-8215-356e22c04d4f</vt:lpwstr>
  </property>
  <property fmtid="{D5CDD505-2E9C-101B-9397-08002B2CF9AE}" pid="12" name="MSIP_Label_67e08e62-16ad-4613-967d-21554f0d2219_ActionId">
    <vt:lpwstr>630dc574-549d-43c6-a60b-b6f7cb20862f</vt:lpwstr>
  </property>
  <property fmtid="{D5CDD505-2E9C-101B-9397-08002B2CF9AE}" pid="13" name="MSIP_Label_67e08e62-16ad-4613-967d-21554f0d2219_ContentBits">
    <vt:lpwstr>0</vt:lpwstr>
  </property>
  <property fmtid="{D5CDD505-2E9C-101B-9397-08002B2CF9AE}" pid="14" name="MediaServiceImageTags">
    <vt:lpwstr/>
  </property>
  <property fmtid="{D5CDD505-2E9C-101B-9397-08002B2CF9AE}" pid="15" name="xd_Signature">
    <vt:bool>false</vt:bool>
  </property>
  <property fmtid="{D5CDD505-2E9C-101B-9397-08002B2CF9AE}" pid="16" name="xd_ProgID">
    <vt:lpwstr/>
  </property>
  <property fmtid="{D5CDD505-2E9C-101B-9397-08002B2CF9AE}" pid="17" name="TemplateUrl">
    <vt:lpwstr/>
  </property>
</Properties>
</file>