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6182" w14:textId="60EFBD8E" w:rsidR="00F9678B" w:rsidRPr="00962540" w:rsidRDefault="00F9678B" w:rsidP="00010C03">
      <w:pPr>
        <w:tabs>
          <w:tab w:val="left" w:pos="1418"/>
        </w:tabs>
        <w:spacing w:line="276" w:lineRule="auto"/>
        <w:ind w:left="1418" w:hanging="1560"/>
        <w:jc w:val="center"/>
        <w:rPr>
          <w:rFonts w:ascii="Aptos" w:hAnsi="Aptos" w:cs="Tahoma"/>
          <w:i/>
        </w:rPr>
      </w:pPr>
      <w:r w:rsidRPr="00962540">
        <w:rPr>
          <w:rFonts w:ascii="Aptos" w:hAnsi="Aptos" w:cs="Calibri"/>
          <w:noProof/>
          <w:szCs w:val="20"/>
        </w:rPr>
        <w:drawing>
          <wp:inline distT="0" distB="0" distL="0" distR="0" wp14:anchorId="5FB0FC29" wp14:editId="23C69E5E">
            <wp:extent cx="1562100" cy="82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7E86998D" w14:textId="3433933A" w:rsidR="00F9678B" w:rsidRPr="007030B1" w:rsidRDefault="002A4F53" w:rsidP="00010C03">
      <w:pPr>
        <w:spacing w:line="276" w:lineRule="auto"/>
        <w:jc w:val="center"/>
        <w:rPr>
          <w:rFonts w:ascii="Aptos" w:hAnsi="Aptos" w:cs="Tahoma"/>
          <w:b/>
          <w:noProof/>
          <w:sz w:val="22"/>
          <w:szCs w:val="22"/>
        </w:rPr>
      </w:pPr>
      <w:r w:rsidRPr="007030B1">
        <w:rPr>
          <w:rFonts w:ascii="Aptos" w:hAnsi="Aptos" w:cs="Tahoma"/>
          <w:b/>
          <w:noProof/>
          <w:sz w:val="22"/>
          <w:szCs w:val="22"/>
        </w:rPr>
        <w:t>People</w:t>
      </w:r>
      <w:r w:rsidR="00F9678B" w:rsidRPr="007030B1">
        <w:rPr>
          <w:rFonts w:ascii="Aptos" w:hAnsi="Aptos" w:cs="Tahoma"/>
          <w:b/>
          <w:noProof/>
          <w:sz w:val="22"/>
          <w:szCs w:val="22"/>
        </w:rPr>
        <w:t xml:space="preserve"> Committee Minutes</w:t>
      </w:r>
    </w:p>
    <w:p w14:paraId="6847CDA5" w14:textId="4D42AD65" w:rsidR="00F9678B" w:rsidRPr="007030B1" w:rsidRDefault="00F9678B" w:rsidP="00010C03">
      <w:pPr>
        <w:tabs>
          <w:tab w:val="left" w:pos="1418"/>
        </w:tabs>
        <w:spacing w:line="276" w:lineRule="auto"/>
        <w:ind w:left="1418" w:hanging="1560"/>
        <w:jc w:val="center"/>
        <w:rPr>
          <w:rFonts w:ascii="Aptos" w:hAnsi="Aptos" w:cs="Tahoma"/>
          <w:i/>
          <w:sz w:val="22"/>
          <w:szCs w:val="22"/>
        </w:rPr>
      </w:pPr>
      <w:r w:rsidRPr="007030B1">
        <w:rPr>
          <w:rFonts w:ascii="Aptos" w:hAnsi="Aptos" w:cs="Tahoma"/>
          <w:noProof/>
          <w:sz w:val="22"/>
          <w:szCs w:val="22"/>
        </w:rPr>
        <w:t xml:space="preserve">Meeting held on </w:t>
      </w:r>
      <w:r w:rsidR="00550431">
        <w:rPr>
          <w:rFonts w:ascii="Aptos" w:hAnsi="Aptos" w:cs="Tahoma"/>
          <w:noProof/>
          <w:sz w:val="22"/>
          <w:szCs w:val="22"/>
        </w:rPr>
        <w:t xml:space="preserve">Thursday </w:t>
      </w:r>
      <w:r w:rsidR="006C66EB">
        <w:rPr>
          <w:rFonts w:ascii="Aptos" w:hAnsi="Aptos" w:cs="Tahoma"/>
          <w:noProof/>
          <w:sz w:val="22"/>
          <w:szCs w:val="22"/>
        </w:rPr>
        <w:t>6 March 2025</w:t>
      </w:r>
      <w:r w:rsidRPr="007030B1">
        <w:rPr>
          <w:rFonts w:ascii="Aptos" w:hAnsi="Aptos" w:cs="Tahoma"/>
          <w:noProof/>
          <w:sz w:val="22"/>
          <w:szCs w:val="22"/>
        </w:rPr>
        <w:t xml:space="preserve"> at </w:t>
      </w:r>
      <w:r w:rsidR="00550431">
        <w:rPr>
          <w:rFonts w:ascii="Aptos" w:hAnsi="Aptos" w:cs="Tahoma"/>
          <w:noProof/>
          <w:sz w:val="22"/>
          <w:szCs w:val="22"/>
        </w:rPr>
        <w:t>4.00</w:t>
      </w:r>
      <w:r w:rsidRPr="007030B1">
        <w:rPr>
          <w:rFonts w:ascii="Aptos" w:hAnsi="Aptos" w:cs="Tahoma"/>
          <w:noProof/>
          <w:sz w:val="22"/>
          <w:szCs w:val="22"/>
        </w:rPr>
        <w:t xml:space="preserve"> pm, </w:t>
      </w:r>
      <w:r w:rsidR="00550431">
        <w:rPr>
          <w:rFonts w:ascii="Aptos" w:hAnsi="Aptos" w:cs="Tahoma"/>
          <w:noProof/>
          <w:sz w:val="22"/>
          <w:szCs w:val="22"/>
        </w:rPr>
        <w:t>via Teams</w:t>
      </w:r>
    </w:p>
    <w:p w14:paraId="596FAA57" w14:textId="77777777" w:rsidR="007A5F44" w:rsidRPr="007030B1" w:rsidRDefault="007A5F44" w:rsidP="00010C03">
      <w:pPr>
        <w:tabs>
          <w:tab w:val="left" w:pos="1418"/>
        </w:tabs>
        <w:spacing w:line="276" w:lineRule="auto"/>
        <w:ind w:left="1418" w:hanging="1560"/>
        <w:jc w:val="both"/>
        <w:rPr>
          <w:rFonts w:ascii="Aptos" w:hAnsi="Aptos" w:cs="Tahoma"/>
          <w:i/>
          <w:sz w:val="22"/>
          <w:szCs w:val="22"/>
        </w:rPr>
      </w:pPr>
    </w:p>
    <w:p w14:paraId="25BA876A" w14:textId="5A3F48A4" w:rsidR="00CF170E" w:rsidRPr="007030B1" w:rsidRDefault="00CF170E" w:rsidP="00AF1669">
      <w:pPr>
        <w:tabs>
          <w:tab w:val="left" w:pos="1418"/>
        </w:tabs>
        <w:spacing w:after="120" w:line="276" w:lineRule="auto"/>
        <w:ind w:left="1417" w:hanging="1559"/>
        <w:jc w:val="both"/>
        <w:rPr>
          <w:rFonts w:ascii="Aptos" w:hAnsi="Aptos" w:cs="Tahoma"/>
          <w:sz w:val="22"/>
          <w:szCs w:val="22"/>
        </w:rPr>
      </w:pPr>
      <w:r w:rsidRPr="007030B1">
        <w:rPr>
          <w:rFonts w:ascii="Aptos" w:hAnsi="Aptos" w:cs="Tahoma"/>
          <w:i/>
          <w:sz w:val="22"/>
          <w:szCs w:val="22"/>
        </w:rPr>
        <w:t>Governors:</w:t>
      </w:r>
      <w:r w:rsidRPr="007030B1">
        <w:rPr>
          <w:rFonts w:ascii="Aptos" w:hAnsi="Aptos" w:cs="Tahoma"/>
          <w:b/>
          <w:sz w:val="22"/>
          <w:szCs w:val="22"/>
        </w:rPr>
        <w:tab/>
      </w:r>
      <w:r w:rsidR="00042522" w:rsidRPr="007030B1">
        <w:rPr>
          <w:rFonts w:ascii="Aptos" w:hAnsi="Aptos" w:cs="Tahoma"/>
          <w:b/>
          <w:sz w:val="22"/>
          <w:szCs w:val="22"/>
        </w:rPr>
        <w:tab/>
      </w:r>
      <w:r w:rsidR="006C66EB" w:rsidRPr="007030B1">
        <w:rPr>
          <w:rFonts w:ascii="Aptos" w:hAnsi="Aptos" w:cs="Tahoma"/>
          <w:sz w:val="22"/>
          <w:szCs w:val="22"/>
        </w:rPr>
        <w:t>Fabienne Bailey (Committee Chair</w:t>
      </w:r>
      <w:r w:rsidR="006C66EB">
        <w:rPr>
          <w:rFonts w:ascii="Aptos" w:hAnsi="Aptos" w:cs="Tahoma"/>
          <w:sz w:val="22"/>
          <w:szCs w:val="22"/>
        </w:rPr>
        <w:t xml:space="preserve">), </w:t>
      </w:r>
      <w:r w:rsidR="007E4E7F" w:rsidRPr="007030B1">
        <w:rPr>
          <w:rFonts w:ascii="Aptos" w:hAnsi="Aptos" w:cs="Tahoma"/>
          <w:sz w:val="22"/>
          <w:szCs w:val="22"/>
        </w:rPr>
        <w:t>Stuart Blackett</w:t>
      </w:r>
      <w:r w:rsidR="00E10DC4" w:rsidRPr="007030B1">
        <w:rPr>
          <w:rFonts w:ascii="Aptos" w:hAnsi="Aptos" w:cs="Tahoma"/>
          <w:sz w:val="22"/>
          <w:szCs w:val="22"/>
        </w:rPr>
        <w:t xml:space="preserve"> (Corporation Chair)</w:t>
      </w:r>
      <w:r w:rsidR="00944611" w:rsidRPr="007030B1">
        <w:rPr>
          <w:rFonts w:ascii="Aptos" w:hAnsi="Aptos" w:cs="Tahoma"/>
          <w:sz w:val="22"/>
          <w:szCs w:val="22"/>
        </w:rPr>
        <w:t xml:space="preserve">, </w:t>
      </w:r>
      <w:r w:rsidR="006C66EB">
        <w:rPr>
          <w:rFonts w:ascii="Aptos" w:hAnsi="Aptos" w:cs="Tahoma"/>
          <w:sz w:val="22"/>
          <w:szCs w:val="22"/>
        </w:rPr>
        <w:t>Coreen Bone,</w:t>
      </w:r>
      <w:r w:rsidR="006C66EB" w:rsidRPr="007030B1">
        <w:rPr>
          <w:rFonts w:ascii="Aptos" w:hAnsi="Aptos" w:cs="Tahoma"/>
          <w:sz w:val="22"/>
          <w:szCs w:val="22"/>
        </w:rPr>
        <w:t xml:space="preserve"> </w:t>
      </w:r>
      <w:r w:rsidR="00F343B8" w:rsidRPr="007030B1">
        <w:rPr>
          <w:rFonts w:ascii="Aptos" w:hAnsi="Aptos" w:cs="Tahoma"/>
          <w:sz w:val="22"/>
          <w:szCs w:val="22"/>
        </w:rPr>
        <w:t xml:space="preserve">Liz Dixon (Staff Governor), </w:t>
      </w:r>
      <w:r w:rsidR="006C66EB" w:rsidRPr="007030B1">
        <w:rPr>
          <w:rFonts w:ascii="Aptos" w:hAnsi="Aptos" w:cs="Tahoma"/>
          <w:sz w:val="22"/>
          <w:szCs w:val="22"/>
        </w:rPr>
        <w:t>Grant Glendinning (Chief Executive and Group Principal)</w:t>
      </w:r>
      <w:r w:rsidR="006C66EB">
        <w:rPr>
          <w:rFonts w:ascii="Aptos" w:hAnsi="Aptos" w:cs="Tahoma"/>
          <w:sz w:val="22"/>
          <w:szCs w:val="22"/>
        </w:rPr>
        <w:t xml:space="preserve">, </w:t>
      </w:r>
      <w:r w:rsidR="002D28AC" w:rsidRPr="007030B1">
        <w:rPr>
          <w:rFonts w:ascii="Aptos" w:hAnsi="Aptos" w:cs="Tahoma"/>
          <w:sz w:val="22"/>
          <w:szCs w:val="22"/>
        </w:rPr>
        <w:t>Amanda Olvanhill</w:t>
      </w:r>
      <w:r w:rsidR="004B1B50">
        <w:rPr>
          <w:rFonts w:ascii="Aptos" w:hAnsi="Aptos" w:cs="Tahoma"/>
          <w:sz w:val="22"/>
          <w:szCs w:val="22"/>
        </w:rPr>
        <w:t xml:space="preserve"> (Committee Vice Chair) and</w:t>
      </w:r>
      <w:r w:rsidR="004B1B50" w:rsidRPr="004B1B50">
        <w:rPr>
          <w:rFonts w:ascii="Aptos" w:hAnsi="Aptos" w:cs="Tahoma"/>
          <w:sz w:val="22"/>
          <w:szCs w:val="22"/>
        </w:rPr>
        <w:t xml:space="preserve"> </w:t>
      </w:r>
      <w:r w:rsidR="004B1B50" w:rsidRPr="007030B1">
        <w:rPr>
          <w:rFonts w:ascii="Aptos" w:hAnsi="Aptos" w:cs="Tahoma"/>
          <w:sz w:val="22"/>
          <w:szCs w:val="22"/>
        </w:rPr>
        <w:t>David Watson (Equality, Diversity and Inclusion (EDI) Link Governor</w:t>
      </w:r>
      <w:r w:rsidR="004B1B50">
        <w:rPr>
          <w:rFonts w:ascii="Aptos" w:hAnsi="Aptos" w:cs="Tahoma"/>
          <w:sz w:val="22"/>
          <w:szCs w:val="22"/>
        </w:rPr>
        <w:t>)</w:t>
      </w:r>
    </w:p>
    <w:p w14:paraId="35D027B3" w14:textId="5B11A4EB" w:rsidR="007A5F44" w:rsidRPr="007030B1" w:rsidRDefault="007E4036" w:rsidP="00AF1669">
      <w:pPr>
        <w:tabs>
          <w:tab w:val="left" w:pos="1418"/>
        </w:tabs>
        <w:spacing w:after="120" w:line="276" w:lineRule="auto"/>
        <w:ind w:left="1417" w:hanging="1559"/>
        <w:jc w:val="both"/>
        <w:rPr>
          <w:rFonts w:ascii="Aptos" w:hAnsi="Aptos" w:cs="Tahoma"/>
          <w:iCs/>
          <w:sz w:val="22"/>
          <w:szCs w:val="22"/>
        </w:rPr>
      </w:pPr>
      <w:r w:rsidRPr="007030B1">
        <w:rPr>
          <w:rFonts w:ascii="Aptos" w:hAnsi="Aptos" w:cs="Tahoma"/>
          <w:i/>
          <w:sz w:val="22"/>
          <w:szCs w:val="22"/>
        </w:rPr>
        <w:t>Apologies:</w:t>
      </w:r>
      <w:r w:rsidRPr="007030B1">
        <w:rPr>
          <w:rFonts w:ascii="Aptos" w:hAnsi="Aptos" w:cs="Tahoma"/>
          <w:i/>
          <w:sz w:val="22"/>
          <w:szCs w:val="22"/>
        </w:rPr>
        <w:tab/>
      </w:r>
      <w:r w:rsidR="006C66EB">
        <w:rPr>
          <w:rFonts w:ascii="Aptos" w:hAnsi="Aptos" w:cs="Tahoma"/>
          <w:sz w:val="22"/>
          <w:szCs w:val="22"/>
        </w:rPr>
        <w:t xml:space="preserve">There were no apologies for absence from </w:t>
      </w:r>
      <w:r w:rsidR="00086FCD">
        <w:rPr>
          <w:rFonts w:ascii="Aptos" w:hAnsi="Aptos" w:cs="Tahoma"/>
          <w:sz w:val="22"/>
          <w:szCs w:val="22"/>
        </w:rPr>
        <w:t>governors.</w:t>
      </w:r>
    </w:p>
    <w:p w14:paraId="45861F08" w14:textId="197C6F6A" w:rsidR="00CF170E" w:rsidRPr="007030B1" w:rsidRDefault="00CF170E" w:rsidP="00AF1669">
      <w:pPr>
        <w:tabs>
          <w:tab w:val="left" w:pos="-142"/>
          <w:tab w:val="left" w:pos="142"/>
          <w:tab w:val="left" w:pos="284"/>
          <w:tab w:val="left" w:pos="1418"/>
        </w:tabs>
        <w:spacing w:after="120" w:line="276" w:lineRule="auto"/>
        <w:ind w:left="1417" w:hanging="1559"/>
        <w:jc w:val="both"/>
        <w:rPr>
          <w:rFonts w:ascii="Aptos" w:hAnsi="Aptos" w:cs="Tahoma"/>
          <w:sz w:val="22"/>
          <w:szCs w:val="22"/>
        </w:rPr>
      </w:pPr>
      <w:r w:rsidRPr="007030B1">
        <w:rPr>
          <w:rFonts w:ascii="Aptos" w:hAnsi="Aptos" w:cs="Tahoma"/>
          <w:i/>
          <w:sz w:val="22"/>
          <w:szCs w:val="22"/>
        </w:rPr>
        <w:t>Officials:</w:t>
      </w:r>
      <w:r w:rsidRPr="007030B1">
        <w:rPr>
          <w:rFonts w:ascii="Aptos" w:hAnsi="Aptos" w:cs="Tahoma"/>
          <w:i/>
          <w:sz w:val="22"/>
          <w:szCs w:val="22"/>
        </w:rPr>
        <w:tab/>
      </w:r>
      <w:r w:rsidR="001348C2">
        <w:rPr>
          <w:rFonts w:ascii="Aptos" w:hAnsi="Aptos" w:cs="Tahoma"/>
          <w:iCs/>
          <w:sz w:val="22"/>
          <w:szCs w:val="22"/>
        </w:rPr>
        <w:t xml:space="preserve">Adele Currie (Group Director of HR and People Development), </w:t>
      </w:r>
      <w:r w:rsidR="00857C73" w:rsidRPr="007030B1">
        <w:rPr>
          <w:rFonts w:ascii="Aptos" w:hAnsi="Aptos" w:cs="Tahoma"/>
          <w:iCs/>
          <w:sz w:val="22"/>
          <w:szCs w:val="22"/>
        </w:rPr>
        <w:t xml:space="preserve">Phil Hastie (Chief Operating Officer), </w:t>
      </w:r>
      <w:r w:rsidR="000A07CB">
        <w:rPr>
          <w:rFonts w:ascii="Aptos" w:hAnsi="Aptos" w:cs="Tahoma"/>
          <w:iCs/>
          <w:sz w:val="22"/>
          <w:szCs w:val="22"/>
        </w:rPr>
        <w:t>Fiona Sharp (Chief Financial Officer),</w:t>
      </w:r>
      <w:r w:rsidR="00857C73" w:rsidRPr="007030B1">
        <w:rPr>
          <w:rFonts w:ascii="Aptos" w:hAnsi="Aptos" w:cs="Tahoma"/>
          <w:iCs/>
          <w:sz w:val="22"/>
          <w:szCs w:val="22"/>
        </w:rPr>
        <w:t xml:space="preserve"> </w:t>
      </w:r>
      <w:r w:rsidR="00C542B3" w:rsidRPr="007030B1">
        <w:rPr>
          <w:rFonts w:ascii="Aptos" w:hAnsi="Aptos" w:cs="Tahoma"/>
          <w:sz w:val="22"/>
          <w:szCs w:val="22"/>
        </w:rPr>
        <w:t xml:space="preserve">Sarah Thompson </w:t>
      </w:r>
      <w:r w:rsidRPr="007030B1">
        <w:rPr>
          <w:rFonts w:ascii="Aptos" w:hAnsi="Aptos" w:cs="Tahoma"/>
          <w:sz w:val="22"/>
          <w:szCs w:val="22"/>
        </w:rPr>
        <w:t>(</w:t>
      </w:r>
      <w:r w:rsidR="00427F50" w:rsidRPr="007030B1">
        <w:rPr>
          <w:rFonts w:ascii="Aptos" w:hAnsi="Aptos" w:cs="Tahoma"/>
          <w:sz w:val="22"/>
          <w:szCs w:val="22"/>
        </w:rPr>
        <w:t>Group Director of Governance</w:t>
      </w:r>
      <w:r w:rsidRPr="007030B1">
        <w:rPr>
          <w:rFonts w:ascii="Aptos" w:hAnsi="Aptos" w:cs="Tahoma"/>
          <w:sz w:val="22"/>
          <w:szCs w:val="22"/>
        </w:rPr>
        <w:t xml:space="preserve">) </w:t>
      </w:r>
      <w:r w:rsidR="00AF1669" w:rsidRPr="007030B1">
        <w:rPr>
          <w:rFonts w:ascii="Aptos" w:hAnsi="Aptos" w:cs="Tahoma"/>
          <w:sz w:val="22"/>
          <w:szCs w:val="22"/>
        </w:rPr>
        <w:t>and Sam Young (Governance Support Officer)</w:t>
      </w:r>
    </w:p>
    <w:p w14:paraId="45614EFF" w14:textId="07356996" w:rsidR="00593B61" w:rsidRPr="007030B1" w:rsidRDefault="00593B61" w:rsidP="00010C03">
      <w:pPr>
        <w:spacing w:line="276" w:lineRule="auto"/>
        <w:ind w:right="-143"/>
        <w:jc w:val="both"/>
        <w:rPr>
          <w:rFonts w:ascii="Aptos" w:hAnsi="Aptos" w:cs="Tahoma"/>
          <w:i/>
          <w:sz w:val="22"/>
          <w:szCs w:val="22"/>
        </w:rPr>
      </w:pPr>
      <w:r w:rsidRPr="007030B1">
        <w:rPr>
          <w:rFonts w:ascii="Aptos" w:hAnsi="Aptos" w:cs="Tahoma"/>
          <w:i/>
          <w:sz w:val="22"/>
          <w:szCs w:val="22"/>
          <w:u w:val="single"/>
        </w:rPr>
        <w:t>_______</w:t>
      </w:r>
      <w:r w:rsidR="00A92711" w:rsidRPr="007030B1">
        <w:rPr>
          <w:rFonts w:ascii="Aptos" w:hAnsi="Aptos" w:cs="Tahoma"/>
          <w:i/>
          <w:sz w:val="22"/>
          <w:szCs w:val="22"/>
          <w:u w:val="single"/>
        </w:rPr>
        <w:t>___</w:t>
      </w:r>
      <w:r w:rsidR="003C22A4" w:rsidRPr="007030B1">
        <w:rPr>
          <w:rFonts w:ascii="Aptos" w:hAnsi="Aptos" w:cs="Tahoma"/>
          <w:i/>
          <w:sz w:val="22"/>
          <w:szCs w:val="22"/>
          <w:u w:val="single"/>
        </w:rPr>
        <w:t>____________________________</w:t>
      </w:r>
      <w:r w:rsidRPr="007030B1">
        <w:rPr>
          <w:rFonts w:ascii="Aptos" w:hAnsi="Aptos" w:cs="Tahoma"/>
          <w:i/>
          <w:sz w:val="22"/>
          <w:szCs w:val="22"/>
          <w:u w:val="single"/>
        </w:rPr>
        <w:t>_________________________________________</w:t>
      </w:r>
      <w:r w:rsidR="00B95C7B" w:rsidRPr="007030B1">
        <w:rPr>
          <w:rFonts w:ascii="Aptos" w:hAnsi="Aptos" w:cs="Tahoma"/>
          <w:i/>
          <w:sz w:val="22"/>
          <w:szCs w:val="22"/>
          <w:u w:val="single"/>
        </w:rPr>
        <w:t>_</w:t>
      </w:r>
      <w:r w:rsidR="00FE1137">
        <w:rPr>
          <w:rFonts w:ascii="Aptos" w:hAnsi="Aptos" w:cs="Tahoma"/>
          <w:i/>
          <w:sz w:val="22"/>
          <w:szCs w:val="22"/>
          <w:u w:val="single"/>
        </w:rPr>
        <w:t>________________</w:t>
      </w:r>
    </w:p>
    <w:tbl>
      <w:tblPr>
        <w:tblW w:w="10065" w:type="dxa"/>
        <w:tblLayout w:type="fixed"/>
        <w:tblLook w:val="04A0" w:firstRow="1" w:lastRow="0" w:firstColumn="1" w:lastColumn="0" w:noHBand="0" w:noVBand="1"/>
      </w:tblPr>
      <w:tblGrid>
        <w:gridCol w:w="934"/>
        <w:gridCol w:w="9131"/>
      </w:tblGrid>
      <w:tr w:rsidR="00846673" w:rsidRPr="007030B1" w14:paraId="7EDF0736" w14:textId="77777777" w:rsidTr="00150DF5">
        <w:tc>
          <w:tcPr>
            <w:tcW w:w="934" w:type="dxa"/>
          </w:tcPr>
          <w:p w14:paraId="78BDAB63" w14:textId="1F69F9B0" w:rsidR="00846673" w:rsidRPr="007030B1" w:rsidRDefault="003E644A" w:rsidP="00010C03">
            <w:pPr>
              <w:tabs>
                <w:tab w:val="left" w:pos="0"/>
              </w:tabs>
              <w:spacing w:line="276" w:lineRule="auto"/>
              <w:jc w:val="both"/>
              <w:rPr>
                <w:rFonts w:ascii="Aptos" w:hAnsi="Aptos" w:cs="Tahoma"/>
                <w:b/>
                <w:sz w:val="22"/>
                <w:szCs w:val="22"/>
              </w:rPr>
            </w:pPr>
            <w:bookmarkStart w:id="0" w:name="_Hlk127433126"/>
            <w:bookmarkStart w:id="1" w:name="_Hlk107835925"/>
            <w:r w:rsidRPr="007030B1">
              <w:rPr>
                <w:rFonts w:ascii="Aptos" w:hAnsi="Aptos" w:cs="Tahoma"/>
                <w:b/>
                <w:sz w:val="22"/>
                <w:szCs w:val="22"/>
              </w:rPr>
              <w:t>P</w:t>
            </w:r>
            <w:r w:rsidR="00846673" w:rsidRPr="007030B1">
              <w:rPr>
                <w:rFonts w:ascii="Aptos" w:hAnsi="Aptos" w:cs="Tahoma"/>
                <w:b/>
                <w:sz w:val="22"/>
                <w:szCs w:val="22"/>
              </w:rPr>
              <w:t>2</w:t>
            </w:r>
            <w:r w:rsidR="00B321F7">
              <w:rPr>
                <w:rFonts w:ascii="Aptos" w:hAnsi="Aptos" w:cs="Tahoma"/>
                <w:b/>
                <w:sz w:val="22"/>
                <w:szCs w:val="22"/>
              </w:rPr>
              <w:t>5/1</w:t>
            </w:r>
          </w:p>
        </w:tc>
        <w:tc>
          <w:tcPr>
            <w:tcW w:w="9131" w:type="dxa"/>
          </w:tcPr>
          <w:p w14:paraId="1F64F385" w14:textId="4C141C1A" w:rsidR="00846673" w:rsidRPr="007030B1" w:rsidRDefault="00846673" w:rsidP="006567F2">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EE3C6C">
              <w:rPr>
                <w:rFonts w:ascii="Aptos" w:hAnsi="Aptos" w:cs="Tahoma"/>
                <w:b/>
                <w:sz w:val="22"/>
                <w:szCs w:val="22"/>
              </w:rPr>
              <w:t>1</w:t>
            </w:r>
            <w:r w:rsidRPr="007030B1">
              <w:rPr>
                <w:rFonts w:ascii="Aptos" w:hAnsi="Aptos" w:cs="Tahoma"/>
                <w:b/>
                <w:sz w:val="22"/>
                <w:szCs w:val="22"/>
              </w:rPr>
              <w:t xml:space="preserve"> – </w:t>
            </w:r>
            <w:r w:rsidR="00C62E29" w:rsidRPr="007030B1">
              <w:rPr>
                <w:rFonts w:ascii="Aptos" w:hAnsi="Aptos" w:cs="Tahoma"/>
                <w:b/>
                <w:sz w:val="22"/>
                <w:szCs w:val="22"/>
              </w:rPr>
              <w:t xml:space="preserve">Welcome, apologies for absence, declarations of interest, notification of items of other business </w:t>
            </w:r>
          </w:p>
        </w:tc>
      </w:tr>
      <w:tr w:rsidR="00846673" w:rsidRPr="007030B1" w14:paraId="6DEF993D" w14:textId="77777777" w:rsidTr="00150DF5">
        <w:tc>
          <w:tcPr>
            <w:tcW w:w="934" w:type="dxa"/>
          </w:tcPr>
          <w:p w14:paraId="4D2490E9" w14:textId="77777777" w:rsidR="00846673" w:rsidRPr="007030B1" w:rsidRDefault="00846673" w:rsidP="00010C03">
            <w:pPr>
              <w:tabs>
                <w:tab w:val="left" w:pos="0"/>
              </w:tabs>
              <w:spacing w:line="276" w:lineRule="auto"/>
              <w:jc w:val="both"/>
              <w:rPr>
                <w:rFonts w:ascii="Aptos" w:hAnsi="Aptos" w:cs="Tahoma"/>
                <w:b/>
                <w:sz w:val="22"/>
                <w:szCs w:val="22"/>
              </w:rPr>
            </w:pPr>
          </w:p>
        </w:tc>
        <w:tc>
          <w:tcPr>
            <w:tcW w:w="9131" w:type="dxa"/>
          </w:tcPr>
          <w:p w14:paraId="29A6B021" w14:textId="7D3F02D1" w:rsidR="003B3D31" w:rsidRDefault="002B24C4" w:rsidP="00010C03">
            <w:pPr>
              <w:tabs>
                <w:tab w:val="left" w:pos="0"/>
              </w:tabs>
              <w:spacing w:line="276" w:lineRule="auto"/>
              <w:jc w:val="both"/>
              <w:rPr>
                <w:rFonts w:ascii="Aptos" w:hAnsi="Aptos" w:cs="Tahoma"/>
                <w:sz w:val="22"/>
                <w:szCs w:val="22"/>
              </w:rPr>
            </w:pPr>
            <w:r>
              <w:rPr>
                <w:rFonts w:ascii="Aptos" w:hAnsi="Aptos" w:cs="Tahoma"/>
                <w:sz w:val="22"/>
                <w:szCs w:val="22"/>
              </w:rPr>
              <w:t xml:space="preserve">There were no apologies for absence </w:t>
            </w:r>
            <w:r w:rsidR="00630C86">
              <w:rPr>
                <w:rFonts w:ascii="Aptos" w:hAnsi="Aptos" w:cs="Tahoma"/>
                <w:sz w:val="22"/>
                <w:szCs w:val="22"/>
              </w:rPr>
              <w:t xml:space="preserve">as all members were present. </w:t>
            </w:r>
            <w:r w:rsidR="0089581D">
              <w:rPr>
                <w:rFonts w:ascii="Aptos" w:hAnsi="Aptos" w:cs="Tahoma"/>
                <w:sz w:val="22"/>
                <w:szCs w:val="22"/>
              </w:rPr>
              <w:t>T</w:t>
            </w:r>
            <w:r w:rsidR="008E3844">
              <w:rPr>
                <w:rFonts w:ascii="Aptos" w:hAnsi="Aptos" w:cs="Tahoma"/>
                <w:sz w:val="22"/>
                <w:szCs w:val="22"/>
              </w:rPr>
              <w:t xml:space="preserve">he Group Director of Governance </w:t>
            </w:r>
            <w:r>
              <w:rPr>
                <w:rFonts w:ascii="Aptos" w:hAnsi="Aptos" w:cs="Tahoma"/>
                <w:sz w:val="22"/>
                <w:szCs w:val="22"/>
              </w:rPr>
              <w:t>confirmed that</w:t>
            </w:r>
            <w:r w:rsidR="005D4FDD">
              <w:rPr>
                <w:rFonts w:ascii="Aptos" w:hAnsi="Aptos" w:cs="Tahoma"/>
                <w:sz w:val="22"/>
                <w:szCs w:val="22"/>
              </w:rPr>
              <w:t xml:space="preserve"> </w:t>
            </w:r>
            <w:r w:rsidR="00755353">
              <w:rPr>
                <w:rFonts w:ascii="Aptos" w:hAnsi="Aptos" w:cs="Tahoma"/>
                <w:sz w:val="22"/>
                <w:szCs w:val="22"/>
              </w:rPr>
              <w:t xml:space="preserve">Fabienne Bailey would </w:t>
            </w:r>
            <w:r>
              <w:rPr>
                <w:rFonts w:ascii="Aptos" w:hAnsi="Aptos" w:cs="Tahoma"/>
                <w:sz w:val="22"/>
                <w:szCs w:val="22"/>
              </w:rPr>
              <w:t>be</w:t>
            </w:r>
            <w:r w:rsidR="00755353">
              <w:rPr>
                <w:rFonts w:ascii="Aptos" w:hAnsi="Aptos" w:cs="Tahoma"/>
                <w:sz w:val="22"/>
                <w:szCs w:val="22"/>
              </w:rPr>
              <w:t xml:space="preserve"> asked to leave the meeting </w:t>
            </w:r>
            <w:r w:rsidR="005D4FDD">
              <w:rPr>
                <w:rFonts w:ascii="Aptos" w:hAnsi="Aptos" w:cs="Tahoma"/>
                <w:sz w:val="22"/>
                <w:szCs w:val="22"/>
              </w:rPr>
              <w:t>during consideration of her reappointment</w:t>
            </w:r>
            <w:r w:rsidR="0010388B">
              <w:rPr>
                <w:rFonts w:ascii="Aptos" w:hAnsi="Aptos" w:cs="Tahoma"/>
                <w:sz w:val="22"/>
                <w:szCs w:val="22"/>
              </w:rPr>
              <w:t xml:space="preserve"> under agenda item 11</w:t>
            </w:r>
            <w:r w:rsidR="0089581D">
              <w:rPr>
                <w:rFonts w:ascii="Aptos" w:hAnsi="Aptos" w:cs="Tahoma"/>
                <w:sz w:val="22"/>
                <w:szCs w:val="22"/>
              </w:rPr>
              <w:t>; there were no other declarations of interest in items on the agenda</w:t>
            </w:r>
            <w:r w:rsidR="00C16239">
              <w:rPr>
                <w:rFonts w:ascii="Aptos" w:hAnsi="Aptos" w:cs="Tahoma"/>
                <w:sz w:val="22"/>
                <w:szCs w:val="22"/>
              </w:rPr>
              <w:t xml:space="preserve"> and n</w:t>
            </w:r>
            <w:r w:rsidR="00A826F1">
              <w:rPr>
                <w:rFonts w:ascii="Aptos" w:hAnsi="Aptos" w:cs="Tahoma"/>
                <w:sz w:val="22"/>
                <w:szCs w:val="22"/>
              </w:rPr>
              <w:t>o</w:t>
            </w:r>
            <w:r w:rsidR="00A141DF" w:rsidRPr="00A141DF">
              <w:rPr>
                <w:rFonts w:ascii="Aptos" w:hAnsi="Aptos" w:cs="Tahoma"/>
                <w:sz w:val="22"/>
                <w:szCs w:val="22"/>
              </w:rPr>
              <w:t xml:space="preserve"> items </w:t>
            </w:r>
            <w:r w:rsidR="00A826F1">
              <w:rPr>
                <w:rFonts w:ascii="Aptos" w:hAnsi="Aptos" w:cs="Tahoma"/>
                <w:sz w:val="22"/>
                <w:szCs w:val="22"/>
              </w:rPr>
              <w:t xml:space="preserve">of additional business </w:t>
            </w:r>
            <w:r w:rsidR="0089581D">
              <w:rPr>
                <w:rFonts w:ascii="Aptos" w:hAnsi="Aptos" w:cs="Tahoma"/>
                <w:sz w:val="22"/>
                <w:szCs w:val="22"/>
              </w:rPr>
              <w:t xml:space="preserve">were </w:t>
            </w:r>
            <w:r w:rsidR="00A826F1">
              <w:rPr>
                <w:rFonts w:ascii="Aptos" w:hAnsi="Aptos" w:cs="Tahoma"/>
                <w:sz w:val="22"/>
                <w:szCs w:val="22"/>
              </w:rPr>
              <w:t xml:space="preserve">requested </w:t>
            </w:r>
            <w:r w:rsidR="00A141DF" w:rsidRPr="00A141DF">
              <w:rPr>
                <w:rFonts w:ascii="Aptos" w:hAnsi="Aptos" w:cs="Tahoma"/>
                <w:sz w:val="22"/>
                <w:szCs w:val="22"/>
              </w:rPr>
              <w:t>for consideration.</w:t>
            </w:r>
          </w:p>
          <w:p w14:paraId="14BE91E4" w14:textId="18DD8B57" w:rsidR="0090442C" w:rsidRPr="007030B1" w:rsidRDefault="0090442C" w:rsidP="000079AC">
            <w:pPr>
              <w:tabs>
                <w:tab w:val="left" w:pos="0"/>
              </w:tabs>
              <w:spacing w:line="276" w:lineRule="auto"/>
              <w:jc w:val="both"/>
              <w:rPr>
                <w:rFonts w:ascii="Aptos" w:hAnsi="Aptos" w:cs="Tahoma"/>
                <w:sz w:val="22"/>
                <w:szCs w:val="22"/>
              </w:rPr>
            </w:pPr>
          </w:p>
        </w:tc>
      </w:tr>
      <w:bookmarkEnd w:id="0"/>
      <w:tr w:rsidR="00174175" w:rsidRPr="007030B1" w14:paraId="7A226BD3" w14:textId="77777777" w:rsidTr="00150DF5">
        <w:tc>
          <w:tcPr>
            <w:tcW w:w="934" w:type="dxa"/>
          </w:tcPr>
          <w:p w14:paraId="0082B5BC" w14:textId="073C05B1" w:rsidR="00174175" w:rsidRPr="007030B1" w:rsidRDefault="003E644A"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w:t>
            </w:r>
            <w:r w:rsidR="00174175" w:rsidRPr="007030B1">
              <w:rPr>
                <w:rFonts w:ascii="Aptos" w:hAnsi="Aptos" w:cs="Tahoma"/>
                <w:b/>
                <w:sz w:val="22"/>
                <w:szCs w:val="22"/>
              </w:rPr>
              <w:t>2</w:t>
            </w:r>
            <w:r w:rsidR="00D925AE">
              <w:rPr>
                <w:rFonts w:ascii="Aptos" w:hAnsi="Aptos" w:cs="Tahoma"/>
                <w:b/>
                <w:sz w:val="22"/>
                <w:szCs w:val="22"/>
              </w:rPr>
              <w:t>5/2</w:t>
            </w:r>
          </w:p>
        </w:tc>
        <w:tc>
          <w:tcPr>
            <w:tcW w:w="9131" w:type="dxa"/>
          </w:tcPr>
          <w:p w14:paraId="31829888" w14:textId="73B5F2DA" w:rsidR="00174175" w:rsidRPr="007030B1" w:rsidRDefault="00174175" w:rsidP="006567F2">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D925AE">
              <w:rPr>
                <w:rFonts w:ascii="Aptos" w:hAnsi="Aptos" w:cs="Tahoma"/>
                <w:b/>
                <w:sz w:val="22"/>
                <w:szCs w:val="22"/>
              </w:rPr>
              <w:t>2</w:t>
            </w:r>
            <w:r w:rsidRPr="007030B1">
              <w:rPr>
                <w:rFonts w:ascii="Aptos" w:hAnsi="Aptos" w:cs="Tahoma"/>
                <w:b/>
                <w:sz w:val="22"/>
                <w:szCs w:val="22"/>
              </w:rPr>
              <w:t xml:space="preserve"> – </w:t>
            </w:r>
            <w:r w:rsidR="00996438" w:rsidRPr="007030B1">
              <w:rPr>
                <w:rFonts w:ascii="Aptos" w:hAnsi="Aptos" w:cs="Tahoma"/>
                <w:b/>
                <w:sz w:val="22"/>
                <w:szCs w:val="22"/>
              </w:rPr>
              <w:t xml:space="preserve">Minutes of </w:t>
            </w:r>
            <w:r w:rsidR="00D925AE">
              <w:rPr>
                <w:rFonts w:ascii="Aptos" w:hAnsi="Aptos" w:cs="Tahoma"/>
                <w:b/>
                <w:sz w:val="22"/>
                <w:szCs w:val="22"/>
              </w:rPr>
              <w:t>previous</w:t>
            </w:r>
            <w:r w:rsidR="00996438" w:rsidRPr="007030B1">
              <w:rPr>
                <w:rFonts w:ascii="Aptos" w:hAnsi="Aptos" w:cs="Tahoma"/>
                <w:b/>
                <w:sz w:val="22"/>
                <w:szCs w:val="22"/>
              </w:rPr>
              <w:t xml:space="preserve"> meeting</w:t>
            </w:r>
          </w:p>
        </w:tc>
      </w:tr>
      <w:tr w:rsidR="00174175" w:rsidRPr="007030B1" w14:paraId="71AB2A8F" w14:textId="77777777" w:rsidTr="00150DF5">
        <w:tc>
          <w:tcPr>
            <w:tcW w:w="934" w:type="dxa"/>
          </w:tcPr>
          <w:p w14:paraId="158F81DE" w14:textId="77777777" w:rsidR="00174175" w:rsidRPr="007030B1" w:rsidRDefault="00174175" w:rsidP="00010C03">
            <w:pPr>
              <w:tabs>
                <w:tab w:val="left" w:pos="0"/>
              </w:tabs>
              <w:spacing w:line="276" w:lineRule="auto"/>
              <w:jc w:val="both"/>
              <w:rPr>
                <w:rFonts w:ascii="Aptos" w:hAnsi="Aptos" w:cs="Tahoma"/>
                <w:b/>
                <w:sz w:val="22"/>
                <w:szCs w:val="22"/>
              </w:rPr>
            </w:pPr>
          </w:p>
        </w:tc>
        <w:tc>
          <w:tcPr>
            <w:tcW w:w="9131" w:type="dxa"/>
          </w:tcPr>
          <w:p w14:paraId="676D6438" w14:textId="5BA0A709" w:rsidR="00877983" w:rsidRPr="007030B1" w:rsidRDefault="00877983" w:rsidP="00010C03">
            <w:pPr>
              <w:tabs>
                <w:tab w:val="left" w:pos="39"/>
              </w:tabs>
              <w:spacing w:line="276" w:lineRule="auto"/>
              <w:ind w:left="40"/>
              <w:jc w:val="both"/>
              <w:rPr>
                <w:rFonts w:ascii="Aptos" w:hAnsi="Aptos" w:cs="Tahoma"/>
                <w:sz w:val="22"/>
                <w:szCs w:val="22"/>
              </w:rPr>
            </w:pPr>
            <w:r w:rsidRPr="007030B1">
              <w:rPr>
                <w:rFonts w:ascii="Aptos" w:hAnsi="Aptos" w:cs="Tahoma"/>
                <w:sz w:val="22"/>
                <w:szCs w:val="22"/>
              </w:rPr>
              <w:t xml:space="preserve">Minutes of the </w:t>
            </w:r>
            <w:r w:rsidR="00655CBF" w:rsidRPr="007030B1">
              <w:rPr>
                <w:rFonts w:ascii="Aptos" w:hAnsi="Aptos" w:cs="Tahoma"/>
                <w:sz w:val="22"/>
                <w:szCs w:val="22"/>
              </w:rPr>
              <w:t xml:space="preserve">People </w:t>
            </w:r>
            <w:r w:rsidRPr="007030B1">
              <w:rPr>
                <w:rFonts w:ascii="Aptos" w:hAnsi="Aptos" w:cs="Tahoma"/>
                <w:sz w:val="22"/>
                <w:szCs w:val="22"/>
              </w:rPr>
              <w:t>Committee meeting</w:t>
            </w:r>
            <w:r w:rsidR="00393315" w:rsidRPr="007030B1">
              <w:rPr>
                <w:rFonts w:ascii="Aptos" w:hAnsi="Aptos" w:cs="Tahoma"/>
                <w:sz w:val="22"/>
                <w:szCs w:val="22"/>
              </w:rPr>
              <w:t xml:space="preserve"> held on </w:t>
            </w:r>
            <w:r w:rsidR="00393315">
              <w:rPr>
                <w:rFonts w:ascii="Aptos" w:hAnsi="Aptos" w:cs="Tahoma"/>
                <w:sz w:val="22"/>
                <w:szCs w:val="22"/>
              </w:rPr>
              <w:t>5 December</w:t>
            </w:r>
            <w:r w:rsidR="00393315" w:rsidRPr="007030B1">
              <w:rPr>
                <w:rFonts w:ascii="Aptos" w:hAnsi="Aptos" w:cs="Tahoma"/>
                <w:sz w:val="22"/>
                <w:szCs w:val="22"/>
              </w:rPr>
              <w:t xml:space="preserve"> 2024</w:t>
            </w:r>
            <w:r w:rsidR="00D925AE">
              <w:rPr>
                <w:rFonts w:ascii="Aptos" w:hAnsi="Aptos" w:cs="Tahoma"/>
                <w:sz w:val="22"/>
                <w:szCs w:val="22"/>
              </w:rPr>
              <w:t>, including an appendix confidential to independent members</w:t>
            </w:r>
            <w:r w:rsidR="00393315">
              <w:rPr>
                <w:rFonts w:ascii="Aptos" w:hAnsi="Aptos" w:cs="Tahoma"/>
                <w:sz w:val="22"/>
                <w:szCs w:val="22"/>
              </w:rPr>
              <w:t>,</w:t>
            </w:r>
            <w:r w:rsidRPr="007030B1">
              <w:rPr>
                <w:rFonts w:ascii="Aptos" w:hAnsi="Aptos" w:cs="Tahoma"/>
                <w:sz w:val="22"/>
                <w:szCs w:val="22"/>
              </w:rPr>
              <w:t xml:space="preserve"> had been circulated and were </w:t>
            </w:r>
            <w:r w:rsidRPr="007030B1">
              <w:rPr>
                <w:rFonts w:ascii="Aptos" w:hAnsi="Aptos" w:cs="Tahoma"/>
                <w:b/>
                <w:sz w:val="22"/>
                <w:szCs w:val="22"/>
              </w:rPr>
              <w:t>approved</w:t>
            </w:r>
            <w:r w:rsidRPr="007030B1">
              <w:rPr>
                <w:rFonts w:ascii="Aptos" w:hAnsi="Aptos" w:cs="Tahoma"/>
                <w:sz w:val="22"/>
                <w:szCs w:val="22"/>
              </w:rPr>
              <w:t xml:space="preserve"> as an accurate record of the meeting. </w:t>
            </w:r>
          </w:p>
          <w:p w14:paraId="6AAA952D" w14:textId="77777777" w:rsidR="00877983" w:rsidRPr="007030B1" w:rsidRDefault="00877983" w:rsidP="00010C03">
            <w:pPr>
              <w:tabs>
                <w:tab w:val="left" w:pos="39"/>
              </w:tabs>
              <w:spacing w:line="276" w:lineRule="auto"/>
              <w:ind w:left="40"/>
              <w:jc w:val="both"/>
              <w:rPr>
                <w:rFonts w:ascii="Aptos" w:hAnsi="Aptos" w:cs="Tahoma"/>
                <w:sz w:val="22"/>
                <w:szCs w:val="22"/>
              </w:rPr>
            </w:pPr>
          </w:p>
          <w:p w14:paraId="12DDE219" w14:textId="77777777" w:rsidR="000128FF" w:rsidRDefault="00877983" w:rsidP="00436149">
            <w:pPr>
              <w:tabs>
                <w:tab w:val="left" w:pos="39"/>
              </w:tabs>
              <w:spacing w:line="276" w:lineRule="auto"/>
              <w:ind w:left="40"/>
              <w:jc w:val="both"/>
              <w:rPr>
                <w:rFonts w:ascii="Aptos" w:hAnsi="Aptos" w:cs="Tahoma"/>
                <w:b/>
                <w:sz w:val="22"/>
                <w:szCs w:val="22"/>
              </w:rPr>
            </w:pPr>
            <w:r w:rsidRPr="007030B1">
              <w:rPr>
                <w:rFonts w:ascii="Aptos" w:hAnsi="Aptos" w:cs="Tahoma"/>
                <w:sz w:val="22"/>
                <w:szCs w:val="22"/>
              </w:rPr>
              <w:t xml:space="preserve">The action progress log had been circulated and </w:t>
            </w:r>
            <w:r w:rsidR="00296A8F" w:rsidRPr="007030B1">
              <w:rPr>
                <w:rFonts w:ascii="Aptos" w:hAnsi="Aptos" w:cs="Tahoma"/>
                <w:sz w:val="22"/>
                <w:szCs w:val="22"/>
              </w:rPr>
              <w:t xml:space="preserve">updates were </w:t>
            </w:r>
            <w:r w:rsidRPr="007030B1">
              <w:rPr>
                <w:rFonts w:ascii="Aptos" w:hAnsi="Aptos" w:cs="Tahoma"/>
                <w:b/>
                <w:sz w:val="22"/>
                <w:szCs w:val="22"/>
              </w:rPr>
              <w:t>noted</w:t>
            </w:r>
            <w:r w:rsidR="00436149" w:rsidRPr="00436149">
              <w:rPr>
                <w:rFonts w:ascii="Aptos" w:hAnsi="Aptos" w:cs="Tahoma"/>
                <w:bCs/>
                <w:sz w:val="22"/>
                <w:szCs w:val="22"/>
              </w:rPr>
              <w:t>.</w:t>
            </w:r>
            <w:r w:rsidR="00436149">
              <w:rPr>
                <w:rFonts w:ascii="Aptos" w:hAnsi="Aptos" w:cs="Tahoma"/>
                <w:b/>
                <w:sz w:val="22"/>
                <w:szCs w:val="22"/>
              </w:rPr>
              <w:t xml:space="preserve"> </w:t>
            </w:r>
          </w:p>
          <w:p w14:paraId="6C897DC7" w14:textId="60E1B12B" w:rsidR="00436149" w:rsidRPr="007030B1" w:rsidRDefault="00436149" w:rsidP="00436149">
            <w:pPr>
              <w:tabs>
                <w:tab w:val="left" w:pos="39"/>
              </w:tabs>
              <w:spacing w:line="276" w:lineRule="auto"/>
              <w:ind w:left="40"/>
              <w:jc w:val="both"/>
              <w:rPr>
                <w:rFonts w:ascii="Aptos" w:hAnsi="Aptos" w:cs="Tahoma"/>
                <w:sz w:val="22"/>
                <w:szCs w:val="22"/>
              </w:rPr>
            </w:pPr>
          </w:p>
        </w:tc>
      </w:tr>
      <w:tr w:rsidR="00831461" w:rsidRPr="007030B1" w14:paraId="73ADD83E" w14:textId="77777777" w:rsidTr="00150DF5">
        <w:tc>
          <w:tcPr>
            <w:tcW w:w="934" w:type="dxa"/>
          </w:tcPr>
          <w:p w14:paraId="198EB255" w14:textId="09310211" w:rsidR="00831461" w:rsidRPr="007030B1" w:rsidRDefault="005318A5" w:rsidP="00010C03">
            <w:pPr>
              <w:tabs>
                <w:tab w:val="left" w:pos="0"/>
              </w:tabs>
              <w:spacing w:line="276" w:lineRule="auto"/>
              <w:jc w:val="both"/>
              <w:rPr>
                <w:rFonts w:ascii="Aptos" w:hAnsi="Aptos" w:cs="Tahoma"/>
                <w:b/>
                <w:sz w:val="22"/>
                <w:szCs w:val="22"/>
              </w:rPr>
            </w:pPr>
            <w:r>
              <w:rPr>
                <w:rFonts w:ascii="Aptos" w:hAnsi="Aptos" w:cs="Tahoma"/>
                <w:b/>
                <w:sz w:val="22"/>
                <w:szCs w:val="22"/>
              </w:rPr>
              <w:t>P2</w:t>
            </w:r>
            <w:r w:rsidR="00393315">
              <w:rPr>
                <w:rFonts w:ascii="Aptos" w:hAnsi="Aptos" w:cs="Tahoma"/>
                <w:b/>
                <w:sz w:val="22"/>
                <w:szCs w:val="22"/>
              </w:rPr>
              <w:t>5/3</w:t>
            </w:r>
          </w:p>
        </w:tc>
        <w:tc>
          <w:tcPr>
            <w:tcW w:w="9131" w:type="dxa"/>
          </w:tcPr>
          <w:p w14:paraId="125C22C0" w14:textId="3FC3F15B" w:rsidR="00831461" w:rsidRPr="005318A5" w:rsidRDefault="005318A5" w:rsidP="006F5CB6">
            <w:pPr>
              <w:tabs>
                <w:tab w:val="left" w:pos="39"/>
              </w:tabs>
              <w:spacing w:after="120" w:line="276" w:lineRule="auto"/>
              <w:ind w:left="40"/>
              <w:jc w:val="both"/>
              <w:rPr>
                <w:rFonts w:ascii="Aptos" w:hAnsi="Aptos" w:cs="Tahoma"/>
                <w:b/>
                <w:bCs/>
                <w:sz w:val="22"/>
                <w:szCs w:val="22"/>
              </w:rPr>
            </w:pPr>
            <w:r>
              <w:rPr>
                <w:rFonts w:ascii="Aptos" w:hAnsi="Aptos" w:cs="Tahoma"/>
                <w:b/>
                <w:bCs/>
                <w:sz w:val="22"/>
                <w:szCs w:val="22"/>
              </w:rPr>
              <w:t xml:space="preserve">Agenda Item </w:t>
            </w:r>
            <w:r w:rsidR="004976F9">
              <w:rPr>
                <w:rFonts w:ascii="Aptos" w:hAnsi="Aptos" w:cs="Tahoma"/>
                <w:b/>
                <w:bCs/>
                <w:sz w:val="22"/>
                <w:szCs w:val="22"/>
              </w:rPr>
              <w:t>3 – Risk Management</w:t>
            </w:r>
          </w:p>
        </w:tc>
      </w:tr>
      <w:tr w:rsidR="00831461" w:rsidRPr="007030B1" w14:paraId="4C295686" w14:textId="77777777" w:rsidTr="00150DF5">
        <w:tc>
          <w:tcPr>
            <w:tcW w:w="934" w:type="dxa"/>
          </w:tcPr>
          <w:p w14:paraId="13618944" w14:textId="77777777" w:rsidR="00831461" w:rsidRPr="007030B1" w:rsidRDefault="00831461" w:rsidP="00010C03">
            <w:pPr>
              <w:tabs>
                <w:tab w:val="left" w:pos="0"/>
              </w:tabs>
              <w:spacing w:line="276" w:lineRule="auto"/>
              <w:jc w:val="both"/>
              <w:rPr>
                <w:rFonts w:ascii="Aptos" w:hAnsi="Aptos" w:cs="Tahoma"/>
                <w:b/>
                <w:sz w:val="22"/>
                <w:szCs w:val="22"/>
              </w:rPr>
            </w:pPr>
          </w:p>
        </w:tc>
        <w:tc>
          <w:tcPr>
            <w:tcW w:w="9131" w:type="dxa"/>
          </w:tcPr>
          <w:p w14:paraId="2BF4B6D4" w14:textId="7FF9912B" w:rsidR="004976F9" w:rsidRDefault="00B73E94" w:rsidP="004976F9">
            <w:pPr>
              <w:tabs>
                <w:tab w:val="left" w:pos="0"/>
              </w:tabs>
              <w:spacing w:line="276" w:lineRule="auto"/>
              <w:jc w:val="both"/>
              <w:rPr>
                <w:rFonts w:ascii="Aptos" w:hAnsi="Aptos" w:cs="Tahoma"/>
                <w:sz w:val="22"/>
                <w:szCs w:val="22"/>
              </w:rPr>
            </w:pPr>
            <w:r>
              <w:rPr>
                <w:rFonts w:ascii="Aptos" w:hAnsi="Aptos" w:cs="Tahoma"/>
                <w:sz w:val="22"/>
                <w:szCs w:val="22"/>
              </w:rPr>
              <w:t xml:space="preserve">A report had been circulated detailing </w:t>
            </w:r>
            <w:r w:rsidR="00314A0C">
              <w:rPr>
                <w:rFonts w:ascii="Aptos" w:hAnsi="Aptos" w:cs="Tahoma"/>
                <w:sz w:val="22"/>
                <w:szCs w:val="22"/>
              </w:rPr>
              <w:t>the strategic risks delegated to the committee</w:t>
            </w:r>
            <w:r w:rsidR="000A39ED">
              <w:rPr>
                <w:rFonts w:ascii="Aptos" w:hAnsi="Aptos" w:cs="Tahoma"/>
                <w:sz w:val="22"/>
                <w:szCs w:val="22"/>
              </w:rPr>
              <w:t xml:space="preserve">: </w:t>
            </w:r>
            <w:r w:rsidR="004976F9" w:rsidRPr="00EC714D">
              <w:rPr>
                <w:rFonts w:ascii="Aptos" w:hAnsi="Aptos" w:cs="Tahoma"/>
                <w:sz w:val="22"/>
                <w:szCs w:val="22"/>
              </w:rPr>
              <w:t>STR0006: People</w:t>
            </w:r>
            <w:r w:rsidR="00EC714D" w:rsidRPr="00EC714D">
              <w:rPr>
                <w:rFonts w:ascii="Aptos" w:hAnsi="Aptos" w:cs="Tahoma"/>
                <w:sz w:val="22"/>
                <w:szCs w:val="22"/>
              </w:rPr>
              <w:t xml:space="preserve"> and </w:t>
            </w:r>
            <w:r w:rsidR="004976F9" w:rsidRPr="00EC714D">
              <w:rPr>
                <w:rFonts w:ascii="Aptos" w:hAnsi="Aptos" w:cs="Tahoma"/>
                <w:sz w:val="22"/>
                <w:szCs w:val="22"/>
              </w:rPr>
              <w:t xml:space="preserve">STR0011: </w:t>
            </w:r>
            <w:r w:rsidR="00614E3C">
              <w:rPr>
                <w:rFonts w:ascii="Aptos" w:hAnsi="Aptos" w:cs="Tahoma"/>
                <w:sz w:val="22"/>
                <w:szCs w:val="22"/>
              </w:rPr>
              <w:t>Equity, Diversity, Inclusion and Belonging</w:t>
            </w:r>
            <w:r w:rsidR="00395BC2">
              <w:rPr>
                <w:rFonts w:ascii="Aptos" w:hAnsi="Aptos" w:cs="Tahoma"/>
                <w:sz w:val="22"/>
                <w:szCs w:val="22"/>
              </w:rPr>
              <w:t xml:space="preserve">. </w:t>
            </w:r>
          </w:p>
          <w:p w14:paraId="48D08747" w14:textId="77777777" w:rsidR="00395BC2" w:rsidRDefault="00395BC2" w:rsidP="004976F9">
            <w:pPr>
              <w:tabs>
                <w:tab w:val="left" w:pos="0"/>
              </w:tabs>
              <w:spacing w:line="276" w:lineRule="auto"/>
              <w:jc w:val="both"/>
              <w:rPr>
                <w:rFonts w:ascii="Aptos" w:hAnsi="Aptos" w:cs="Tahoma"/>
                <w:sz w:val="22"/>
                <w:szCs w:val="22"/>
              </w:rPr>
            </w:pPr>
          </w:p>
          <w:p w14:paraId="4A8A57FF" w14:textId="4C0519D9" w:rsidR="00395BC2" w:rsidRDefault="00395BC2" w:rsidP="004976F9">
            <w:pPr>
              <w:tabs>
                <w:tab w:val="left" w:pos="0"/>
              </w:tabs>
              <w:spacing w:line="276" w:lineRule="auto"/>
              <w:jc w:val="both"/>
              <w:rPr>
                <w:rFonts w:ascii="Aptos" w:hAnsi="Aptos" w:cs="Tahoma"/>
                <w:sz w:val="22"/>
                <w:szCs w:val="22"/>
              </w:rPr>
            </w:pPr>
            <w:r>
              <w:rPr>
                <w:rFonts w:ascii="Aptos" w:hAnsi="Aptos" w:cs="Tahoma"/>
                <w:sz w:val="22"/>
                <w:szCs w:val="22"/>
              </w:rPr>
              <w:t xml:space="preserve">In response to a query, </w:t>
            </w:r>
            <w:r w:rsidR="00114386">
              <w:rPr>
                <w:rFonts w:ascii="Aptos" w:hAnsi="Aptos" w:cs="Tahoma"/>
                <w:sz w:val="22"/>
                <w:szCs w:val="22"/>
              </w:rPr>
              <w:t>the Group Director of HR and People Development confirmed that she had developed a good working relationship with the regional representatives of Trade Unions</w:t>
            </w:r>
            <w:r w:rsidR="0009147C">
              <w:rPr>
                <w:rFonts w:ascii="Aptos" w:hAnsi="Aptos" w:cs="Tahoma"/>
                <w:sz w:val="22"/>
                <w:szCs w:val="22"/>
              </w:rPr>
              <w:t>. In agreement with members of the Joint Consultative and Negotiation Committee (JCNC</w:t>
            </w:r>
            <w:r w:rsidR="001D32D9">
              <w:rPr>
                <w:rFonts w:ascii="Aptos" w:hAnsi="Aptos" w:cs="Tahoma"/>
                <w:sz w:val="22"/>
                <w:szCs w:val="22"/>
              </w:rPr>
              <w:t>)</w:t>
            </w:r>
            <w:r w:rsidR="00940E07">
              <w:rPr>
                <w:rFonts w:ascii="Aptos" w:hAnsi="Aptos" w:cs="Tahoma"/>
                <w:sz w:val="22"/>
                <w:szCs w:val="22"/>
              </w:rPr>
              <w:t xml:space="preserve">, a </w:t>
            </w:r>
            <w:r w:rsidR="003662E1">
              <w:rPr>
                <w:rFonts w:ascii="Aptos" w:hAnsi="Aptos" w:cs="Tahoma"/>
                <w:sz w:val="22"/>
                <w:szCs w:val="22"/>
              </w:rPr>
              <w:t>number</w:t>
            </w:r>
            <w:r w:rsidR="00940E07">
              <w:rPr>
                <w:rFonts w:ascii="Aptos" w:hAnsi="Aptos" w:cs="Tahoma"/>
                <w:sz w:val="22"/>
                <w:szCs w:val="22"/>
              </w:rPr>
              <w:t xml:space="preserve"> of sub-groups had been </w:t>
            </w:r>
            <w:r w:rsidR="003662E1">
              <w:rPr>
                <w:rFonts w:ascii="Aptos" w:hAnsi="Aptos" w:cs="Tahoma"/>
                <w:sz w:val="22"/>
                <w:szCs w:val="22"/>
              </w:rPr>
              <w:t xml:space="preserve">collapsed </w:t>
            </w:r>
            <w:r w:rsidR="00940E07">
              <w:rPr>
                <w:rFonts w:ascii="Aptos" w:hAnsi="Aptos" w:cs="Tahoma"/>
                <w:sz w:val="22"/>
                <w:szCs w:val="22"/>
              </w:rPr>
              <w:t xml:space="preserve">and combined into a single meeting. </w:t>
            </w:r>
            <w:r w:rsidR="005B5669" w:rsidRPr="005B5669">
              <w:rPr>
                <w:rFonts w:ascii="Aptos" w:hAnsi="Aptos" w:cs="Tahoma"/>
                <w:sz w:val="22"/>
                <w:szCs w:val="22"/>
              </w:rPr>
              <w:t>There had been a formal request for recognition by the</w:t>
            </w:r>
            <w:r w:rsidR="005B5669">
              <w:rPr>
                <w:rFonts w:ascii="Aptos" w:hAnsi="Aptos" w:cs="Tahoma"/>
                <w:sz w:val="22"/>
                <w:szCs w:val="22"/>
              </w:rPr>
              <w:t xml:space="preserve"> </w:t>
            </w:r>
            <w:r w:rsidR="005B5669" w:rsidRPr="00E251E1">
              <w:rPr>
                <w:rFonts w:ascii="Aptos" w:hAnsi="Aptos" w:cs="Tahoma"/>
                <w:sz w:val="22"/>
                <w:szCs w:val="22"/>
              </w:rPr>
              <w:t xml:space="preserve">National Association of Schoolmasters </w:t>
            </w:r>
            <w:r w:rsidR="005B5669">
              <w:rPr>
                <w:rFonts w:ascii="Aptos" w:hAnsi="Aptos" w:cs="Tahoma"/>
                <w:sz w:val="22"/>
                <w:szCs w:val="22"/>
              </w:rPr>
              <w:t xml:space="preserve">/ </w:t>
            </w:r>
            <w:r w:rsidR="005B5669" w:rsidRPr="00E251E1">
              <w:rPr>
                <w:rFonts w:ascii="Aptos" w:hAnsi="Aptos" w:cs="Tahoma"/>
                <w:sz w:val="22"/>
                <w:szCs w:val="22"/>
              </w:rPr>
              <w:t>Union of Women Teachers</w:t>
            </w:r>
            <w:r w:rsidR="005B5669">
              <w:rPr>
                <w:rFonts w:ascii="Aptos" w:hAnsi="Aptos" w:cs="Tahoma"/>
                <w:sz w:val="22"/>
                <w:szCs w:val="22"/>
              </w:rPr>
              <w:t xml:space="preserve"> (</w:t>
            </w:r>
            <w:r w:rsidR="005B5669" w:rsidRPr="005B5669">
              <w:rPr>
                <w:rFonts w:ascii="Aptos" w:hAnsi="Aptos" w:cs="Tahoma"/>
                <w:sz w:val="22"/>
                <w:szCs w:val="22"/>
              </w:rPr>
              <w:t>NASUWT</w:t>
            </w:r>
            <w:r w:rsidR="005B5669">
              <w:rPr>
                <w:rFonts w:ascii="Aptos" w:hAnsi="Aptos" w:cs="Tahoma"/>
                <w:sz w:val="22"/>
                <w:szCs w:val="22"/>
              </w:rPr>
              <w:t>)</w:t>
            </w:r>
            <w:r w:rsidR="00CA31FD">
              <w:rPr>
                <w:rFonts w:ascii="Aptos" w:hAnsi="Aptos" w:cs="Tahoma"/>
                <w:sz w:val="22"/>
                <w:szCs w:val="22"/>
              </w:rPr>
              <w:t xml:space="preserve">; members of this union were </w:t>
            </w:r>
            <w:r w:rsidR="005B5669" w:rsidRPr="005B5669">
              <w:rPr>
                <w:rFonts w:ascii="Aptos" w:hAnsi="Aptos" w:cs="Tahoma"/>
                <w:sz w:val="22"/>
                <w:szCs w:val="22"/>
              </w:rPr>
              <w:t xml:space="preserve">based solely at Bede. </w:t>
            </w:r>
            <w:r w:rsidR="00CA31FD">
              <w:rPr>
                <w:rFonts w:ascii="Aptos" w:hAnsi="Aptos" w:cs="Tahoma"/>
                <w:sz w:val="22"/>
                <w:szCs w:val="22"/>
              </w:rPr>
              <w:t>A</w:t>
            </w:r>
            <w:r w:rsidR="005B5669" w:rsidRPr="005B5669">
              <w:rPr>
                <w:rFonts w:ascii="Aptos" w:hAnsi="Aptos" w:cs="Tahoma"/>
                <w:sz w:val="22"/>
                <w:szCs w:val="22"/>
              </w:rPr>
              <w:t xml:space="preserve">s the proportion of membership </w:t>
            </w:r>
            <w:r w:rsidR="005B5669">
              <w:rPr>
                <w:rFonts w:ascii="Aptos" w:hAnsi="Aptos" w:cs="Tahoma"/>
                <w:sz w:val="22"/>
                <w:szCs w:val="22"/>
              </w:rPr>
              <w:t>was</w:t>
            </w:r>
            <w:r w:rsidR="005B5669" w:rsidRPr="005B5669">
              <w:rPr>
                <w:rFonts w:ascii="Aptos" w:hAnsi="Aptos" w:cs="Tahoma"/>
                <w:sz w:val="22"/>
                <w:szCs w:val="22"/>
              </w:rPr>
              <w:t xml:space="preserve"> low relative to group total employees, the group had responded that member numbers were insufficient to constitute a ‘bargaining unit’.</w:t>
            </w:r>
            <w:r w:rsidR="00A37EC3">
              <w:rPr>
                <w:rFonts w:ascii="Aptos" w:hAnsi="Aptos" w:cs="Tahoma"/>
                <w:sz w:val="22"/>
                <w:szCs w:val="22"/>
              </w:rPr>
              <w:t xml:space="preserve"> However</w:t>
            </w:r>
            <w:r w:rsidR="00320858">
              <w:rPr>
                <w:rFonts w:ascii="Aptos" w:hAnsi="Aptos" w:cs="Tahoma"/>
                <w:sz w:val="22"/>
                <w:szCs w:val="22"/>
              </w:rPr>
              <w:t xml:space="preserve">, </w:t>
            </w:r>
            <w:r w:rsidR="00AD3A24">
              <w:rPr>
                <w:rFonts w:ascii="Aptos" w:hAnsi="Aptos" w:cs="Tahoma"/>
                <w:sz w:val="22"/>
                <w:szCs w:val="22"/>
              </w:rPr>
              <w:t>a m</w:t>
            </w:r>
            <w:r w:rsidR="001D32D9">
              <w:rPr>
                <w:rFonts w:ascii="Aptos" w:hAnsi="Aptos" w:cs="Tahoma"/>
                <w:sz w:val="22"/>
                <w:szCs w:val="22"/>
              </w:rPr>
              <w:t>onthly surger</w:t>
            </w:r>
            <w:r w:rsidR="00AD3A24">
              <w:rPr>
                <w:rFonts w:ascii="Aptos" w:hAnsi="Aptos" w:cs="Tahoma"/>
                <w:sz w:val="22"/>
                <w:szCs w:val="22"/>
              </w:rPr>
              <w:t xml:space="preserve">y </w:t>
            </w:r>
            <w:r w:rsidR="00320858">
              <w:rPr>
                <w:rFonts w:ascii="Aptos" w:hAnsi="Aptos" w:cs="Tahoma"/>
                <w:sz w:val="22"/>
                <w:szCs w:val="22"/>
              </w:rPr>
              <w:t xml:space="preserve">had been established </w:t>
            </w:r>
            <w:r w:rsidR="00F175DE">
              <w:rPr>
                <w:rFonts w:ascii="Aptos" w:hAnsi="Aptos" w:cs="Tahoma"/>
                <w:sz w:val="22"/>
                <w:szCs w:val="22"/>
              </w:rPr>
              <w:t xml:space="preserve">to address staff queries; </w:t>
            </w:r>
            <w:r w:rsidR="00320858">
              <w:rPr>
                <w:rFonts w:ascii="Aptos" w:hAnsi="Aptos" w:cs="Tahoma"/>
                <w:sz w:val="22"/>
                <w:szCs w:val="22"/>
              </w:rPr>
              <w:t xml:space="preserve">nine </w:t>
            </w:r>
            <w:r w:rsidR="00F175DE">
              <w:rPr>
                <w:rFonts w:ascii="Aptos" w:hAnsi="Aptos" w:cs="Tahoma"/>
                <w:sz w:val="22"/>
                <w:szCs w:val="22"/>
              </w:rPr>
              <w:t xml:space="preserve">staff had </w:t>
            </w:r>
            <w:r w:rsidR="00320858">
              <w:rPr>
                <w:rFonts w:ascii="Aptos" w:hAnsi="Aptos" w:cs="Tahoma"/>
                <w:sz w:val="22"/>
                <w:szCs w:val="22"/>
              </w:rPr>
              <w:t>attende</w:t>
            </w:r>
            <w:r w:rsidR="00F175DE">
              <w:rPr>
                <w:rFonts w:ascii="Aptos" w:hAnsi="Aptos" w:cs="Tahoma"/>
                <w:sz w:val="22"/>
                <w:szCs w:val="22"/>
              </w:rPr>
              <w:t xml:space="preserve">d </w:t>
            </w:r>
            <w:r w:rsidR="00320858">
              <w:rPr>
                <w:rFonts w:ascii="Aptos" w:hAnsi="Aptos" w:cs="Tahoma"/>
                <w:sz w:val="22"/>
                <w:szCs w:val="22"/>
              </w:rPr>
              <w:t>the first drop in session</w:t>
            </w:r>
            <w:r w:rsidR="00C576F2">
              <w:rPr>
                <w:rFonts w:ascii="Aptos" w:hAnsi="Aptos" w:cs="Tahoma"/>
                <w:sz w:val="22"/>
                <w:szCs w:val="22"/>
              </w:rPr>
              <w:t xml:space="preserve"> and </w:t>
            </w:r>
            <w:r w:rsidR="00F175DE">
              <w:rPr>
                <w:rFonts w:ascii="Aptos" w:hAnsi="Aptos" w:cs="Tahoma"/>
                <w:sz w:val="22"/>
                <w:szCs w:val="22"/>
              </w:rPr>
              <w:t xml:space="preserve">some </w:t>
            </w:r>
            <w:r w:rsidR="00320858">
              <w:rPr>
                <w:rFonts w:ascii="Aptos" w:hAnsi="Aptos" w:cs="Tahoma"/>
                <w:sz w:val="22"/>
                <w:szCs w:val="22"/>
              </w:rPr>
              <w:t xml:space="preserve">were now seeking to join a union recognised by the group. </w:t>
            </w:r>
          </w:p>
          <w:p w14:paraId="32E4C083" w14:textId="77777777" w:rsidR="00320858" w:rsidRDefault="00320858" w:rsidP="004976F9">
            <w:pPr>
              <w:tabs>
                <w:tab w:val="left" w:pos="0"/>
              </w:tabs>
              <w:spacing w:line="276" w:lineRule="auto"/>
              <w:jc w:val="both"/>
              <w:rPr>
                <w:rFonts w:ascii="Aptos" w:hAnsi="Aptos" w:cs="Tahoma"/>
                <w:sz w:val="22"/>
                <w:szCs w:val="22"/>
              </w:rPr>
            </w:pPr>
          </w:p>
          <w:p w14:paraId="4F592B69" w14:textId="403B02C7" w:rsidR="00994FA4" w:rsidRDefault="00F9710C" w:rsidP="004976F9">
            <w:pPr>
              <w:tabs>
                <w:tab w:val="left" w:pos="0"/>
              </w:tabs>
              <w:spacing w:line="276" w:lineRule="auto"/>
              <w:jc w:val="both"/>
              <w:rPr>
                <w:rFonts w:ascii="Aptos" w:hAnsi="Aptos" w:cs="Tahoma"/>
                <w:sz w:val="22"/>
                <w:szCs w:val="22"/>
              </w:rPr>
            </w:pPr>
            <w:r>
              <w:rPr>
                <w:rFonts w:ascii="Aptos" w:hAnsi="Aptos" w:cs="Tahoma"/>
                <w:sz w:val="22"/>
                <w:szCs w:val="22"/>
              </w:rPr>
              <w:lastRenderedPageBreak/>
              <w:t xml:space="preserve">A governor noted that staff recruitment was </w:t>
            </w:r>
            <w:r w:rsidR="00F175DE">
              <w:rPr>
                <w:rFonts w:ascii="Aptos" w:hAnsi="Aptos" w:cs="Tahoma"/>
                <w:sz w:val="22"/>
                <w:szCs w:val="22"/>
              </w:rPr>
              <w:t>scored</w:t>
            </w:r>
            <w:r>
              <w:rPr>
                <w:rFonts w:ascii="Aptos" w:hAnsi="Aptos" w:cs="Tahoma"/>
                <w:sz w:val="22"/>
                <w:szCs w:val="22"/>
              </w:rPr>
              <w:t xml:space="preserve"> as a </w:t>
            </w:r>
            <w:r w:rsidR="003B124A">
              <w:rPr>
                <w:rFonts w:ascii="Aptos" w:hAnsi="Aptos" w:cs="Tahoma"/>
                <w:sz w:val="22"/>
                <w:szCs w:val="22"/>
              </w:rPr>
              <w:t>[REDACTED]</w:t>
            </w:r>
            <w:r>
              <w:rPr>
                <w:rFonts w:ascii="Aptos" w:hAnsi="Aptos" w:cs="Tahoma"/>
                <w:sz w:val="22"/>
                <w:szCs w:val="22"/>
              </w:rPr>
              <w:t xml:space="preserve"> risk, but </w:t>
            </w:r>
            <w:r w:rsidR="00DC7AD2">
              <w:rPr>
                <w:rFonts w:ascii="Aptos" w:hAnsi="Aptos" w:cs="Tahoma"/>
                <w:sz w:val="22"/>
                <w:szCs w:val="22"/>
              </w:rPr>
              <w:t xml:space="preserve">information provided in the People Statistics report at Item </w:t>
            </w:r>
            <w:r w:rsidR="00A027A6">
              <w:rPr>
                <w:rFonts w:ascii="Aptos" w:hAnsi="Aptos" w:cs="Tahoma"/>
                <w:sz w:val="22"/>
                <w:szCs w:val="22"/>
              </w:rPr>
              <w:t>4 of the agenda for this meeting</w:t>
            </w:r>
            <w:r w:rsidR="00F175DE">
              <w:rPr>
                <w:rFonts w:ascii="Aptos" w:hAnsi="Aptos" w:cs="Tahoma"/>
                <w:sz w:val="22"/>
                <w:szCs w:val="22"/>
              </w:rPr>
              <w:t xml:space="preserve"> indicated no issues with staff recruitment at present</w:t>
            </w:r>
            <w:r w:rsidR="00A027A6">
              <w:rPr>
                <w:rFonts w:ascii="Aptos" w:hAnsi="Aptos" w:cs="Tahoma"/>
                <w:sz w:val="22"/>
                <w:szCs w:val="22"/>
              </w:rPr>
              <w:t xml:space="preserve">. </w:t>
            </w:r>
            <w:r w:rsidR="0087484B">
              <w:rPr>
                <w:rFonts w:ascii="Aptos" w:hAnsi="Aptos" w:cs="Tahoma"/>
                <w:sz w:val="22"/>
                <w:szCs w:val="22"/>
              </w:rPr>
              <w:t xml:space="preserve">[REDACTED] </w:t>
            </w:r>
            <w:r w:rsidR="00B86A8F">
              <w:rPr>
                <w:rFonts w:ascii="Aptos" w:hAnsi="Aptos" w:cs="Tahoma"/>
                <w:sz w:val="22"/>
                <w:szCs w:val="22"/>
              </w:rPr>
              <w:t xml:space="preserve">The risk score would be kept under review and amended as and when appropriate. Members then discussed the value of a probation period, </w:t>
            </w:r>
            <w:r w:rsidR="002C40F6">
              <w:rPr>
                <w:rFonts w:ascii="Aptos" w:hAnsi="Aptos" w:cs="Tahoma"/>
                <w:sz w:val="22"/>
                <w:szCs w:val="22"/>
              </w:rPr>
              <w:t>recognising th</w:t>
            </w:r>
            <w:r w:rsidR="0049390E">
              <w:rPr>
                <w:rFonts w:ascii="Aptos" w:hAnsi="Aptos" w:cs="Tahoma"/>
                <w:sz w:val="22"/>
                <w:szCs w:val="22"/>
              </w:rPr>
              <w:t xml:space="preserve">e importance of robust </w:t>
            </w:r>
            <w:r w:rsidR="00D37927">
              <w:rPr>
                <w:rFonts w:ascii="Aptos" w:hAnsi="Aptos" w:cs="Tahoma"/>
                <w:sz w:val="22"/>
                <w:szCs w:val="22"/>
              </w:rPr>
              <w:t xml:space="preserve">recruitment processes </w:t>
            </w:r>
            <w:r w:rsidR="0049390E">
              <w:rPr>
                <w:rFonts w:ascii="Aptos" w:hAnsi="Aptos" w:cs="Tahoma"/>
                <w:sz w:val="22"/>
                <w:szCs w:val="22"/>
              </w:rPr>
              <w:t xml:space="preserve">and options to remove </w:t>
            </w:r>
            <w:r w:rsidR="005C1085">
              <w:rPr>
                <w:rFonts w:ascii="Aptos" w:hAnsi="Aptos" w:cs="Tahoma"/>
                <w:sz w:val="22"/>
                <w:szCs w:val="22"/>
              </w:rPr>
              <w:t xml:space="preserve">unsuitable employees at any stage of their career. </w:t>
            </w:r>
            <w:r w:rsidR="00D600F5">
              <w:rPr>
                <w:rFonts w:ascii="Aptos" w:hAnsi="Aptos" w:cs="Tahoma"/>
                <w:sz w:val="22"/>
                <w:szCs w:val="22"/>
              </w:rPr>
              <w:t>In response to a query, the Group Director of HR and People Development confirmed that successful completion of the probationary period did not bring any additional benefits</w:t>
            </w:r>
            <w:r w:rsidR="0049390E">
              <w:rPr>
                <w:rFonts w:ascii="Aptos" w:hAnsi="Aptos" w:cs="Tahoma"/>
                <w:sz w:val="22"/>
                <w:szCs w:val="22"/>
              </w:rPr>
              <w:t xml:space="preserve"> in terms of </w:t>
            </w:r>
            <w:r w:rsidR="00D600F5">
              <w:rPr>
                <w:rFonts w:ascii="Aptos" w:hAnsi="Aptos" w:cs="Tahoma"/>
                <w:sz w:val="22"/>
                <w:szCs w:val="22"/>
              </w:rPr>
              <w:t>pay</w:t>
            </w:r>
            <w:r w:rsidR="0049390E">
              <w:rPr>
                <w:rFonts w:ascii="Aptos" w:hAnsi="Aptos" w:cs="Tahoma"/>
                <w:sz w:val="22"/>
                <w:szCs w:val="22"/>
              </w:rPr>
              <w:t xml:space="preserve"> or other </w:t>
            </w:r>
            <w:r w:rsidR="00D600F5">
              <w:rPr>
                <w:rFonts w:ascii="Aptos" w:hAnsi="Aptos" w:cs="Tahoma"/>
                <w:sz w:val="22"/>
                <w:szCs w:val="22"/>
              </w:rPr>
              <w:t xml:space="preserve">staff benefits </w:t>
            </w:r>
            <w:r w:rsidR="00B3683C">
              <w:rPr>
                <w:rFonts w:ascii="Aptos" w:hAnsi="Aptos" w:cs="Tahoma"/>
                <w:sz w:val="22"/>
                <w:szCs w:val="22"/>
              </w:rPr>
              <w:t xml:space="preserve">at the Etc. </w:t>
            </w:r>
            <w:r w:rsidR="00240D11">
              <w:rPr>
                <w:rFonts w:ascii="Aptos" w:hAnsi="Aptos" w:cs="Tahoma"/>
                <w:sz w:val="22"/>
                <w:szCs w:val="22"/>
              </w:rPr>
              <w:t xml:space="preserve">and the group was seeking to move terminology to </w:t>
            </w:r>
            <w:r w:rsidR="0049390E">
              <w:rPr>
                <w:rFonts w:ascii="Aptos" w:hAnsi="Aptos" w:cs="Tahoma"/>
                <w:sz w:val="22"/>
                <w:szCs w:val="22"/>
              </w:rPr>
              <w:t xml:space="preserve">a </w:t>
            </w:r>
            <w:r w:rsidR="00240D11">
              <w:rPr>
                <w:rFonts w:ascii="Aptos" w:hAnsi="Aptos" w:cs="Tahoma"/>
                <w:sz w:val="22"/>
                <w:szCs w:val="22"/>
              </w:rPr>
              <w:t>focus on welcoming new starters to the group</w:t>
            </w:r>
            <w:r w:rsidR="00466C38">
              <w:rPr>
                <w:rFonts w:ascii="Aptos" w:hAnsi="Aptos" w:cs="Tahoma"/>
                <w:sz w:val="22"/>
                <w:szCs w:val="22"/>
              </w:rPr>
              <w:t xml:space="preserve">. </w:t>
            </w:r>
            <w:r w:rsidR="00456F69">
              <w:rPr>
                <w:rFonts w:ascii="Aptos" w:hAnsi="Aptos" w:cs="Tahoma"/>
                <w:sz w:val="22"/>
                <w:szCs w:val="22"/>
              </w:rPr>
              <w:t>It was acknowledged</w:t>
            </w:r>
            <w:r w:rsidR="00466C38">
              <w:rPr>
                <w:rFonts w:ascii="Aptos" w:hAnsi="Aptos" w:cs="Tahoma"/>
                <w:sz w:val="22"/>
                <w:szCs w:val="22"/>
              </w:rPr>
              <w:t xml:space="preserve"> that the pending Employment Rights Bill could impact and was likely to </w:t>
            </w:r>
            <w:r w:rsidR="00994FA4">
              <w:rPr>
                <w:rFonts w:ascii="Aptos" w:hAnsi="Aptos" w:cs="Tahoma"/>
                <w:sz w:val="22"/>
                <w:szCs w:val="22"/>
              </w:rPr>
              <w:t>increase barriers to moving staff on</w:t>
            </w:r>
            <w:r w:rsidR="00AD4DDA">
              <w:rPr>
                <w:rFonts w:ascii="Aptos" w:hAnsi="Aptos" w:cs="Tahoma"/>
                <w:sz w:val="22"/>
                <w:szCs w:val="22"/>
              </w:rPr>
              <w:t xml:space="preserve"> </w:t>
            </w:r>
            <w:r w:rsidR="00B3683C">
              <w:rPr>
                <w:rFonts w:ascii="Aptos" w:hAnsi="Aptos" w:cs="Tahoma"/>
                <w:sz w:val="22"/>
                <w:szCs w:val="22"/>
              </w:rPr>
              <w:t>quickly</w:t>
            </w:r>
            <w:r w:rsidR="00994FA4">
              <w:rPr>
                <w:rFonts w:ascii="Aptos" w:hAnsi="Aptos" w:cs="Tahoma"/>
                <w:sz w:val="22"/>
                <w:szCs w:val="22"/>
              </w:rPr>
              <w:t xml:space="preserve">. </w:t>
            </w:r>
          </w:p>
          <w:p w14:paraId="68550626" w14:textId="77777777" w:rsidR="00994FA4" w:rsidRDefault="00994FA4" w:rsidP="004976F9">
            <w:pPr>
              <w:tabs>
                <w:tab w:val="left" w:pos="0"/>
              </w:tabs>
              <w:spacing w:line="276" w:lineRule="auto"/>
              <w:jc w:val="both"/>
              <w:rPr>
                <w:rFonts w:ascii="Aptos" w:hAnsi="Aptos" w:cs="Tahoma"/>
                <w:sz w:val="22"/>
                <w:szCs w:val="22"/>
              </w:rPr>
            </w:pPr>
          </w:p>
          <w:p w14:paraId="5DB231B6" w14:textId="0BB772BC" w:rsidR="00320858" w:rsidRDefault="00994FA4" w:rsidP="004976F9">
            <w:pPr>
              <w:tabs>
                <w:tab w:val="left" w:pos="0"/>
              </w:tabs>
              <w:spacing w:line="276" w:lineRule="auto"/>
              <w:jc w:val="both"/>
              <w:rPr>
                <w:rFonts w:ascii="Aptos" w:hAnsi="Aptos" w:cs="Tahoma"/>
                <w:sz w:val="22"/>
                <w:szCs w:val="22"/>
              </w:rPr>
            </w:pPr>
            <w:r>
              <w:rPr>
                <w:rFonts w:ascii="Aptos" w:hAnsi="Aptos" w:cs="Tahoma"/>
                <w:sz w:val="22"/>
                <w:szCs w:val="22"/>
              </w:rPr>
              <w:t xml:space="preserve">Members </w:t>
            </w:r>
            <w:r w:rsidR="0083288B">
              <w:rPr>
                <w:rFonts w:ascii="Aptos" w:hAnsi="Aptos" w:cs="Tahoma"/>
                <w:sz w:val="22"/>
                <w:szCs w:val="22"/>
              </w:rPr>
              <w:t xml:space="preserve">suggested adding </w:t>
            </w:r>
            <w:r>
              <w:rPr>
                <w:rFonts w:ascii="Aptos" w:hAnsi="Aptos" w:cs="Tahoma"/>
                <w:sz w:val="22"/>
                <w:szCs w:val="22"/>
              </w:rPr>
              <w:t xml:space="preserve">benchmarking data </w:t>
            </w:r>
            <w:r w:rsidR="0083288B">
              <w:rPr>
                <w:rFonts w:ascii="Aptos" w:hAnsi="Aptos" w:cs="Tahoma"/>
                <w:sz w:val="22"/>
                <w:szCs w:val="22"/>
              </w:rPr>
              <w:t xml:space="preserve">as </w:t>
            </w:r>
            <w:r>
              <w:rPr>
                <w:rFonts w:ascii="Aptos" w:hAnsi="Aptos" w:cs="Tahoma"/>
                <w:sz w:val="22"/>
                <w:szCs w:val="22"/>
              </w:rPr>
              <w:t>a control</w:t>
            </w:r>
            <w:r w:rsidR="00B73E94">
              <w:rPr>
                <w:rFonts w:ascii="Aptos" w:hAnsi="Aptos" w:cs="Tahoma"/>
                <w:sz w:val="22"/>
                <w:szCs w:val="22"/>
              </w:rPr>
              <w:t xml:space="preserve">, </w:t>
            </w:r>
            <w:r w:rsidR="0083288B">
              <w:rPr>
                <w:rFonts w:ascii="Aptos" w:hAnsi="Aptos" w:cs="Tahoma"/>
                <w:sz w:val="22"/>
                <w:szCs w:val="22"/>
              </w:rPr>
              <w:t xml:space="preserve">as well as </w:t>
            </w:r>
            <w:r w:rsidR="00B73E94">
              <w:rPr>
                <w:rFonts w:ascii="Aptos" w:hAnsi="Aptos" w:cs="Tahoma"/>
                <w:sz w:val="22"/>
                <w:szCs w:val="22"/>
              </w:rPr>
              <w:t xml:space="preserve">an assurance. </w:t>
            </w:r>
            <w:r>
              <w:rPr>
                <w:rFonts w:ascii="Aptos" w:hAnsi="Aptos" w:cs="Tahoma"/>
                <w:sz w:val="22"/>
                <w:szCs w:val="22"/>
              </w:rPr>
              <w:t xml:space="preserve"> </w:t>
            </w:r>
            <w:r w:rsidR="00466C38">
              <w:rPr>
                <w:rFonts w:ascii="Aptos" w:hAnsi="Aptos" w:cs="Tahoma"/>
                <w:sz w:val="22"/>
                <w:szCs w:val="22"/>
              </w:rPr>
              <w:t xml:space="preserve"> </w:t>
            </w:r>
            <w:r w:rsidR="00456F69">
              <w:rPr>
                <w:rFonts w:ascii="Aptos" w:hAnsi="Aptos" w:cs="Tahoma"/>
                <w:sz w:val="22"/>
                <w:szCs w:val="22"/>
              </w:rPr>
              <w:t xml:space="preserve"> </w:t>
            </w:r>
          </w:p>
          <w:p w14:paraId="30E269BE" w14:textId="77777777" w:rsidR="00A831A6" w:rsidRDefault="00A831A6" w:rsidP="004976F9">
            <w:pPr>
              <w:tabs>
                <w:tab w:val="left" w:pos="0"/>
              </w:tabs>
              <w:spacing w:line="276" w:lineRule="auto"/>
              <w:jc w:val="both"/>
              <w:rPr>
                <w:rFonts w:ascii="Aptos" w:hAnsi="Aptos" w:cs="Tahoma"/>
                <w:sz w:val="22"/>
                <w:szCs w:val="22"/>
              </w:rPr>
            </w:pPr>
          </w:p>
          <w:p w14:paraId="3D144AE6" w14:textId="5535FD87" w:rsidR="00A831A6" w:rsidRDefault="005129C1" w:rsidP="00A831A6">
            <w:pPr>
              <w:tabs>
                <w:tab w:val="left" w:pos="0"/>
              </w:tabs>
              <w:spacing w:line="276" w:lineRule="auto"/>
              <w:jc w:val="both"/>
              <w:rPr>
                <w:rFonts w:ascii="Aptos" w:hAnsi="Aptos" w:cs="Tahoma"/>
                <w:sz w:val="22"/>
                <w:szCs w:val="22"/>
              </w:rPr>
            </w:pPr>
            <w:r>
              <w:rPr>
                <w:rFonts w:ascii="Aptos" w:hAnsi="Aptos" w:cs="Tahoma"/>
                <w:sz w:val="22"/>
                <w:szCs w:val="22"/>
              </w:rPr>
              <w:t>Subject to the comments above, g</w:t>
            </w:r>
            <w:r w:rsidR="00A831A6">
              <w:rPr>
                <w:rFonts w:ascii="Aptos" w:hAnsi="Aptos" w:cs="Tahoma"/>
                <w:sz w:val="22"/>
                <w:szCs w:val="22"/>
              </w:rPr>
              <w:t>overnors</w:t>
            </w:r>
            <w:r>
              <w:rPr>
                <w:rFonts w:ascii="Aptos" w:hAnsi="Aptos" w:cs="Tahoma"/>
                <w:sz w:val="22"/>
                <w:szCs w:val="22"/>
              </w:rPr>
              <w:t xml:space="preserve"> </w:t>
            </w:r>
            <w:r w:rsidRPr="0069691D">
              <w:rPr>
                <w:rFonts w:ascii="Aptos" w:hAnsi="Aptos" w:cs="Tahoma"/>
                <w:b/>
                <w:bCs/>
                <w:sz w:val="22"/>
                <w:szCs w:val="22"/>
              </w:rPr>
              <w:t>confirmed</w:t>
            </w:r>
            <w:r>
              <w:rPr>
                <w:rFonts w:ascii="Aptos" w:hAnsi="Aptos" w:cs="Tahoma"/>
                <w:sz w:val="22"/>
                <w:szCs w:val="22"/>
              </w:rPr>
              <w:t xml:space="preserve"> that they had </w:t>
            </w:r>
            <w:r w:rsidR="00A831A6" w:rsidRPr="0069691D">
              <w:rPr>
                <w:rFonts w:ascii="Aptos" w:hAnsi="Aptos" w:cs="Tahoma"/>
                <w:sz w:val="22"/>
                <w:szCs w:val="22"/>
              </w:rPr>
              <w:t>received assurance on the controls in place</w:t>
            </w:r>
            <w:r w:rsidRPr="0069691D">
              <w:rPr>
                <w:rFonts w:ascii="Aptos" w:hAnsi="Aptos" w:cs="Tahoma"/>
                <w:sz w:val="22"/>
                <w:szCs w:val="22"/>
              </w:rPr>
              <w:t xml:space="preserve">, that the </w:t>
            </w:r>
            <w:r w:rsidR="00A831A6" w:rsidRPr="0069691D">
              <w:rPr>
                <w:rFonts w:ascii="Aptos" w:hAnsi="Aptos" w:cs="Tahoma"/>
                <w:sz w:val="22"/>
                <w:szCs w:val="22"/>
              </w:rPr>
              <w:t>net and target risk score</w:t>
            </w:r>
            <w:r w:rsidR="0083288B">
              <w:rPr>
                <w:rFonts w:ascii="Aptos" w:hAnsi="Aptos" w:cs="Tahoma"/>
                <w:sz w:val="22"/>
                <w:szCs w:val="22"/>
              </w:rPr>
              <w:t>s</w:t>
            </w:r>
            <w:r w:rsidR="00A831A6" w:rsidRPr="0069691D">
              <w:rPr>
                <w:rFonts w:ascii="Aptos" w:hAnsi="Aptos" w:cs="Tahoma"/>
                <w:sz w:val="22"/>
                <w:szCs w:val="22"/>
              </w:rPr>
              <w:t xml:space="preserve"> </w:t>
            </w:r>
            <w:r w:rsidRPr="0069691D">
              <w:rPr>
                <w:rFonts w:ascii="Aptos" w:hAnsi="Aptos" w:cs="Tahoma"/>
                <w:sz w:val="22"/>
                <w:szCs w:val="22"/>
              </w:rPr>
              <w:t xml:space="preserve">were </w:t>
            </w:r>
            <w:r w:rsidR="00A831A6" w:rsidRPr="0069691D">
              <w:rPr>
                <w:rFonts w:ascii="Aptos" w:hAnsi="Aptos" w:cs="Tahoma"/>
                <w:sz w:val="22"/>
                <w:szCs w:val="22"/>
              </w:rPr>
              <w:t>appropriate</w:t>
            </w:r>
            <w:r w:rsidRPr="0069691D">
              <w:rPr>
                <w:rFonts w:ascii="Aptos" w:hAnsi="Aptos" w:cs="Tahoma"/>
                <w:sz w:val="22"/>
                <w:szCs w:val="22"/>
              </w:rPr>
              <w:t xml:space="preserve"> and no </w:t>
            </w:r>
            <w:r w:rsidR="00A831A6" w:rsidRPr="0069691D">
              <w:rPr>
                <w:rFonts w:ascii="Aptos" w:hAnsi="Aptos" w:cs="Tahoma"/>
                <w:sz w:val="22"/>
                <w:szCs w:val="22"/>
              </w:rPr>
              <w:t xml:space="preserve">risks or opportunities </w:t>
            </w:r>
            <w:r w:rsidR="008348C8">
              <w:rPr>
                <w:rFonts w:ascii="Aptos" w:hAnsi="Aptos" w:cs="Tahoma"/>
                <w:sz w:val="22"/>
                <w:szCs w:val="22"/>
              </w:rPr>
              <w:t xml:space="preserve">should be added at this stage. </w:t>
            </w:r>
          </w:p>
          <w:p w14:paraId="1FDBBE89" w14:textId="40696143" w:rsidR="002477B6" w:rsidRPr="004976F9" w:rsidRDefault="002477B6" w:rsidP="0069691D">
            <w:pPr>
              <w:tabs>
                <w:tab w:val="left" w:pos="0"/>
              </w:tabs>
              <w:spacing w:line="276" w:lineRule="auto"/>
              <w:jc w:val="both"/>
              <w:rPr>
                <w:rFonts w:ascii="Aptos" w:hAnsi="Aptos" w:cs="Tahoma"/>
                <w:sz w:val="22"/>
                <w:szCs w:val="22"/>
              </w:rPr>
            </w:pPr>
          </w:p>
        </w:tc>
      </w:tr>
      <w:tr w:rsidR="00C832C2" w:rsidRPr="007030B1" w14:paraId="791910A4" w14:textId="77777777" w:rsidTr="00B02ADF">
        <w:tc>
          <w:tcPr>
            <w:tcW w:w="10065" w:type="dxa"/>
            <w:gridSpan w:val="2"/>
          </w:tcPr>
          <w:p w14:paraId="12C70BB6" w14:textId="0FFDCE39" w:rsidR="00C832C2" w:rsidRPr="007030B1" w:rsidRDefault="00C832C2" w:rsidP="00657B20">
            <w:pPr>
              <w:tabs>
                <w:tab w:val="left" w:pos="0"/>
              </w:tabs>
              <w:spacing w:after="120" w:line="276" w:lineRule="auto"/>
              <w:jc w:val="both"/>
              <w:rPr>
                <w:rFonts w:ascii="Aptos" w:hAnsi="Aptos" w:cs="Tahoma"/>
                <w:b/>
                <w:sz w:val="22"/>
                <w:szCs w:val="22"/>
              </w:rPr>
            </w:pPr>
            <w:r w:rsidRPr="007030B1">
              <w:rPr>
                <w:rFonts w:ascii="Aptos" w:hAnsi="Aptos" w:cs="Tahoma"/>
                <w:b/>
                <w:sz w:val="22"/>
                <w:szCs w:val="22"/>
              </w:rPr>
              <w:lastRenderedPageBreak/>
              <w:t>Employment Items</w:t>
            </w:r>
          </w:p>
        </w:tc>
      </w:tr>
      <w:tr w:rsidR="00174175" w:rsidRPr="007030B1" w14:paraId="4E72294C" w14:textId="77777777" w:rsidTr="00150DF5">
        <w:tc>
          <w:tcPr>
            <w:tcW w:w="934" w:type="dxa"/>
          </w:tcPr>
          <w:p w14:paraId="3545A91C" w14:textId="0D25BBD8" w:rsidR="00174175" w:rsidRPr="007030B1" w:rsidRDefault="003E644A"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w:t>
            </w:r>
            <w:r w:rsidR="00174175" w:rsidRPr="007030B1">
              <w:rPr>
                <w:rFonts w:ascii="Aptos" w:hAnsi="Aptos" w:cs="Tahoma"/>
                <w:b/>
                <w:sz w:val="22"/>
                <w:szCs w:val="22"/>
              </w:rPr>
              <w:t>2</w:t>
            </w:r>
            <w:r w:rsidR="00614E3C">
              <w:rPr>
                <w:rFonts w:ascii="Aptos" w:hAnsi="Aptos" w:cs="Tahoma"/>
                <w:b/>
                <w:sz w:val="22"/>
                <w:szCs w:val="22"/>
              </w:rPr>
              <w:t>5/4</w:t>
            </w:r>
          </w:p>
        </w:tc>
        <w:tc>
          <w:tcPr>
            <w:tcW w:w="9131" w:type="dxa"/>
          </w:tcPr>
          <w:p w14:paraId="172A21F0" w14:textId="7BA3FE65" w:rsidR="00174175" w:rsidRPr="007030B1" w:rsidRDefault="00174175" w:rsidP="00657B20">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4</w:t>
            </w:r>
            <w:r w:rsidRPr="007030B1">
              <w:rPr>
                <w:rFonts w:ascii="Aptos" w:hAnsi="Aptos" w:cs="Tahoma"/>
                <w:b/>
                <w:sz w:val="22"/>
                <w:szCs w:val="22"/>
              </w:rPr>
              <w:t xml:space="preserve"> – </w:t>
            </w:r>
            <w:r w:rsidR="00BC362B" w:rsidRPr="007030B1">
              <w:rPr>
                <w:rFonts w:ascii="Aptos" w:hAnsi="Aptos" w:cs="Tahoma"/>
                <w:b/>
                <w:sz w:val="22"/>
                <w:szCs w:val="22"/>
              </w:rPr>
              <w:t>People Statistics</w:t>
            </w:r>
            <w:r w:rsidR="00A236B6" w:rsidRPr="007030B1">
              <w:rPr>
                <w:rFonts w:ascii="Aptos" w:hAnsi="Aptos" w:cs="Tahoma"/>
                <w:b/>
                <w:sz w:val="22"/>
                <w:szCs w:val="22"/>
              </w:rPr>
              <w:t xml:space="preserve"> </w:t>
            </w:r>
          </w:p>
          <w:p w14:paraId="77862403" w14:textId="45711F3E" w:rsidR="004C63BA" w:rsidRDefault="00D4063A" w:rsidP="00614E3C">
            <w:pPr>
              <w:tabs>
                <w:tab w:val="left" w:pos="0"/>
              </w:tabs>
              <w:spacing w:line="276" w:lineRule="auto"/>
              <w:jc w:val="both"/>
              <w:rPr>
                <w:rFonts w:ascii="Aptos" w:hAnsi="Aptos" w:cs="Tahoma"/>
                <w:sz w:val="22"/>
                <w:szCs w:val="22"/>
              </w:rPr>
            </w:pPr>
            <w:r w:rsidRPr="00D4063A">
              <w:rPr>
                <w:rFonts w:ascii="Aptos" w:hAnsi="Aptos" w:cs="Tahoma"/>
                <w:sz w:val="22"/>
                <w:szCs w:val="22"/>
              </w:rPr>
              <w:t xml:space="preserve">The Group Director of HR </w:t>
            </w:r>
            <w:r w:rsidR="006D4F39">
              <w:rPr>
                <w:rFonts w:ascii="Aptos" w:hAnsi="Aptos" w:cs="Tahoma"/>
                <w:sz w:val="22"/>
                <w:szCs w:val="22"/>
              </w:rPr>
              <w:t>and</w:t>
            </w:r>
            <w:r w:rsidRPr="00D4063A">
              <w:rPr>
                <w:rFonts w:ascii="Aptos" w:hAnsi="Aptos" w:cs="Tahoma"/>
                <w:sz w:val="22"/>
                <w:szCs w:val="22"/>
              </w:rPr>
              <w:t xml:space="preserve"> People Development </w:t>
            </w:r>
            <w:r w:rsidR="00C5437A">
              <w:rPr>
                <w:rFonts w:ascii="Aptos" w:hAnsi="Aptos" w:cs="Tahoma"/>
                <w:sz w:val="22"/>
                <w:szCs w:val="22"/>
              </w:rPr>
              <w:t xml:space="preserve">presented her report </w:t>
            </w:r>
            <w:r w:rsidR="00905B56">
              <w:rPr>
                <w:rFonts w:ascii="Aptos" w:hAnsi="Aptos" w:cs="Tahoma"/>
                <w:sz w:val="22"/>
                <w:szCs w:val="22"/>
              </w:rPr>
              <w:t>outlining key staffing data</w:t>
            </w:r>
            <w:r w:rsidR="00955867">
              <w:rPr>
                <w:rFonts w:ascii="Aptos" w:hAnsi="Aptos" w:cs="Tahoma"/>
                <w:sz w:val="22"/>
                <w:szCs w:val="22"/>
              </w:rPr>
              <w:t xml:space="preserve"> and highlighted the intention to</w:t>
            </w:r>
            <w:r w:rsidR="008348C8">
              <w:rPr>
                <w:rFonts w:ascii="Aptos" w:hAnsi="Aptos" w:cs="Tahoma"/>
                <w:sz w:val="22"/>
                <w:szCs w:val="22"/>
              </w:rPr>
              <w:t xml:space="preserve"> ensure more </w:t>
            </w:r>
            <w:r w:rsidR="00C03986">
              <w:rPr>
                <w:rFonts w:ascii="Aptos" w:hAnsi="Aptos" w:cs="Tahoma"/>
                <w:sz w:val="22"/>
                <w:szCs w:val="22"/>
              </w:rPr>
              <w:t>dynami</w:t>
            </w:r>
            <w:r w:rsidR="00FF2A2D">
              <w:rPr>
                <w:rFonts w:ascii="Aptos" w:hAnsi="Aptos" w:cs="Tahoma"/>
                <w:sz w:val="22"/>
                <w:szCs w:val="22"/>
              </w:rPr>
              <w:t xml:space="preserve">c reporting, </w:t>
            </w:r>
            <w:r w:rsidR="00C03986">
              <w:rPr>
                <w:rFonts w:ascii="Aptos" w:hAnsi="Aptos" w:cs="Tahoma"/>
                <w:sz w:val="22"/>
                <w:szCs w:val="22"/>
              </w:rPr>
              <w:t>with month on month analysis</w:t>
            </w:r>
            <w:r w:rsidR="00EA2590">
              <w:rPr>
                <w:rFonts w:ascii="Aptos" w:hAnsi="Aptos" w:cs="Tahoma"/>
                <w:sz w:val="22"/>
                <w:szCs w:val="22"/>
              </w:rPr>
              <w:t xml:space="preserve"> and </w:t>
            </w:r>
            <w:r w:rsidR="006736B1">
              <w:rPr>
                <w:rFonts w:ascii="Aptos" w:hAnsi="Aptos" w:cs="Tahoma"/>
                <w:sz w:val="22"/>
                <w:szCs w:val="22"/>
              </w:rPr>
              <w:t>benchmarking data provided where possible</w:t>
            </w:r>
            <w:r w:rsidR="00561DE9">
              <w:rPr>
                <w:rFonts w:ascii="Aptos" w:hAnsi="Aptos" w:cs="Tahoma"/>
                <w:sz w:val="22"/>
                <w:szCs w:val="22"/>
              </w:rPr>
              <w:t xml:space="preserve">. </w:t>
            </w:r>
            <w:r w:rsidR="00DC36A4">
              <w:rPr>
                <w:rFonts w:ascii="Aptos" w:hAnsi="Aptos" w:cs="Tahoma"/>
                <w:sz w:val="22"/>
                <w:szCs w:val="22"/>
              </w:rPr>
              <w:t>The Group Director of HR and People Development clarified that a three month reporting period would provide a clearer picture and more meaningful comparators. T</w:t>
            </w:r>
            <w:r w:rsidR="00561DE9">
              <w:rPr>
                <w:rFonts w:ascii="Aptos" w:hAnsi="Aptos" w:cs="Tahoma"/>
                <w:sz w:val="22"/>
                <w:szCs w:val="22"/>
              </w:rPr>
              <w:t>he group was currently tendering for a new HR system</w:t>
            </w:r>
            <w:r w:rsidR="00EA2590">
              <w:rPr>
                <w:rFonts w:ascii="Aptos" w:hAnsi="Aptos" w:cs="Tahoma"/>
                <w:sz w:val="22"/>
                <w:szCs w:val="22"/>
              </w:rPr>
              <w:t xml:space="preserve">, which would provide real-time data, </w:t>
            </w:r>
            <w:r w:rsidR="00561DE9">
              <w:rPr>
                <w:rFonts w:ascii="Aptos" w:hAnsi="Aptos" w:cs="Tahoma"/>
                <w:sz w:val="22"/>
                <w:szCs w:val="22"/>
              </w:rPr>
              <w:t>support</w:t>
            </w:r>
            <w:r w:rsidR="00EA2590">
              <w:rPr>
                <w:rFonts w:ascii="Aptos" w:hAnsi="Aptos" w:cs="Tahoma"/>
                <w:sz w:val="22"/>
                <w:szCs w:val="22"/>
              </w:rPr>
              <w:t>ing</w:t>
            </w:r>
            <w:r w:rsidR="00561DE9">
              <w:rPr>
                <w:rFonts w:ascii="Aptos" w:hAnsi="Aptos" w:cs="Tahoma"/>
                <w:sz w:val="22"/>
                <w:szCs w:val="22"/>
              </w:rPr>
              <w:t xml:space="preserve"> this approach.</w:t>
            </w:r>
            <w:r w:rsidR="004C63BA">
              <w:rPr>
                <w:rFonts w:ascii="Aptos" w:hAnsi="Aptos" w:cs="Tahoma"/>
                <w:sz w:val="22"/>
                <w:szCs w:val="22"/>
              </w:rPr>
              <w:t xml:space="preserve"> </w:t>
            </w:r>
          </w:p>
          <w:p w14:paraId="2B7D13C9" w14:textId="77777777" w:rsidR="004C63BA" w:rsidRDefault="004C63BA" w:rsidP="00614E3C">
            <w:pPr>
              <w:tabs>
                <w:tab w:val="left" w:pos="0"/>
              </w:tabs>
              <w:spacing w:line="276" w:lineRule="auto"/>
              <w:jc w:val="both"/>
              <w:rPr>
                <w:rFonts w:ascii="Aptos" w:hAnsi="Aptos" w:cs="Tahoma"/>
                <w:sz w:val="22"/>
                <w:szCs w:val="22"/>
              </w:rPr>
            </w:pPr>
          </w:p>
          <w:p w14:paraId="4159908A" w14:textId="3C46C31C" w:rsidR="00AC213C" w:rsidRDefault="004C63BA" w:rsidP="00614E3C">
            <w:pPr>
              <w:tabs>
                <w:tab w:val="left" w:pos="0"/>
              </w:tabs>
              <w:spacing w:line="276" w:lineRule="auto"/>
              <w:jc w:val="both"/>
              <w:rPr>
                <w:rFonts w:ascii="Aptos" w:hAnsi="Aptos" w:cs="Tahoma"/>
                <w:sz w:val="22"/>
                <w:szCs w:val="22"/>
              </w:rPr>
            </w:pPr>
            <w:r>
              <w:rPr>
                <w:rFonts w:ascii="Aptos" w:hAnsi="Aptos" w:cs="Tahoma"/>
                <w:sz w:val="22"/>
                <w:szCs w:val="22"/>
              </w:rPr>
              <w:t xml:space="preserve">Governors suggested a breakdown of staff turnover to indicate </w:t>
            </w:r>
            <w:r w:rsidR="00D91C75">
              <w:rPr>
                <w:rFonts w:ascii="Aptos" w:hAnsi="Aptos" w:cs="Tahoma"/>
                <w:sz w:val="22"/>
                <w:szCs w:val="22"/>
              </w:rPr>
              <w:t xml:space="preserve">voluntary and involuntary </w:t>
            </w:r>
            <w:r w:rsidR="006736B1">
              <w:rPr>
                <w:rFonts w:ascii="Aptos" w:hAnsi="Aptos" w:cs="Tahoma"/>
                <w:sz w:val="22"/>
                <w:szCs w:val="22"/>
              </w:rPr>
              <w:t xml:space="preserve">leavers </w:t>
            </w:r>
            <w:r w:rsidR="00D91C75">
              <w:rPr>
                <w:rFonts w:ascii="Aptos" w:hAnsi="Aptos" w:cs="Tahoma"/>
                <w:sz w:val="22"/>
                <w:szCs w:val="22"/>
              </w:rPr>
              <w:t>would be helpful. The Group Director of H</w:t>
            </w:r>
            <w:r w:rsidR="00525DC8">
              <w:rPr>
                <w:rFonts w:ascii="Aptos" w:hAnsi="Aptos" w:cs="Tahoma"/>
                <w:sz w:val="22"/>
                <w:szCs w:val="22"/>
              </w:rPr>
              <w:t>R</w:t>
            </w:r>
            <w:r w:rsidR="00D91C75">
              <w:rPr>
                <w:rFonts w:ascii="Aptos" w:hAnsi="Aptos" w:cs="Tahoma"/>
                <w:sz w:val="22"/>
                <w:szCs w:val="22"/>
              </w:rPr>
              <w:t xml:space="preserve"> and People Development agreed to seek to include additional information around reasons for leaving, particularly where staff were leaving in the first year of service. </w:t>
            </w:r>
            <w:r w:rsidR="00013320">
              <w:rPr>
                <w:rFonts w:ascii="Aptos" w:hAnsi="Aptos" w:cs="Tahoma"/>
                <w:sz w:val="22"/>
                <w:szCs w:val="22"/>
              </w:rPr>
              <w:t xml:space="preserve">It was recognised that </w:t>
            </w:r>
            <w:r w:rsidR="00533D09">
              <w:rPr>
                <w:rFonts w:ascii="Aptos" w:hAnsi="Aptos" w:cs="Tahoma"/>
                <w:sz w:val="22"/>
                <w:szCs w:val="22"/>
              </w:rPr>
              <w:t xml:space="preserve">staff turnover appeared high </w:t>
            </w:r>
            <w:r w:rsidR="00EE3FE7">
              <w:rPr>
                <w:rFonts w:ascii="Aptos" w:hAnsi="Aptos" w:cs="Tahoma"/>
                <w:sz w:val="22"/>
                <w:szCs w:val="22"/>
              </w:rPr>
              <w:t xml:space="preserve">at </w:t>
            </w:r>
            <w:r w:rsidR="002A5D67">
              <w:rPr>
                <w:rFonts w:ascii="Aptos" w:hAnsi="Aptos" w:cs="Tahoma"/>
                <w:sz w:val="22"/>
                <w:szCs w:val="22"/>
              </w:rPr>
              <w:t xml:space="preserve">[REDACTED] </w:t>
            </w:r>
            <w:r w:rsidR="00EE3FE7">
              <w:rPr>
                <w:rFonts w:ascii="Aptos" w:hAnsi="Aptos" w:cs="Tahoma"/>
                <w:sz w:val="22"/>
                <w:szCs w:val="22"/>
              </w:rPr>
              <w:t xml:space="preserve">% </w:t>
            </w:r>
            <w:r w:rsidR="00533D09">
              <w:rPr>
                <w:rFonts w:ascii="Aptos" w:hAnsi="Aptos" w:cs="Tahoma"/>
                <w:sz w:val="22"/>
                <w:szCs w:val="22"/>
              </w:rPr>
              <w:t xml:space="preserve">but it would be important to </w:t>
            </w:r>
            <w:r w:rsidR="00093929">
              <w:rPr>
                <w:rFonts w:ascii="Aptos" w:hAnsi="Aptos" w:cs="Tahoma"/>
                <w:sz w:val="22"/>
                <w:szCs w:val="22"/>
              </w:rPr>
              <w:t xml:space="preserve">further understand this </w:t>
            </w:r>
            <w:r w:rsidR="00E22758">
              <w:rPr>
                <w:rFonts w:ascii="Aptos" w:hAnsi="Aptos" w:cs="Tahoma"/>
                <w:sz w:val="22"/>
                <w:szCs w:val="22"/>
              </w:rPr>
              <w:t xml:space="preserve">data </w:t>
            </w:r>
            <w:r w:rsidR="00093929">
              <w:rPr>
                <w:rFonts w:ascii="Aptos" w:hAnsi="Aptos" w:cs="Tahoma"/>
                <w:sz w:val="22"/>
                <w:szCs w:val="22"/>
              </w:rPr>
              <w:t xml:space="preserve">and the </w:t>
            </w:r>
            <w:r w:rsidR="00E22758">
              <w:rPr>
                <w:rFonts w:ascii="Aptos" w:hAnsi="Aptos" w:cs="Tahoma"/>
                <w:sz w:val="22"/>
                <w:szCs w:val="22"/>
              </w:rPr>
              <w:t>impact of</w:t>
            </w:r>
            <w:r w:rsidR="00093929">
              <w:rPr>
                <w:rFonts w:ascii="Aptos" w:hAnsi="Aptos" w:cs="Tahoma"/>
                <w:sz w:val="22"/>
                <w:szCs w:val="22"/>
              </w:rPr>
              <w:t xml:space="preserve"> short term contracts</w:t>
            </w:r>
            <w:r w:rsidR="00E22758">
              <w:rPr>
                <w:rFonts w:ascii="Aptos" w:hAnsi="Aptos" w:cs="Tahoma"/>
                <w:sz w:val="22"/>
                <w:szCs w:val="22"/>
              </w:rPr>
              <w:t xml:space="preserve">, for example, </w:t>
            </w:r>
            <w:r w:rsidR="00093929">
              <w:rPr>
                <w:rFonts w:ascii="Aptos" w:hAnsi="Aptos" w:cs="Tahoma"/>
                <w:sz w:val="22"/>
                <w:szCs w:val="22"/>
              </w:rPr>
              <w:t xml:space="preserve">for </w:t>
            </w:r>
            <w:r w:rsidR="00E22758">
              <w:rPr>
                <w:rFonts w:ascii="Aptos" w:hAnsi="Aptos" w:cs="Tahoma"/>
                <w:sz w:val="22"/>
                <w:szCs w:val="22"/>
              </w:rPr>
              <w:t>exam invigilators</w:t>
            </w:r>
            <w:r w:rsidR="00DA0001">
              <w:rPr>
                <w:rFonts w:ascii="Aptos" w:hAnsi="Aptos" w:cs="Tahoma"/>
                <w:sz w:val="22"/>
                <w:szCs w:val="22"/>
              </w:rPr>
              <w:t xml:space="preserve">. </w:t>
            </w:r>
          </w:p>
          <w:p w14:paraId="4D62D045" w14:textId="77777777" w:rsidR="00AC213C" w:rsidRDefault="00AC213C" w:rsidP="00614E3C">
            <w:pPr>
              <w:tabs>
                <w:tab w:val="left" w:pos="0"/>
              </w:tabs>
              <w:spacing w:line="276" w:lineRule="auto"/>
              <w:jc w:val="both"/>
              <w:rPr>
                <w:rFonts w:ascii="Aptos" w:hAnsi="Aptos" w:cs="Tahoma"/>
                <w:sz w:val="22"/>
                <w:szCs w:val="22"/>
              </w:rPr>
            </w:pPr>
          </w:p>
          <w:p w14:paraId="6583A347" w14:textId="1A1EA90C" w:rsidR="00056891" w:rsidRDefault="00AC213C" w:rsidP="00614E3C">
            <w:pPr>
              <w:tabs>
                <w:tab w:val="left" w:pos="0"/>
              </w:tabs>
              <w:spacing w:line="276" w:lineRule="auto"/>
              <w:jc w:val="both"/>
              <w:rPr>
                <w:rFonts w:ascii="Aptos" w:hAnsi="Aptos" w:cs="Tahoma"/>
                <w:sz w:val="22"/>
                <w:szCs w:val="22"/>
              </w:rPr>
            </w:pPr>
            <w:r>
              <w:rPr>
                <w:rFonts w:ascii="Aptos" w:hAnsi="Aptos" w:cs="Tahoma"/>
                <w:sz w:val="22"/>
                <w:szCs w:val="22"/>
              </w:rPr>
              <w:t xml:space="preserve">A governor </w:t>
            </w:r>
            <w:r w:rsidR="00967BF4">
              <w:rPr>
                <w:rFonts w:ascii="Aptos" w:hAnsi="Aptos" w:cs="Tahoma"/>
                <w:sz w:val="22"/>
                <w:szCs w:val="22"/>
              </w:rPr>
              <w:t xml:space="preserve">highlighted that, while it was valuable to monitor the proportion of employees </w:t>
            </w:r>
            <w:r w:rsidR="00B30488">
              <w:rPr>
                <w:rFonts w:ascii="Aptos" w:hAnsi="Aptos" w:cs="Tahoma"/>
                <w:sz w:val="22"/>
                <w:szCs w:val="22"/>
              </w:rPr>
              <w:t>within individual diversity categories, it seemed in</w:t>
            </w:r>
            <w:r>
              <w:rPr>
                <w:rFonts w:ascii="Aptos" w:hAnsi="Aptos" w:cs="Tahoma"/>
                <w:sz w:val="22"/>
                <w:szCs w:val="22"/>
              </w:rPr>
              <w:t xml:space="preserve">appropriate to aggregate diversity data to provide a </w:t>
            </w:r>
            <w:r w:rsidR="007600E2">
              <w:rPr>
                <w:rFonts w:ascii="Aptos" w:hAnsi="Aptos" w:cs="Tahoma"/>
                <w:sz w:val="22"/>
                <w:szCs w:val="22"/>
              </w:rPr>
              <w:t>‘total diversity’ number</w:t>
            </w:r>
            <w:r w:rsidR="00056891">
              <w:rPr>
                <w:rFonts w:ascii="Aptos" w:hAnsi="Aptos" w:cs="Tahoma"/>
                <w:sz w:val="22"/>
                <w:szCs w:val="22"/>
              </w:rPr>
              <w:t>.</w:t>
            </w:r>
            <w:r w:rsidR="00355139">
              <w:rPr>
                <w:rFonts w:ascii="Aptos" w:hAnsi="Aptos" w:cs="Tahoma"/>
                <w:sz w:val="22"/>
                <w:szCs w:val="22"/>
              </w:rPr>
              <w:t xml:space="preserve"> It was </w:t>
            </w:r>
            <w:r w:rsidR="00355139">
              <w:rPr>
                <w:rFonts w:ascii="Aptos" w:hAnsi="Aptos" w:cs="Tahoma"/>
                <w:b/>
                <w:bCs/>
                <w:sz w:val="22"/>
                <w:szCs w:val="22"/>
              </w:rPr>
              <w:t>agreed</w:t>
            </w:r>
            <w:r w:rsidR="00DC193E">
              <w:rPr>
                <w:rFonts w:ascii="Aptos" w:hAnsi="Aptos" w:cs="Tahoma"/>
                <w:b/>
                <w:bCs/>
                <w:sz w:val="22"/>
                <w:szCs w:val="22"/>
              </w:rPr>
              <w:t xml:space="preserve"> </w:t>
            </w:r>
            <w:r w:rsidR="00DC193E">
              <w:rPr>
                <w:rFonts w:ascii="Aptos" w:hAnsi="Aptos" w:cs="Tahoma"/>
                <w:sz w:val="22"/>
                <w:szCs w:val="22"/>
              </w:rPr>
              <w:t xml:space="preserve">to remove the total columns in future reports but that individual protected characteristics would continue to be monitored. </w:t>
            </w:r>
            <w:r w:rsidR="00056891">
              <w:rPr>
                <w:rFonts w:ascii="Aptos" w:hAnsi="Aptos" w:cs="Tahoma"/>
                <w:sz w:val="22"/>
                <w:szCs w:val="22"/>
              </w:rPr>
              <w:t xml:space="preserve"> </w:t>
            </w:r>
          </w:p>
          <w:p w14:paraId="7CCA88D3" w14:textId="77777777" w:rsidR="00896D42" w:rsidRDefault="00896D42" w:rsidP="00614E3C">
            <w:pPr>
              <w:tabs>
                <w:tab w:val="left" w:pos="0"/>
              </w:tabs>
              <w:spacing w:line="276" w:lineRule="auto"/>
              <w:jc w:val="both"/>
              <w:rPr>
                <w:rFonts w:ascii="Aptos" w:hAnsi="Aptos" w:cs="Tahoma"/>
                <w:sz w:val="22"/>
                <w:szCs w:val="22"/>
              </w:rPr>
            </w:pPr>
          </w:p>
          <w:p w14:paraId="39BA8B01" w14:textId="2832FCD8" w:rsidR="00BD266C" w:rsidRDefault="00BD266C" w:rsidP="00614E3C">
            <w:pPr>
              <w:tabs>
                <w:tab w:val="left" w:pos="0"/>
              </w:tabs>
              <w:spacing w:line="276" w:lineRule="auto"/>
              <w:jc w:val="both"/>
              <w:rPr>
                <w:rFonts w:ascii="Aptos" w:hAnsi="Aptos" w:cs="Tahoma"/>
                <w:sz w:val="22"/>
                <w:szCs w:val="22"/>
              </w:rPr>
            </w:pPr>
            <w:r>
              <w:rPr>
                <w:rFonts w:ascii="Aptos" w:hAnsi="Aptos" w:cs="Tahoma"/>
                <w:sz w:val="22"/>
                <w:szCs w:val="22"/>
              </w:rPr>
              <w:t>In response to a query regarding action to reduce the number of ‘unknown’ responses in relation to ethnicity</w:t>
            </w:r>
            <w:r w:rsidR="00130EB6">
              <w:rPr>
                <w:rFonts w:ascii="Aptos" w:hAnsi="Aptos" w:cs="Tahoma"/>
                <w:sz w:val="22"/>
                <w:szCs w:val="22"/>
              </w:rPr>
              <w:t xml:space="preserve">, the Group Director of HR and People Development clarified that the group was reviewing </w:t>
            </w:r>
            <w:r w:rsidR="00792CA9">
              <w:rPr>
                <w:rFonts w:ascii="Aptos" w:hAnsi="Aptos" w:cs="Tahoma"/>
                <w:sz w:val="22"/>
                <w:szCs w:val="22"/>
              </w:rPr>
              <w:t xml:space="preserve">the </w:t>
            </w:r>
            <w:r w:rsidR="00130EB6">
              <w:rPr>
                <w:rFonts w:ascii="Aptos" w:hAnsi="Aptos" w:cs="Tahoma"/>
                <w:sz w:val="22"/>
                <w:szCs w:val="22"/>
              </w:rPr>
              <w:t xml:space="preserve">questions asked and </w:t>
            </w:r>
            <w:r w:rsidR="00792CA9">
              <w:rPr>
                <w:rFonts w:ascii="Aptos" w:hAnsi="Aptos" w:cs="Tahoma"/>
                <w:sz w:val="22"/>
                <w:szCs w:val="22"/>
              </w:rPr>
              <w:t xml:space="preserve">seeking to offer as many options as possible, as well as </w:t>
            </w:r>
            <w:r w:rsidR="000E44EB">
              <w:rPr>
                <w:rFonts w:ascii="Aptos" w:hAnsi="Aptos" w:cs="Tahoma"/>
                <w:sz w:val="22"/>
                <w:szCs w:val="22"/>
              </w:rPr>
              <w:t>an</w:t>
            </w:r>
            <w:r w:rsidR="00792CA9">
              <w:rPr>
                <w:rFonts w:ascii="Aptos" w:hAnsi="Aptos" w:cs="Tahoma"/>
                <w:sz w:val="22"/>
                <w:szCs w:val="22"/>
              </w:rPr>
              <w:t xml:space="preserve"> option for a free text response, to encourage responses</w:t>
            </w:r>
            <w:r w:rsidR="00D57ABD">
              <w:rPr>
                <w:rFonts w:ascii="Aptos" w:hAnsi="Aptos" w:cs="Tahoma"/>
                <w:sz w:val="22"/>
                <w:szCs w:val="22"/>
              </w:rPr>
              <w:t xml:space="preserve">. Data obtained would also be compared with </w:t>
            </w:r>
            <w:r w:rsidR="00130EB6">
              <w:rPr>
                <w:rFonts w:ascii="Aptos" w:hAnsi="Aptos" w:cs="Tahoma"/>
                <w:sz w:val="22"/>
                <w:szCs w:val="22"/>
              </w:rPr>
              <w:t>external data from other colleges and ONS data.</w:t>
            </w:r>
            <w:r w:rsidR="00BF70A5">
              <w:rPr>
                <w:rFonts w:ascii="Aptos" w:hAnsi="Aptos" w:cs="Tahoma"/>
                <w:sz w:val="22"/>
                <w:szCs w:val="22"/>
              </w:rPr>
              <w:t xml:space="preserve"> </w:t>
            </w:r>
            <w:r w:rsidR="00130EB6">
              <w:rPr>
                <w:rFonts w:ascii="Aptos" w:hAnsi="Aptos" w:cs="Tahoma"/>
                <w:sz w:val="22"/>
                <w:szCs w:val="22"/>
              </w:rPr>
              <w:t xml:space="preserve">   </w:t>
            </w:r>
          </w:p>
          <w:p w14:paraId="5BC1F134" w14:textId="77777777" w:rsidR="002060B7" w:rsidRDefault="002060B7" w:rsidP="00614E3C">
            <w:pPr>
              <w:tabs>
                <w:tab w:val="left" w:pos="0"/>
              </w:tabs>
              <w:spacing w:line="276" w:lineRule="auto"/>
              <w:jc w:val="both"/>
              <w:rPr>
                <w:rFonts w:ascii="Aptos" w:hAnsi="Aptos" w:cs="Tahoma"/>
                <w:sz w:val="22"/>
                <w:szCs w:val="22"/>
              </w:rPr>
            </w:pPr>
          </w:p>
          <w:p w14:paraId="2E80B1D4" w14:textId="7B5F65B5" w:rsidR="00484F6D" w:rsidRDefault="009E695F" w:rsidP="00614E3C">
            <w:pPr>
              <w:tabs>
                <w:tab w:val="left" w:pos="0"/>
              </w:tabs>
              <w:spacing w:line="276" w:lineRule="auto"/>
              <w:jc w:val="both"/>
              <w:rPr>
                <w:rFonts w:ascii="Aptos" w:hAnsi="Aptos" w:cs="Tahoma"/>
                <w:sz w:val="22"/>
                <w:szCs w:val="22"/>
              </w:rPr>
            </w:pPr>
            <w:r>
              <w:rPr>
                <w:rFonts w:ascii="Aptos" w:hAnsi="Aptos" w:cs="Tahoma"/>
                <w:sz w:val="22"/>
                <w:szCs w:val="22"/>
              </w:rPr>
              <w:t xml:space="preserve">Governors </w:t>
            </w:r>
            <w:r w:rsidR="00D57ABD">
              <w:rPr>
                <w:rFonts w:ascii="Aptos" w:hAnsi="Aptos" w:cs="Tahoma"/>
                <w:sz w:val="22"/>
                <w:szCs w:val="22"/>
              </w:rPr>
              <w:t>commen</w:t>
            </w:r>
            <w:r w:rsidR="0042306C">
              <w:rPr>
                <w:rFonts w:ascii="Aptos" w:hAnsi="Aptos" w:cs="Tahoma"/>
                <w:sz w:val="22"/>
                <w:szCs w:val="22"/>
              </w:rPr>
              <w:t>t</w:t>
            </w:r>
            <w:r w:rsidR="00D57ABD">
              <w:rPr>
                <w:rFonts w:ascii="Aptos" w:hAnsi="Aptos" w:cs="Tahoma"/>
                <w:sz w:val="22"/>
                <w:szCs w:val="22"/>
              </w:rPr>
              <w:t xml:space="preserve">ed </w:t>
            </w:r>
            <w:r>
              <w:rPr>
                <w:rFonts w:ascii="Aptos" w:hAnsi="Aptos" w:cs="Tahoma"/>
                <w:sz w:val="22"/>
                <w:szCs w:val="22"/>
              </w:rPr>
              <w:t xml:space="preserve">that the number of disciplinary and conduct </w:t>
            </w:r>
            <w:r w:rsidR="00F74C6A">
              <w:rPr>
                <w:rFonts w:ascii="Aptos" w:hAnsi="Aptos" w:cs="Tahoma"/>
                <w:sz w:val="22"/>
                <w:szCs w:val="22"/>
              </w:rPr>
              <w:t xml:space="preserve">cases appeared high and suggested more detail </w:t>
            </w:r>
            <w:r w:rsidR="00706657">
              <w:rPr>
                <w:rFonts w:ascii="Aptos" w:hAnsi="Aptos" w:cs="Tahoma"/>
                <w:sz w:val="22"/>
                <w:szCs w:val="22"/>
              </w:rPr>
              <w:t xml:space="preserve">around the cases </w:t>
            </w:r>
            <w:r w:rsidR="008047FF">
              <w:rPr>
                <w:rFonts w:ascii="Aptos" w:hAnsi="Aptos" w:cs="Tahoma"/>
                <w:sz w:val="22"/>
                <w:szCs w:val="22"/>
              </w:rPr>
              <w:t>would be helpful. The Group Director of HR and People Development agreed to provide additional thematic detail</w:t>
            </w:r>
            <w:r w:rsidR="00706657">
              <w:rPr>
                <w:rFonts w:ascii="Aptos" w:hAnsi="Aptos" w:cs="Tahoma"/>
                <w:sz w:val="22"/>
                <w:szCs w:val="22"/>
              </w:rPr>
              <w:t xml:space="preserve"> as appropriate</w:t>
            </w:r>
            <w:r w:rsidR="008047FF">
              <w:rPr>
                <w:rFonts w:ascii="Aptos" w:hAnsi="Aptos" w:cs="Tahoma"/>
                <w:sz w:val="22"/>
                <w:szCs w:val="22"/>
              </w:rPr>
              <w:t>. She</w:t>
            </w:r>
            <w:r w:rsidR="009F5394">
              <w:rPr>
                <w:rFonts w:ascii="Aptos" w:hAnsi="Aptos" w:cs="Tahoma"/>
                <w:sz w:val="22"/>
                <w:szCs w:val="22"/>
              </w:rPr>
              <w:t xml:space="preserve"> also </w:t>
            </w:r>
            <w:r w:rsidR="00821873">
              <w:rPr>
                <w:rFonts w:ascii="Aptos" w:hAnsi="Aptos" w:cs="Tahoma"/>
                <w:sz w:val="22"/>
                <w:szCs w:val="22"/>
              </w:rPr>
              <w:t xml:space="preserve">clarified that </w:t>
            </w:r>
            <w:r w:rsidR="00821873">
              <w:rPr>
                <w:rFonts w:ascii="Aptos" w:hAnsi="Aptos" w:cs="Tahoma"/>
                <w:sz w:val="22"/>
                <w:szCs w:val="22"/>
              </w:rPr>
              <w:lastRenderedPageBreak/>
              <w:t xml:space="preserve">the cohort of </w:t>
            </w:r>
            <w:r w:rsidR="00251AF5">
              <w:rPr>
                <w:rFonts w:ascii="Aptos" w:hAnsi="Aptos" w:cs="Tahoma"/>
                <w:sz w:val="22"/>
                <w:szCs w:val="22"/>
              </w:rPr>
              <w:t xml:space="preserve">12 </w:t>
            </w:r>
            <w:r w:rsidR="00821873">
              <w:rPr>
                <w:rFonts w:ascii="Aptos" w:hAnsi="Aptos" w:cs="Tahoma"/>
                <w:sz w:val="22"/>
                <w:szCs w:val="22"/>
              </w:rPr>
              <w:t xml:space="preserve">trained mediators would be identified from among </w:t>
            </w:r>
            <w:r w:rsidR="00D51DD2">
              <w:rPr>
                <w:rFonts w:ascii="Aptos" w:hAnsi="Aptos" w:cs="Tahoma"/>
                <w:sz w:val="22"/>
                <w:szCs w:val="22"/>
              </w:rPr>
              <w:t>existing staff</w:t>
            </w:r>
            <w:r w:rsidR="001A0FE7">
              <w:rPr>
                <w:rFonts w:ascii="Aptos" w:hAnsi="Aptos" w:cs="Tahoma"/>
                <w:sz w:val="22"/>
                <w:szCs w:val="22"/>
              </w:rPr>
              <w:t xml:space="preserve"> at a variety of levels</w:t>
            </w:r>
            <w:r w:rsidR="00101434">
              <w:rPr>
                <w:rFonts w:ascii="Aptos" w:hAnsi="Aptos" w:cs="Tahoma"/>
                <w:sz w:val="22"/>
                <w:szCs w:val="22"/>
              </w:rPr>
              <w:t>. Training would be provided by an external provider</w:t>
            </w:r>
            <w:r w:rsidR="001A0FE7">
              <w:rPr>
                <w:rFonts w:ascii="Aptos" w:hAnsi="Aptos" w:cs="Tahoma"/>
                <w:sz w:val="22"/>
                <w:szCs w:val="22"/>
              </w:rPr>
              <w:t xml:space="preserve">, potentially from June 2025, with the </w:t>
            </w:r>
            <w:r w:rsidR="00101434">
              <w:rPr>
                <w:rFonts w:ascii="Aptos" w:hAnsi="Aptos" w:cs="Tahoma"/>
                <w:sz w:val="22"/>
                <w:szCs w:val="22"/>
              </w:rPr>
              <w:t xml:space="preserve">intention </w:t>
            </w:r>
            <w:r w:rsidR="001A0FE7">
              <w:rPr>
                <w:rFonts w:ascii="Aptos" w:hAnsi="Aptos" w:cs="Tahoma"/>
                <w:sz w:val="22"/>
                <w:szCs w:val="22"/>
              </w:rPr>
              <w:t xml:space="preserve">of </w:t>
            </w:r>
            <w:r w:rsidR="00101434">
              <w:rPr>
                <w:rFonts w:ascii="Aptos" w:hAnsi="Aptos" w:cs="Tahoma"/>
                <w:sz w:val="22"/>
                <w:szCs w:val="22"/>
              </w:rPr>
              <w:t>minimis</w:t>
            </w:r>
            <w:r w:rsidR="001A0FE7">
              <w:rPr>
                <w:rFonts w:ascii="Aptos" w:hAnsi="Aptos" w:cs="Tahoma"/>
                <w:sz w:val="22"/>
                <w:szCs w:val="22"/>
              </w:rPr>
              <w:t>ing</w:t>
            </w:r>
            <w:r w:rsidR="00101434">
              <w:rPr>
                <w:rFonts w:ascii="Aptos" w:hAnsi="Aptos" w:cs="Tahoma"/>
                <w:sz w:val="22"/>
                <w:szCs w:val="22"/>
              </w:rPr>
              <w:t xml:space="preserve"> grievance cases. </w:t>
            </w:r>
          </w:p>
          <w:p w14:paraId="70C7F2B1" w14:textId="77777777" w:rsidR="00056891" w:rsidRDefault="00056891" w:rsidP="00614E3C">
            <w:pPr>
              <w:tabs>
                <w:tab w:val="left" w:pos="0"/>
              </w:tabs>
              <w:spacing w:line="276" w:lineRule="auto"/>
              <w:jc w:val="both"/>
              <w:rPr>
                <w:rFonts w:ascii="Aptos" w:hAnsi="Aptos" w:cs="Tahoma"/>
                <w:sz w:val="22"/>
                <w:szCs w:val="22"/>
              </w:rPr>
            </w:pPr>
          </w:p>
          <w:p w14:paraId="67F8D159" w14:textId="6253AB2E" w:rsidR="002060B7" w:rsidRDefault="002060B7" w:rsidP="002060B7">
            <w:pPr>
              <w:tabs>
                <w:tab w:val="left" w:pos="0"/>
              </w:tabs>
              <w:spacing w:line="276" w:lineRule="auto"/>
              <w:jc w:val="both"/>
              <w:rPr>
                <w:rFonts w:ascii="Aptos" w:hAnsi="Aptos" w:cs="Tahoma"/>
                <w:sz w:val="22"/>
                <w:szCs w:val="22"/>
              </w:rPr>
            </w:pPr>
            <w:r>
              <w:rPr>
                <w:rFonts w:ascii="Aptos" w:hAnsi="Aptos" w:cs="Tahoma"/>
                <w:sz w:val="22"/>
                <w:szCs w:val="22"/>
              </w:rPr>
              <w:t xml:space="preserve">Governors noted that sickness absence was above target for the current quarter. The Group Director of HR and People Development clarified that intervention by the Occupational Health team </w:t>
            </w:r>
            <w:r w:rsidR="00D040E3">
              <w:rPr>
                <w:rFonts w:ascii="Aptos" w:hAnsi="Aptos" w:cs="Tahoma"/>
                <w:sz w:val="22"/>
                <w:szCs w:val="22"/>
              </w:rPr>
              <w:t xml:space="preserve">was taking place at an earlier stage and, </w:t>
            </w:r>
            <w:r w:rsidR="000161D2">
              <w:rPr>
                <w:rFonts w:ascii="Aptos" w:hAnsi="Aptos" w:cs="Tahoma"/>
                <w:sz w:val="22"/>
                <w:szCs w:val="22"/>
              </w:rPr>
              <w:t xml:space="preserve">while this </w:t>
            </w:r>
            <w:r>
              <w:rPr>
                <w:rFonts w:ascii="Aptos" w:hAnsi="Aptos" w:cs="Tahoma"/>
                <w:sz w:val="22"/>
                <w:szCs w:val="22"/>
              </w:rPr>
              <w:t xml:space="preserve">had increased costs, </w:t>
            </w:r>
            <w:r w:rsidR="000161D2">
              <w:rPr>
                <w:rFonts w:ascii="Aptos" w:hAnsi="Aptos" w:cs="Tahoma"/>
                <w:sz w:val="22"/>
                <w:szCs w:val="22"/>
              </w:rPr>
              <w:t xml:space="preserve">this </w:t>
            </w:r>
            <w:r>
              <w:rPr>
                <w:rFonts w:ascii="Aptos" w:hAnsi="Aptos" w:cs="Tahoma"/>
                <w:sz w:val="22"/>
                <w:szCs w:val="22"/>
              </w:rPr>
              <w:t>was expected to result in reduc</w:t>
            </w:r>
            <w:r w:rsidR="000161D2">
              <w:rPr>
                <w:rFonts w:ascii="Aptos" w:hAnsi="Aptos" w:cs="Tahoma"/>
                <w:sz w:val="22"/>
                <w:szCs w:val="22"/>
              </w:rPr>
              <w:t xml:space="preserve">ed levels of </w:t>
            </w:r>
            <w:r>
              <w:rPr>
                <w:rFonts w:ascii="Aptos" w:hAnsi="Aptos" w:cs="Tahoma"/>
                <w:sz w:val="22"/>
                <w:szCs w:val="22"/>
              </w:rPr>
              <w:t xml:space="preserve">sickness absence. The </w:t>
            </w:r>
            <w:r w:rsidR="000161D2">
              <w:rPr>
                <w:rFonts w:ascii="Aptos" w:hAnsi="Aptos" w:cs="Tahoma"/>
                <w:sz w:val="22"/>
                <w:szCs w:val="22"/>
              </w:rPr>
              <w:t xml:space="preserve">low </w:t>
            </w:r>
            <w:r>
              <w:rPr>
                <w:rFonts w:ascii="Aptos" w:hAnsi="Aptos" w:cs="Tahoma"/>
                <w:sz w:val="22"/>
                <w:szCs w:val="22"/>
              </w:rPr>
              <w:t xml:space="preserve">target </w:t>
            </w:r>
            <w:r w:rsidR="000161D2">
              <w:rPr>
                <w:rFonts w:ascii="Aptos" w:hAnsi="Aptos" w:cs="Tahoma"/>
                <w:sz w:val="22"/>
                <w:szCs w:val="22"/>
              </w:rPr>
              <w:t xml:space="preserve">reflected a </w:t>
            </w:r>
            <w:r>
              <w:rPr>
                <w:rFonts w:ascii="Aptos" w:hAnsi="Aptos" w:cs="Tahoma"/>
                <w:sz w:val="22"/>
                <w:szCs w:val="22"/>
              </w:rPr>
              <w:t xml:space="preserve">very low external benchmark for FE colleges. </w:t>
            </w:r>
            <w:r w:rsidR="0053681A">
              <w:rPr>
                <w:rFonts w:ascii="Aptos" w:hAnsi="Aptos" w:cs="Tahoma"/>
                <w:sz w:val="22"/>
                <w:szCs w:val="22"/>
              </w:rPr>
              <w:t>T</w:t>
            </w:r>
            <w:r>
              <w:rPr>
                <w:rFonts w:ascii="Aptos" w:hAnsi="Aptos" w:cs="Tahoma"/>
                <w:sz w:val="22"/>
                <w:szCs w:val="22"/>
              </w:rPr>
              <w:t xml:space="preserve">he HR team was </w:t>
            </w:r>
            <w:r w:rsidR="0053681A">
              <w:rPr>
                <w:rFonts w:ascii="Aptos" w:hAnsi="Aptos" w:cs="Tahoma"/>
                <w:sz w:val="22"/>
                <w:szCs w:val="22"/>
              </w:rPr>
              <w:t xml:space="preserve">collating and analysing </w:t>
            </w:r>
            <w:r>
              <w:rPr>
                <w:rFonts w:ascii="Aptos" w:hAnsi="Aptos" w:cs="Tahoma"/>
                <w:sz w:val="22"/>
                <w:szCs w:val="22"/>
              </w:rPr>
              <w:t>data</w:t>
            </w:r>
            <w:r w:rsidR="00C31F38">
              <w:rPr>
                <w:rFonts w:ascii="Aptos" w:hAnsi="Aptos" w:cs="Tahoma"/>
                <w:sz w:val="22"/>
                <w:szCs w:val="22"/>
              </w:rPr>
              <w:t xml:space="preserve">, including at department level, </w:t>
            </w:r>
            <w:r w:rsidR="0053681A">
              <w:rPr>
                <w:rFonts w:ascii="Aptos" w:hAnsi="Aptos" w:cs="Tahoma"/>
                <w:sz w:val="22"/>
                <w:szCs w:val="22"/>
              </w:rPr>
              <w:t xml:space="preserve">to enable </w:t>
            </w:r>
            <w:r>
              <w:rPr>
                <w:rFonts w:ascii="Aptos" w:hAnsi="Aptos" w:cs="Tahoma"/>
                <w:sz w:val="22"/>
                <w:szCs w:val="22"/>
              </w:rPr>
              <w:t xml:space="preserve">development of </w:t>
            </w:r>
            <w:r w:rsidR="00694B8A">
              <w:rPr>
                <w:rFonts w:ascii="Aptos" w:hAnsi="Aptos" w:cs="Tahoma"/>
                <w:sz w:val="22"/>
                <w:szCs w:val="22"/>
              </w:rPr>
              <w:t xml:space="preserve">clear </w:t>
            </w:r>
            <w:r>
              <w:rPr>
                <w:rFonts w:ascii="Aptos" w:hAnsi="Aptos" w:cs="Tahoma"/>
                <w:sz w:val="22"/>
                <w:szCs w:val="22"/>
              </w:rPr>
              <w:t xml:space="preserve">action plans. </w:t>
            </w:r>
          </w:p>
          <w:p w14:paraId="0EF97928" w14:textId="77777777" w:rsidR="002060B7" w:rsidRDefault="002060B7" w:rsidP="00614E3C">
            <w:pPr>
              <w:tabs>
                <w:tab w:val="left" w:pos="0"/>
              </w:tabs>
              <w:spacing w:line="276" w:lineRule="auto"/>
              <w:jc w:val="both"/>
              <w:rPr>
                <w:rFonts w:ascii="Aptos" w:hAnsi="Aptos" w:cs="Tahoma"/>
                <w:sz w:val="22"/>
                <w:szCs w:val="22"/>
              </w:rPr>
            </w:pPr>
          </w:p>
          <w:p w14:paraId="214A9E6D" w14:textId="151B87F0" w:rsidR="002060B7" w:rsidRDefault="002060B7" w:rsidP="002060B7">
            <w:pPr>
              <w:tabs>
                <w:tab w:val="left" w:pos="0"/>
              </w:tabs>
              <w:spacing w:line="276" w:lineRule="auto"/>
              <w:jc w:val="both"/>
              <w:rPr>
                <w:rFonts w:ascii="Aptos" w:hAnsi="Aptos" w:cs="Tahoma"/>
                <w:sz w:val="22"/>
                <w:szCs w:val="22"/>
              </w:rPr>
            </w:pPr>
            <w:r>
              <w:rPr>
                <w:rFonts w:ascii="Aptos" w:hAnsi="Aptos" w:cs="Tahoma"/>
                <w:sz w:val="22"/>
                <w:szCs w:val="22"/>
              </w:rPr>
              <w:t xml:space="preserve">Governors noted a very significant drop in the average days taken to fill a staff vacancy, from </w:t>
            </w:r>
            <w:r w:rsidR="00096BDD">
              <w:rPr>
                <w:rFonts w:ascii="Aptos" w:hAnsi="Aptos" w:cs="Tahoma"/>
                <w:sz w:val="22"/>
                <w:szCs w:val="22"/>
              </w:rPr>
              <w:t xml:space="preserve">[REDACTED] </w:t>
            </w:r>
            <w:r>
              <w:rPr>
                <w:rFonts w:ascii="Aptos" w:hAnsi="Aptos" w:cs="Tahoma"/>
                <w:sz w:val="22"/>
                <w:szCs w:val="22"/>
              </w:rPr>
              <w:t xml:space="preserve">to </w:t>
            </w:r>
            <w:r w:rsidR="00096BDD">
              <w:rPr>
                <w:rFonts w:ascii="Aptos" w:hAnsi="Aptos" w:cs="Tahoma"/>
                <w:sz w:val="22"/>
                <w:szCs w:val="22"/>
              </w:rPr>
              <w:t>[REDACTED]</w:t>
            </w:r>
            <w:r>
              <w:rPr>
                <w:rFonts w:ascii="Aptos" w:hAnsi="Aptos" w:cs="Tahoma"/>
                <w:sz w:val="22"/>
                <w:szCs w:val="22"/>
              </w:rPr>
              <w:t xml:space="preserve">. The Group Director of HR and People Development reported that </w:t>
            </w:r>
            <w:r w:rsidR="00694B8A">
              <w:rPr>
                <w:rFonts w:ascii="Aptos" w:hAnsi="Aptos" w:cs="Tahoma"/>
                <w:sz w:val="22"/>
                <w:szCs w:val="22"/>
              </w:rPr>
              <w:t xml:space="preserve">this reflected a sharpening of HR </w:t>
            </w:r>
            <w:r>
              <w:rPr>
                <w:rFonts w:ascii="Aptos" w:hAnsi="Aptos" w:cs="Tahoma"/>
                <w:sz w:val="22"/>
                <w:szCs w:val="22"/>
              </w:rPr>
              <w:t xml:space="preserve">processes </w:t>
            </w:r>
            <w:r w:rsidR="00694B8A">
              <w:rPr>
                <w:rFonts w:ascii="Aptos" w:hAnsi="Aptos" w:cs="Tahoma"/>
                <w:sz w:val="22"/>
                <w:szCs w:val="22"/>
              </w:rPr>
              <w:t xml:space="preserve">and </w:t>
            </w:r>
            <w:r w:rsidR="000D58F8">
              <w:rPr>
                <w:rFonts w:ascii="Aptos" w:hAnsi="Aptos" w:cs="Tahoma"/>
                <w:sz w:val="22"/>
                <w:szCs w:val="22"/>
              </w:rPr>
              <w:t xml:space="preserve">a more </w:t>
            </w:r>
            <w:r>
              <w:rPr>
                <w:rFonts w:ascii="Aptos" w:hAnsi="Aptos" w:cs="Tahoma"/>
                <w:sz w:val="22"/>
                <w:szCs w:val="22"/>
              </w:rPr>
              <w:t>customer-centred approach</w:t>
            </w:r>
            <w:r w:rsidR="000D58F8">
              <w:rPr>
                <w:rFonts w:ascii="Aptos" w:hAnsi="Aptos" w:cs="Tahoma"/>
                <w:sz w:val="22"/>
                <w:szCs w:val="22"/>
              </w:rPr>
              <w:t xml:space="preserve"> across the HR Team</w:t>
            </w:r>
            <w:r>
              <w:rPr>
                <w:rFonts w:ascii="Aptos" w:hAnsi="Aptos" w:cs="Tahoma"/>
                <w:sz w:val="22"/>
                <w:szCs w:val="22"/>
              </w:rPr>
              <w:t xml:space="preserve">. </w:t>
            </w:r>
          </w:p>
          <w:p w14:paraId="6DDD9061" w14:textId="77777777" w:rsidR="002060B7" w:rsidRDefault="002060B7" w:rsidP="00614E3C">
            <w:pPr>
              <w:tabs>
                <w:tab w:val="left" w:pos="0"/>
              </w:tabs>
              <w:spacing w:line="276" w:lineRule="auto"/>
              <w:jc w:val="both"/>
              <w:rPr>
                <w:rFonts w:ascii="Aptos" w:hAnsi="Aptos" w:cs="Tahoma"/>
                <w:sz w:val="22"/>
                <w:szCs w:val="22"/>
              </w:rPr>
            </w:pPr>
          </w:p>
          <w:p w14:paraId="4642C2DC" w14:textId="09180233" w:rsidR="00614E3C" w:rsidRDefault="00056891" w:rsidP="00614E3C">
            <w:pPr>
              <w:tabs>
                <w:tab w:val="left" w:pos="0"/>
              </w:tabs>
              <w:spacing w:line="276" w:lineRule="auto"/>
              <w:jc w:val="both"/>
              <w:rPr>
                <w:rFonts w:ascii="Aptos" w:hAnsi="Aptos" w:cs="Tahoma"/>
                <w:sz w:val="22"/>
                <w:szCs w:val="22"/>
              </w:rPr>
            </w:pPr>
            <w:r>
              <w:rPr>
                <w:rFonts w:ascii="Aptos" w:hAnsi="Aptos" w:cs="Tahoma"/>
                <w:sz w:val="22"/>
                <w:szCs w:val="22"/>
              </w:rPr>
              <w:t xml:space="preserve">Governors </w:t>
            </w:r>
            <w:r w:rsidRPr="00056891">
              <w:rPr>
                <w:rFonts w:ascii="Aptos" w:hAnsi="Aptos" w:cs="Tahoma"/>
                <w:b/>
                <w:bCs/>
                <w:sz w:val="22"/>
                <w:szCs w:val="22"/>
              </w:rPr>
              <w:t>noted</w:t>
            </w:r>
            <w:r>
              <w:rPr>
                <w:rFonts w:ascii="Aptos" w:hAnsi="Aptos" w:cs="Tahoma"/>
                <w:sz w:val="22"/>
                <w:szCs w:val="22"/>
              </w:rPr>
              <w:t xml:space="preserve"> the report and commend</w:t>
            </w:r>
            <w:r w:rsidR="000D58F8">
              <w:rPr>
                <w:rFonts w:ascii="Aptos" w:hAnsi="Aptos" w:cs="Tahoma"/>
                <w:sz w:val="22"/>
                <w:szCs w:val="22"/>
              </w:rPr>
              <w:t xml:space="preserve">ed </w:t>
            </w:r>
            <w:r>
              <w:rPr>
                <w:rFonts w:ascii="Aptos" w:hAnsi="Aptos" w:cs="Tahoma"/>
                <w:sz w:val="22"/>
                <w:szCs w:val="22"/>
              </w:rPr>
              <w:t xml:space="preserve">the value of this information for the committee. </w:t>
            </w:r>
            <w:r w:rsidR="00AC213C">
              <w:rPr>
                <w:rFonts w:ascii="Aptos" w:hAnsi="Aptos" w:cs="Tahoma"/>
                <w:sz w:val="22"/>
                <w:szCs w:val="22"/>
              </w:rPr>
              <w:t xml:space="preserve">  </w:t>
            </w:r>
            <w:r w:rsidR="00D91C75">
              <w:rPr>
                <w:rFonts w:ascii="Aptos" w:hAnsi="Aptos" w:cs="Tahoma"/>
                <w:sz w:val="22"/>
                <w:szCs w:val="22"/>
              </w:rPr>
              <w:t xml:space="preserve"> </w:t>
            </w:r>
            <w:r w:rsidR="00561DE9">
              <w:rPr>
                <w:rFonts w:ascii="Aptos" w:hAnsi="Aptos" w:cs="Tahoma"/>
                <w:sz w:val="22"/>
                <w:szCs w:val="22"/>
              </w:rPr>
              <w:t xml:space="preserve"> </w:t>
            </w:r>
          </w:p>
          <w:p w14:paraId="4C756360" w14:textId="26F38D75" w:rsidR="00D861D4" w:rsidRPr="007030B1" w:rsidRDefault="00D861D4" w:rsidP="0027061E">
            <w:pPr>
              <w:tabs>
                <w:tab w:val="left" w:pos="0"/>
              </w:tabs>
              <w:spacing w:line="276" w:lineRule="auto"/>
              <w:jc w:val="both"/>
              <w:rPr>
                <w:rFonts w:ascii="Aptos" w:hAnsi="Aptos" w:cs="Tahoma"/>
                <w:sz w:val="22"/>
                <w:szCs w:val="22"/>
              </w:rPr>
            </w:pPr>
          </w:p>
        </w:tc>
      </w:tr>
      <w:tr w:rsidR="00B10D58" w:rsidRPr="007030B1" w14:paraId="18219D03" w14:textId="77777777" w:rsidTr="00150DF5">
        <w:tc>
          <w:tcPr>
            <w:tcW w:w="934" w:type="dxa"/>
          </w:tcPr>
          <w:p w14:paraId="6493C2C6" w14:textId="52C44F5D" w:rsidR="00B10D58" w:rsidRPr="007030B1" w:rsidRDefault="00DA3F6F" w:rsidP="00010C03">
            <w:pPr>
              <w:tabs>
                <w:tab w:val="left" w:pos="0"/>
              </w:tabs>
              <w:spacing w:line="276" w:lineRule="auto"/>
              <w:jc w:val="both"/>
              <w:rPr>
                <w:rFonts w:ascii="Aptos" w:hAnsi="Aptos" w:cs="Tahoma"/>
                <w:b/>
                <w:sz w:val="22"/>
                <w:szCs w:val="22"/>
              </w:rPr>
            </w:pPr>
            <w:bookmarkStart w:id="2" w:name="_Hlk170218041"/>
            <w:bookmarkEnd w:id="1"/>
            <w:r w:rsidRPr="007030B1">
              <w:rPr>
                <w:rFonts w:ascii="Aptos" w:hAnsi="Aptos" w:cs="Tahoma"/>
                <w:b/>
                <w:sz w:val="22"/>
                <w:szCs w:val="22"/>
              </w:rPr>
              <w:lastRenderedPageBreak/>
              <w:t>P2</w:t>
            </w:r>
            <w:r w:rsidR="00614E3C">
              <w:rPr>
                <w:rFonts w:ascii="Aptos" w:hAnsi="Aptos" w:cs="Tahoma"/>
                <w:b/>
                <w:sz w:val="22"/>
                <w:szCs w:val="22"/>
              </w:rPr>
              <w:t>5/5</w:t>
            </w:r>
          </w:p>
        </w:tc>
        <w:tc>
          <w:tcPr>
            <w:tcW w:w="9131" w:type="dxa"/>
          </w:tcPr>
          <w:p w14:paraId="13A410B5" w14:textId="11B80347" w:rsidR="00B10D58" w:rsidRPr="007030B1" w:rsidRDefault="00B10D58" w:rsidP="00C92D60">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5</w:t>
            </w:r>
            <w:r w:rsidRPr="007030B1">
              <w:rPr>
                <w:rFonts w:ascii="Aptos" w:hAnsi="Aptos" w:cs="Tahoma"/>
                <w:b/>
                <w:sz w:val="22"/>
                <w:szCs w:val="22"/>
              </w:rPr>
              <w:t xml:space="preserve"> – </w:t>
            </w:r>
            <w:r w:rsidR="00614E3C">
              <w:rPr>
                <w:rFonts w:ascii="Aptos" w:hAnsi="Aptos" w:cs="Tahoma"/>
                <w:b/>
                <w:sz w:val="22"/>
                <w:szCs w:val="22"/>
              </w:rPr>
              <w:t>Strategy Updates</w:t>
            </w:r>
            <w:r w:rsidRPr="007030B1">
              <w:rPr>
                <w:rFonts w:ascii="Aptos" w:hAnsi="Aptos" w:cs="Tahoma"/>
                <w:b/>
                <w:sz w:val="22"/>
                <w:szCs w:val="22"/>
              </w:rPr>
              <w:t xml:space="preserve"> </w:t>
            </w:r>
          </w:p>
        </w:tc>
      </w:tr>
      <w:tr w:rsidR="00B10D58" w:rsidRPr="007030B1" w14:paraId="523E82EC" w14:textId="77777777" w:rsidTr="00150DF5">
        <w:tc>
          <w:tcPr>
            <w:tcW w:w="934" w:type="dxa"/>
          </w:tcPr>
          <w:p w14:paraId="5C914AD7" w14:textId="77777777" w:rsidR="00B10D58" w:rsidRPr="007030B1" w:rsidRDefault="00B10D58" w:rsidP="00010C03">
            <w:pPr>
              <w:tabs>
                <w:tab w:val="left" w:pos="0"/>
              </w:tabs>
              <w:spacing w:line="276" w:lineRule="auto"/>
              <w:jc w:val="both"/>
              <w:rPr>
                <w:rFonts w:ascii="Aptos" w:hAnsi="Aptos" w:cs="Tahoma"/>
                <w:b/>
                <w:sz w:val="22"/>
                <w:szCs w:val="22"/>
              </w:rPr>
            </w:pPr>
          </w:p>
        </w:tc>
        <w:tc>
          <w:tcPr>
            <w:tcW w:w="9131" w:type="dxa"/>
          </w:tcPr>
          <w:p w14:paraId="38266456" w14:textId="622DE7D6" w:rsidR="000619D5" w:rsidRDefault="000E4E85" w:rsidP="00614E3C">
            <w:pPr>
              <w:spacing w:line="276" w:lineRule="auto"/>
              <w:jc w:val="both"/>
              <w:rPr>
                <w:rFonts w:ascii="Aptos" w:hAnsi="Aptos" w:cs="Tahoma"/>
                <w:sz w:val="22"/>
                <w:szCs w:val="22"/>
              </w:rPr>
            </w:pPr>
            <w:r>
              <w:rPr>
                <w:rFonts w:ascii="Aptos" w:hAnsi="Aptos" w:cs="Tahoma"/>
                <w:sz w:val="22"/>
                <w:szCs w:val="22"/>
              </w:rPr>
              <w:t xml:space="preserve">A report had been circulated </w:t>
            </w:r>
            <w:r w:rsidR="002A6101">
              <w:rPr>
                <w:rFonts w:ascii="Aptos" w:hAnsi="Aptos" w:cs="Tahoma"/>
                <w:sz w:val="22"/>
                <w:szCs w:val="22"/>
              </w:rPr>
              <w:t xml:space="preserve">outlining </w:t>
            </w:r>
            <w:r w:rsidR="004C2766">
              <w:rPr>
                <w:rFonts w:ascii="Aptos" w:hAnsi="Aptos" w:cs="Tahoma"/>
                <w:sz w:val="22"/>
                <w:szCs w:val="22"/>
              </w:rPr>
              <w:t xml:space="preserve">considerations </w:t>
            </w:r>
            <w:r w:rsidR="002A6101">
              <w:rPr>
                <w:rFonts w:ascii="Aptos" w:hAnsi="Aptos" w:cs="Tahoma"/>
                <w:sz w:val="22"/>
                <w:szCs w:val="22"/>
              </w:rPr>
              <w:t>in respect of an updated People Strategy</w:t>
            </w:r>
            <w:r w:rsidR="00B11B08">
              <w:rPr>
                <w:rFonts w:ascii="Aptos" w:hAnsi="Aptos" w:cs="Tahoma"/>
                <w:sz w:val="22"/>
                <w:szCs w:val="22"/>
              </w:rPr>
              <w:t xml:space="preserve">. Governors commended the </w:t>
            </w:r>
            <w:r w:rsidR="004C2766">
              <w:rPr>
                <w:rFonts w:ascii="Aptos" w:hAnsi="Aptos" w:cs="Tahoma"/>
                <w:sz w:val="22"/>
                <w:szCs w:val="22"/>
              </w:rPr>
              <w:t xml:space="preserve">ambitious and forward-thinking </w:t>
            </w:r>
            <w:r w:rsidR="00B11B08">
              <w:rPr>
                <w:rFonts w:ascii="Aptos" w:hAnsi="Aptos" w:cs="Tahoma"/>
                <w:sz w:val="22"/>
                <w:szCs w:val="22"/>
              </w:rPr>
              <w:t xml:space="preserve">proposals </w:t>
            </w:r>
            <w:r w:rsidR="00343D47">
              <w:rPr>
                <w:rFonts w:ascii="Aptos" w:hAnsi="Aptos" w:cs="Tahoma"/>
                <w:sz w:val="22"/>
                <w:szCs w:val="22"/>
              </w:rPr>
              <w:t xml:space="preserve">but queried the reason for a complete overhaul, recognising </w:t>
            </w:r>
            <w:r w:rsidR="00743ADA">
              <w:rPr>
                <w:rFonts w:ascii="Aptos" w:hAnsi="Aptos" w:cs="Tahoma"/>
                <w:sz w:val="22"/>
                <w:szCs w:val="22"/>
              </w:rPr>
              <w:t xml:space="preserve">generally positive feedback on the current </w:t>
            </w:r>
            <w:r w:rsidR="00496712">
              <w:rPr>
                <w:rFonts w:ascii="Aptos" w:hAnsi="Aptos" w:cs="Tahoma"/>
                <w:sz w:val="22"/>
                <w:szCs w:val="22"/>
              </w:rPr>
              <w:t xml:space="preserve">People and Learning and Development Strategies. The Group Director of HR and People Development clarified that </w:t>
            </w:r>
            <w:r w:rsidR="00743ADA">
              <w:rPr>
                <w:rFonts w:ascii="Aptos" w:hAnsi="Aptos" w:cs="Tahoma"/>
                <w:sz w:val="22"/>
                <w:szCs w:val="22"/>
              </w:rPr>
              <w:t>the proposals aimed to enhance the current offer</w:t>
            </w:r>
            <w:r w:rsidR="00E1134E">
              <w:rPr>
                <w:rFonts w:ascii="Aptos" w:hAnsi="Aptos" w:cs="Tahoma"/>
                <w:sz w:val="22"/>
                <w:szCs w:val="22"/>
              </w:rPr>
              <w:t xml:space="preserve"> by providing </w:t>
            </w:r>
            <w:r w:rsidR="002953C6">
              <w:rPr>
                <w:rFonts w:ascii="Aptos" w:hAnsi="Aptos" w:cs="Tahoma"/>
                <w:sz w:val="22"/>
                <w:szCs w:val="22"/>
              </w:rPr>
              <w:t xml:space="preserve">more proactive </w:t>
            </w:r>
            <w:r w:rsidR="00E1134E">
              <w:rPr>
                <w:rFonts w:ascii="Aptos" w:hAnsi="Aptos" w:cs="Tahoma"/>
                <w:sz w:val="22"/>
                <w:szCs w:val="22"/>
              </w:rPr>
              <w:t xml:space="preserve">HR support via a </w:t>
            </w:r>
            <w:r w:rsidR="00496712">
              <w:rPr>
                <w:rFonts w:ascii="Aptos" w:hAnsi="Aptos" w:cs="Tahoma"/>
                <w:sz w:val="22"/>
                <w:szCs w:val="22"/>
              </w:rPr>
              <w:t xml:space="preserve">business partnering approach and </w:t>
            </w:r>
            <w:r w:rsidR="00E1134E">
              <w:rPr>
                <w:rFonts w:ascii="Aptos" w:hAnsi="Aptos" w:cs="Tahoma"/>
                <w:sz w:val="22"/>
                <w:szCs w:val="22"/>
              </w:rPr>
              <w:t xml:space="preserve">increased added value, </w:t>
            </w:r>
            <w:r w:rsidR="00496712">
              <w:rPr>
                <w:rFonts w:ascii="Aptos" w:hAnsi="Aptos" w:cs="Tahoma"/>
                <w:sz w:val="22"/>
                <w:szCs w:val="22"/>
              </w:rPr>
              <w:t xml:space="preserve">for example, </w:t>
            </w:r>
            <w:r w:rsidR="00E1134E">
              <w:rPr>
                <w:rFonts w:ascii="Aptos" w:hAnsi="Aptos" w:cs="Tahoma"/>
                <w:sz w:val="22"/>
                <w:szCs w:val="22"/>
              </w:rPr>
              <w:t xml:space="preserve">in </w:t>
            </w:r>
            <w:r w:rsidR="00496712">
              <w:rPr>
                <w:rFonts w:ascii="Aptos" w:hAnsi="Aptos" w:cs="Tahoma"/>
                <w:sz w:val="22"/>
                <w:szCs w:val="22"/>
              </w:rPr>
              <w:t xml:space="preserve">management development and coaching. </w:t>
            </w:r>
            <w:r w:rsidR="001331B0">
              <w:rPr>
                <w:rFonts w:ascii="Aptos" w:hAnsi="Aptos" w:cs="Tahoma"/>
                <w:sz w:val="22"/>
                <w:szCs w:val="22"/>
              </w:rPr>
              <w:t xml:space="preserve">In response to a query around </w:t>
            </w:r>
            <w:r w:rsidR="00406058">
              <w:rPr>
                <w:rFonts w:ascii="Aptos" w:hAnsi="Aptos" w:cs="Tahoma"/>
                <w:sz w:val="22"/>
                <w:szCs w:val="22"/>
              </w:rPr>
              <w:t xml:space="preserve">whether the organisation was </w:t>
            </w:r>
            <w:r w:rsidR="00A131A2">
              <w:rPr>
                <w:rFonts w:ascii="Aptos" w:hAnsi="Aptos" w:cs="Tahoma"/>
                <w:sz w:val="22"/>
                <w:szCs w:val="22"/>
              </w:rPr>
              <w:t xml:space="preserve">prepared for this approach, </w:t>
            </w:r>
            <w:r w:rsidR="00AF73DF">
              <w:rPr>
                <w:rFonts w:ascii="Aptos" w:hAnsi="Aptos" w:cs="Tahoma"/>
                <w:sz w:val="22"/>
                <w:szCs w:val="22"/>
              </w:rPr>
              <w:t xml:space="preserve">the Chief Executive </w:t>
            </w:r>
            <w:r w:rsidR="00A131A2">
              <w:rPr>
                <w:rFonts w:ascii="Aptos" w:hAnsi="Aptos" w:cs="Tahoma"/>
                <w:sz w:val="22"/>
                <w:szCs w:val="22"/>
              </w:rPr>
              <w:t xml:space="preserve">commended the </w:t>
            </w:r>
            <w:r w:rsidR="00AF73DF">
              <w:rPr>
                <w:rFonts w:ascii="Aptos" w:hAnsi="Aptos" w:cs="Tahoma"/>
                <w:sz w:val="22"/>
                <w:szCs w:val="22"/>
              </w:rPr>
              <w:t xml:space="preserve">strategic </w:t>
            </w:r>
            <w:r w:rsidR="00A131A2">
              <w:rPr>
                <w:rFonts w:ascii="Aptos" w:hAnsi="Aptos" w:cs="Tahoma"/>
                <w:sz w:val="22"/>
                <w:szCs w:val="22"/>
              </w:rPr>
              <w:t>direction</w:t>
            </w:r>
            <w:r w:rsidR="00D06C68">
              <w:rPr>
                <w:rFonts w:ascii="Aptos" w:hAnsi="Aptos" w:cs="Tahoma"/>
                <w:sz w:val="22"/>
                <w:szCs w:val="22"/>
              </w:rPr>
              <w:t xml:space="preserve">, which incorporated and </w:t>
            </w:r>
            <w:r w:rsidR="006B4860">
              <w:rPr>
                <w:rFonts w:ascii="Aptos" w:hAnsi="Aptos" w:cs="Tahoma"/>
                <w:sz w:val="22"/>
                <w:szCs w:val="22"/>
              </w:rPr>
              <w:t>buil</w:t>
            </w:r>
            <w:r w:rsidR="00D06C68">
              <w:rPr>
                <w:rFonts w:ascii="Aptos" w:hAnsi="Aptos" w:cs="Tahoma"/>
                <w:sz w:val="22"/>
                <w:szCs w:val="22"/>
              </w:rPr>
              <w:t xml:space="preserve">t </w:t>
            </w:r>
            <w:r w:rsidR="006B4860">
              <w:rPr>
                <w:rFonts w:ascii="Aptos" w:hAnsi="Aptos" w:cs="Tahoma"/>
                <w:sz w:val="22"/>
                <w:szCs w:val="22"/>
              </w:rPr>
              <w:t>on the workplans and workstreams within the previous Great Place to Work and People Strategies</w:t>
            </w:r>
            <w:r w:rsidR="00D06C68">
              <w:rPr>
                <w:rFonts w:ascii="Aptos" w:hAnsi="Aptos" w:cs="Tahoma"/>
                <w:sz w:val="22"/>
                <w:szCs w:val="22"/>
              </w:rPr>
              <w:t xml:space="preserve">, and introduced new </w:t>
            </w:r>
            <w:r w:rsidR="003456EA">
              <w:rPr>
                <w:rFonts w:ascii="Aptos" w:hAnsi="Aptos" w:cs="Tahoma"/>
                <w:sz w:val="22"/>
                <w:szCs w:val="22"/>
              </w:rPr>
              <w:t>language</w:t>
            </w:r>
            <w:r w:rsidR="00D06C68">
              <w:rPr>
                <w:rFonts w:ascii="Aptos" w:hAnsi="Aptos" w:cs="Tahoma"/>
                <w:sz w:val="22"/>
                <w:szCs w:val="22"/>
              </w:rPr>
              <w:t xml:space="preserve"> to </w:t>
            </w:r>
            <w:r w:rsidR="00003B50">
              <w:rPr>
                <w:rFonts w:ascii="Aptos" w:hAnsi="Aptos" w:cs="Tahoma"/>
                <w:sz w:val="22"/>
                <w:szCs w:val="22"/>
              </w:rPr>
              <w:t xml:space="preserve">ensure the group was firmly forward-looking. </w:t>
            </w:r>
            <w:r w:rsidR="00D61E53">
              <w:rPr>
                <w:rFonts w:ascii="Aptos" w:hAnsi="Aptos" w:cs="Tahoma"/>
                <w:sz w:val="22"/>
                <w:szCs w:val="22"/>
              </w:rPr>
              <w:t xml:space="preserve">In response to a query regarding </w:t>
            </w:r>
            <w:r w:rsidR="00324FFE">
              <w:rPr>
                <w:rFonts w:ascii="Aptos" w:hAnsi="Aptos" w:cs="Tahoma"/>
                <w:sz w:val="22"/>
                <w:szCs w:val="22"/>
              </w:rPr>
              <w:t>how achievement of the objectives would be measured</w:t>
            </w:r>
            <w:r w:rsidR="00BA3706">
              <w:rPr>
                <w:rFonts w:ascii="Aptos" w:hAnsi="Aptos" w:cs="Tahoma"/>
                <w:sz w:val="22"/>
                <w:szCs w:val="22"/>
              </w:rPr>
              <w:t xml:space="preserve">, </w:t>
            </w:r>
            <w:r w:rsidR="000378F2">
              <w:rPr>
                <w:rFonts w:ascii="Aptos" w:hAnsi="Aptos" w:cs="Tahoma"/>
                <w:sz w:val="22"/>
                <w:szCs w:val="22"/>
              </w:rPr>
              <w:t xml:space="preserve">it was recognised that </w:t>
            </w:r>
            <w:r w:rsidR="005316BA">
              <w:rPr>
                <w:rFonts w:ascii="Aptos" w:hAnsi="Aptos" w:cs="Tahoma"/>
                <w:sz w:val="22"/>
                <w:szCs w:val="22"/>
              </w:rPr>
              <w:t xml:space="preserve">tangible objectives and methods of evaluation </w:t>
            </w:r>
            <w:r w:rsidR="000378F2">
              <w:rPr>
                <w:rFonts w:ascii="Aptos" w:hAnsi="Aptos" w:cs="Tahoma"/>
                <w:sz w:val="22"/>
                <w:szCs w:val="22"/>
              </w:rPr>
              <w:t xml:space="preserve">would be detailed in </w:t>
            </w:r>
            <w:r w:rsidR="00B45B23">
              <w:rPr>
                <w:rFonts w:ascii="Aptos" w:hAnsi="Aptos" w:cs="Tahoma"/>
                <w:sz w:val="22"/>
                <w:szCs w:val="22"/>
              </w:rPr>
              <w:t>the final Strategy</w:t>
            </w:r>
            <w:r w:rsidR="00132CF9">
              <w:rPr>
                <w:rFonts w:ascii="Aptos" w:hAnsi="Aptos" w:cs="Tahoma"/>
                <w:sz w:val="22"/>
                <w:szCs w:val="22"/>
              </w:rPr>
              <w:t xml:space="preserve"> </w:t>
            </w:r>
            <w:r w:rsidR="000619D5">
              <w:rPr>
                <w:rFonts w:ascii="Aptos" w:hAnsi="Aptos" w:cs="Tahoma"/>
                <w:sz w:val="22"/>
                <w:szCs w:val="22"/>
              </w:rPr>
              <w:t xml:space="preserve"> </w:t>
            </w:r>
          </w:p>
          <w:p w14:paraId="4C98E505" w14:textId="77777777" w:rsidR="000619D5" w:rsidRDefault="000619D5" w:rsidP="00614E3C">
            <w:pPr>
              <w:spacing w:line="276" w:lineRule="auto"/>
              <w:jc w:val="both"/>
              <w:rPr>
                <w:rFonts w:ascii="Aptos" w:hAnsi="Aptos" w:cs="Tahoma"/>
                <w:sz w:val="22"/>
                <w:szCs w:val="22"/>
              </w:rPr>
            </w:pPr>
          </w:p>
          <w:p w14:paraId="6BE81A76" w14:textId="2D680118" w:rsidR="000B4CBB" w:rsidRDefault="00CD20CE" w:rsidP="00614E3C">
            <w:pPr>
              <w:spacing w:line="276" w:lineRule="auto"/>
              <w:jc w:val="both"/>
              <w:rPr>
                <w:rFonts w:ascii="Aptos" w:hAnsi="Aptos" w:cs="Tahoma"/>
                <w:sz w:val="22"/>
                <w:szCs w:val="22"/>
              </w:rPr>
            </w:pPr>
            <w:r>
              <w:rPr>
                <w:rFonts w:ascii="Aptos" w:hAnsi="Aptos" w:cs="Tahoma"/>
                <w:sz w:val="22"/>
                <w:szCs w:val="22"/>
              </w:rPr>
              <w:t xml:space="preserve">Governors noted </w:t>
            </w:r>
            <w:r w:rsidR="00582B79">
              <w:rPr>
                <w:rFonts w:ascii="Aptos" w:hAnsi="Aptos" w:cs="Tahoma"/>
                <w:sz w:val="22"/>
                <w:szCs w:val="22"/>
              </w:rPr>
              <w:t>the intention to introduce 360</w:t>
            </w:r>
            <w:r w:rsidR="00E16243">
              <w:rPr>
                <w:rFonts w:ascii="Aptos" w:hAnsi="Aptos" w:cs="Tahoma"/>
                <w:sz w:val="22"/>
                <w:szCs w:val="22"/>
              </w:rPr>
              <w:t>-degree feedback</w:t>
            </w:r>
            <w:r w:rsidR="00DC0276">
              <w:rPr>
                <w:rFonts w:ascii="Aptos" w:hAnsi="Aptos" w:cs="Tahoma"/>
                <w:sz w:val="22"/>
                <w:szCs w:val="22"/>
              </w:rPr>
              <w:t>; in response to quer</w:t>
            </w:r>
            <w:r w:rsidR="00214E6D">
              <w:rPr>
                <w:rFonts w:ascii="Aptos" w:hAnsi="Aptos" w:cs="Tahoma"/>
                <w:sz w:val="22"/>
                <w:szCs w:val="22"/>
              </w:rPr>
              <w:t>ies</w:t>
            </w:r>
            <w:r w:rsidR="00DC0276">
              <w:rPr>
                <w:rFonts w:ascii="Aptos" w:hAnsi="Aptos" w:cs="Tahoma"/>
                <w:sz w:val="22"/>
                <w:szCs w:val="22"/>
              </w:rPr>
              <w:t xml:space="preserve">, the </w:t>
            </w:r>
            <w:r w:rsidR="00CD71C0">
              <w:rPr>
                <w:rFonts w:ascii="Aptos" w:hAnsi="Aptos" w:cs="Tahoma"/>
                <w:sz w:val="22"/>
                <w:szCs w:val="22"/>
              </w:rPr>
              <w:t xml:space="preserve">Group Director of HR and People Development confirmed that 360-degree feedback </w:t>
            </w:r>
            <w:r w:rsidR="00DC0276">
              <w:rPr>
                <w:rFonts w:ascii="Aptos" w:hAnsi="Aptos" w:cs="Tahoma"/>
                <w:sz w:val="22"/>
                <w:szCs w:val="22"/>
              </w:rPr>
              <w:t xml:space="preserve">processes </w:t>
            </w:r>
            <w:r w:rsidR="00CD71C0">
              <w:rPr>
                <w:rFonts w:ascii="Aptos" w:hAnsi="Aptos" w:cs="Tahoma"/>
                <w:sz w:val="22"/>
                <w:szCs w:val="22"/>
              </w:rPr>
              <w:t xml:space="preserve">would be </w:t>
            </w:r>
            <w:r w:rsidR="00DC0276">
              <w:rPr>
                <w:rFonts w:ascii="Aptos" w:hAnsi="Aptos" w:cs="Tahoma"/>
                <w:sz w:val="22"/>
                <w:szCs w:val="22"/>
              </w:rPr>
              <w:t xml:space="preserve">used </w:t>
            </w:r>
            <w:r w:rsidR="00CD71C0">
              <w:rPr>
                <w:rFonts w:ascii="Aptos" w:hAnsi="Aptos" w:cs="Tahoma"/>
                <w:sz w:val="22"/>
                <w:szCs w:val="22"/>
              </w:rPr>
              <w:t xml:space="preserve">for senior leaders only and </w:t>
            </w:r>
            <w:r w:rsidR="00214E6D">
              <w:rPr>
                <w:rFonts w:ascii="Aptos" w:hAnsi="Aptos" w:cs="Tahoma"/>
                <w:sz w:val="22"/>
                <w:szCs w:val="22"/>
              </w:rPr>
              <w:t xml:space="preserve">the group was currently discussing potential options with </w:t>
            </w:r>
            <w:r w:rsidR="00D32BDC">
              <w:rPr>
                <w:rFonts w:ascii="Aptos" w:hAnsi="Aptos" w:cs="Tahoma"/>
                <w:sz w:val="22"/>
                <w:szCs w:val="22"/>
              </w:rPr>
              <w:t xml:space="preserve">software </w:t>
            </w:r>
            <w:r w:rsidR="00214E6D">
              <w:rPr>
                <w:rFonts w:ascii="Aptos" w:hAnsi="Aptos" w:cs="Tahoma"/>
                <w:sz w:val="22"/>
                <w:szCs w:val="22"/>
              </w:rPr>
              <w:t>providers. E</w:t>
            </w:r>
            <w:r w:rsidR="0028618A">
              <w:rPr>
                <w:rFonts w:ascii="Aptos" w:hAnsi="Aptos" w:cs="Tahoma"/>
                <w:sz w:val="22"/>
                <w:szCs w:val="22"/>
              </w:rPr>
              <w:t xml:space="preserve">xternal software </w:t>
            </w:r>
            <w:r w:rsidR="00214E6D">
              <w:rPr>
                <w:rFonts w:ascii="Aptos" w:hAnsi="Aptos" w:cs="Tahoma"/>
                <w:sz w:val="22"/>
                <w:szCs w:val="22"/>
              </w:rPr>
              <w:t xml:space="preserve">would be used </w:t>
            </w:r>
            <w:r w:rsidR="0028618A">
              <w:rPr>
                <w:rFonts w:ascii="Aptos" w:hAnsi="Aptos" w:cs="Tahoma"/>
                <w:sz w:val="22"/>
                <w:szCs w:val="22"/>
              </w:rPr>
              <w:t>to protect anonymity</w:t>
            </w:r>
            <w:r w:rsidR="00181B21">
              <w:rPr>
                <w:rFonts w:ascii="Aptos" w:hAnsi="Aptos" w:cs="Tahoma"/>
                <w:sz w:val="22"/>
                <w:szCs w:val="22"/>
              </w:rPr>
              <w:t xml:space="preserve">. </w:t>
            </w:r>
          </w:p>
          <w:p w14:paraId="463A25F1" w14:textId="77777777" w:rsidR="00181B21" w:rsidRDefault="00181B21" w:rsidP="00614E3C">
            <w:pPr>
              <w:spacing w:line="276" w:lineRule="auto"/>
              <w:jc w:val="both"/>
              <w:rPr>
                <w:rFonts w:ascii="Aptos" w:hAnsi="Aptos" w:cs="Tahoma"/>
                <w:sz w:val="22"/>
                <w:szCs w:val="22"/>
              </w:rPr>
            </w:pPr>
          </w:p>
          <w:p w14:paraId="19F39683" w14:textId="50583CE7" w:rsidR="00324FFE" w:rsidRDefault="00214E6D" w:rsidP="00614E3C">
            <w:pPr>
              <w:spacing w:line="276" w:lineRule="auto"/>
              <w:jc w:val="both"/>
              <w:rPr>
                <w:rFonts w:ascii="Aptos" w:hAnsi="Aptos" w:cs="Tahoma"/>
                <w:sz w:val="22"/>
                <w:szCs w:val="22"/>
              </w:rPr>
            </w:pPr>
            <w:r>
              <w:rPr>
                <w:rFonts w:ascii="Aptos" w:hAnsi="Aptos" w:cs="Tahoma"/>
                <w:sz w:val="22"/>
                <w:szCs w:val="22"/>
              </w:rPr>
              <w:t>T</w:t>
            </w:r>
            <w:r w:rsidR="00181B21">
              <w:rPr>
                <w:rFonts w:ascii="Aptos" w:hAnsi="Aptos" w:cs="Tahoma"/>
                <w:sz w:val="22"/>
                <w:szCs w:val="22"/>
              </w:rPr>
              <w:t xml:space="preserve">he </w:t>
            </w:r>
            <w:r>
              <w:rPr>
                <w:rFonts w:ascii="Aptos" w:hAnsi="Aptos" w:cs="Tahoma"/>
                <w:sz w:val="22"/>
                <w:szCs w:val="22"/>
              </w:rPr>
              <w:t xml:space="preserve">wider </w:t>
            </w:r>
            <w:r w:rsidR="00C4541D">
              <w:rPr>
                <w:rFonts w:ascii="Aptos" w:hAnsi="Aptos" w:cs="Tahoma"/>
                <w:sz w:val="22"/>
                <w:szCs w:val="22"/>
              </w:rPr>
              <w:t xml:space="preserve">appraisal process </w:t>
            </w:r>
            <w:r>
              <w:rPr>
                <w:rFonts w:ascii="Aptos" w:hAnsi="Aptos" w:cs="Tahoma"/>
                <w:sz w:val="22"/>
                <w:szCs w:val="22"/>
              </w:rPr>
              <w:t xml:space="preserve">for all staff </w:t>
            </w:r>
            <w:r w:rsidR="00C4541D">
              <w:rPr>
                <w:rFonts w:ascii="Aptos" w:hAnsi="Aptos" w:cs="Tahoma"/>
                <w:sz w:val="22"/>
                <w:szCs w:val="22"/>
              </w:rPr>
              <w:t>was also being reviewed</w:t>
            </w:r>
            <w:r w:rsidR="00D6024C">
              <w:rPr>
                <w:rFonts w:ascii="Aptos" w:hAnsi="Aptos" w:cs="Tahoma"/>
                <w:sz w:val="22"/>
                <w:szCs w:val="22"/>
              </w:rPr>
              <w:t xml:space="preserve"> and </w:t>
            </w:r>
            <w:r w:rsidR="00C4541D">
              <w:rPr>
                <w:rFonts w:ascii="Aptos" w:hAnsi="Aptos" w:cs="Tahoma"/>
                <w:sz w:val="22"/>
                <w:szCs w:val="22"/>
              </w:rPr>
              <w:t xml:space="preserve">consultation </w:t>
            </w:r>
            <w:r w:rsidR="001D4E8B">
              <w:rPr>
                <w:rFonts w:ascii="Aptos" w:hAnsi="Aptos" w:cs="Tahoma"/>
                <w:sz w:val="22"/>
                <w:szCs w:val="22"/>
              </w:rPr>
              <w:t xml:space="preserve">would be taking place on a </w:t>
            </w:r>
            <w:r w:rsidR="00C4541D">
              <w:rPr>
                <w:rFonts w:ascii="Aptos" w:hAnsi="Aptos" w:cs="Tahoma"/>
                <w:sz w:val="22"/>
                <w:szCs w:val="22"/>
              </w:rPr>
              <w:t xml:space="preserve">new six weekly </w:t>
            </w:r>
            <w:r w:rsidR="001D4E8B">
              <w:rPr>
                <w:rFonts w:ascii="Aptos" w:hAnsi="Aptos" w:cs="Tahoma"/>
                <w:sz w:val="22"/>
                <w:szCs w:val="22"/>
              </w:rPr>
              <w:t>check</w:t>
            </w:r>
            <w:r w:rsidR="00432C74">
              <w:rPr>
                <w:rFonts w:ascii="Aptos" w:hAnsi="Aptos" w:cs="Tahoma"/>
                <w:sz w:val="22"/>
                <w:szCs w:val="22"/>
              </w:rPr>
              <w:t>-</w:t>
            </w:r>
            <w:r w:rsidR="001D4E8B">
              <w:rPr>
                <w:rFonts w:ascii="Aptos" w:hAnsi="Aptos" w:cs="Tahoma"/>
                <w:sz w:val="22"/>
                <w:szCs w:val="22"/>
              </w:rPr>
              <w:t xml:space="preserve">in </w:t>
            </w:r>
            <w:r w:rsidR="00D6024C">
              <w:rPr>
                <w:rFonts w:ascii="Aptos" w:hAnsi="Aptos" w:cs="Tahoma"/>
                <w:sz w:val="22"/>
                <w:szCs w:val="22"/>
              </w:rPr>
              <w:t>process</w:t>
            </w:r>
            <w:r w:rsidR="001F21A4">
              <w:rPr>
                <w:rFonts w:ascii="Aptos" w:hAnsi="Aptos" w:cs="Tahoma"/>
                <w:sz w:val="22"/>
                <w:szCs w:val="22"/>
              </w:rPr>
              <w:t xml:space="preserve">, which would cover </w:t>
            </w:r>
            <w:r w:rsidR="00C4541D">
              <w:rPr>
                <w:rFonts w:ascii="Aptos" w:hAnsi="Aptos" w:cs="Tahoma"/>
                <w:sz w:val="22"/>
                <w:szCs w:val="22"/>
              </w:rPr>
              <w:t xml:space="preserve">performance against objectives, as well as </w:t>
            </w:r>
            <w:r w:rsidR="001F21A4">
              <w:rPr>
                <w:rFonts w:ascii="Aptos" w:hAnsi="Aptos" w:cs="Tahoma"/>
                <w:sz w:val="22"/>
                <w:szCs w:val="22"/>
              </w:rPr>
              <w:t xml:space="preserve">staff </w:t>
            </w:r>
            <w:r w:rsidR="00C4541D">
              <w:rPr>
                <w:rFonts w:ascii="Aptos" w:hAnsi="Aptos" w:cs="Tahoma"/>
                <w:sz w:val="22"/>
                <w:szCs w:val="22"/>
              </w:rPr>
              <w:t>health and well-being</w:t>
            </w:r>
            <w:r w:rsidR="001D4E8B">
              <w:rPr>
                <w:rFonts w:ascii="Aptos" w:hAnsi="Aptos" w:cs="Tahoma"/>
                <w:sz w:val="22"/>
                <w:szCs w:val="22"/>
              </w:rPr>
              <w:t xml:space="preserve"> and aspirations</w:t>
            </w:r>
            <w:r w:rsidR="00C4541D">
              <w:rPr>
                <w:rFonts w:ascii="Aptos" w:hAnsi="Aptos" w:cs="Tahoma"/>
                <w:sz w:val="22"/>
                <w:szCs w:val="22"/>
              </w:rPr>
              <w:t>.</w:t>
            </w:r>
            <w:r w:rsidR="00F24B31">
              <w:rPr>
                <w:rFonts w:ascii="Aptos" w:hAnsi="Aptos" w:cs="Tahoma"/>
                <w:sz w:val="22"/>
                <w:szCs w:val="22"/>
              </w:rPr>
              <w:t xml:space="preserve"> </w:t>
            </w:r>
            <w:r w:rsidR="001F21A4">
              <w:rPr>
                <w:rFonts w:ascii="Aptos" w:hAnsi="Aptos" w:cs="Tahoma"/>
                <w:sz w:val="22"/>
                <w:szCs w:val="22"/>
              </w:rPr>
              <w:t xml:space="preserve">In response to a </w:t>
            </w:r>
            <w:r w:rsidR="00F24B31">
              <w:rPr>
                <w:rFonts w:ascii="Aptos" w:hAnsi="Aptos" w:cs="Tahoma"/>
                <w:sz w:val="22"/>
                <w:szCs w:val="22"/>
              </w:rPr>
              <w:t>concern</w:t>
            </w:r>
            <w:r w:rsidR="00D025A2">
              <w:rPr>
                <w:rFonts w:ascii="Aptos" w:hAnsi="Aptos" w:cs="Tahoma"/>
                <w:sz w:val="22"/>
                <w:szCs w:val="22"/>
              </w:rPr>
              <w:t xml:space="preserve"> about additional time required of staff</w:t>
            </w:r>
            <w:r w:rsidR="001F21A4">
              <w:rPr>
                <w:rFonts w:ascii="Aptos" w:hAnsi="Aptos" w:cs="Tahoma"/>
                <w:sz w:val="22"/>
                <w:szCs w:val="22"/>
              </w:rPr>
              <w:t xml:space="preserve">, the Group Director of HR and People Development confirmed that this process would </w:t>
            </w:r>
            <w:r w:rsidR="001D4E8B">
              <w:rPr>
                <w:rFonts w:ascii="Aptos" w:hAnsi="Aptos" w:cs="Tahoma"/>
                <w:sz w:val="22"/>
                <w:szCs w:val="22"/>
              </w:rPr>
              <w:t xml:space="preserve">replace </w:t>
            </w:r>
            <w:r w:rsidR="00F24B31">
              <w:rPr>
                <w:rFonts w:ascii="Aptos" w:hAnsi="Aptos" w:cs="Tahoma"/>
                <w:sz w:val="22"/>
                <w:szCs w:val="22"/>
              </w:rPr>
              <w:t>existing appraisal meetings</w:t>
            </w:r>
            <w:r w:rsidR="001D4E8B">
              <w:rPr>
                <w:rFonts w:ascii="Aptos" w:hAnsi="Aptos" w:cs="Tahoma"/>
                <w:sz w:val="22"/>
                <w:szCs w:val="22"/>
              </w:rPr>
              <w:t xml:space="preserve"> and should be viewed as a valuable </w:t>
            </w:r>
            <w:r w:rsidR="00FC7F89">
              <w:rPr>
                <w:rFonts w:ascii="Aptos" w:hAnsi="Aptos" w:cs="Tahoma"/>
                <w:sz w:val="22"/>
                <w:szCs w:val="22"/>
              </w:rPr>
              <w:t>investment of time for both staff and managers</w:t>
            </w:r>
            <w:r w:rsidR="002A3E84">
              <w:rPr>
                <w:rFonts w:ascii="Aptos" w:hAnsi="Aptos" w:cs="Tahoma"/>
                <w:sz w:val="22"/>
                <w:szCs w:val="22"/>
              </w:rPr>
              <w:t xml:space="preserve">. </w:t>
            </w:r>
            <w:r w:rsidR="00DA1567">
              <w:rPr>
                <w:rFonts w:ascii="Aptos" w:hAnsi="Aptos" w:cs="Tahoma"/>
                <w:sz w:val="22"/>
                <w:szCs w:val="22"/>
              </w:rPr>
              <w:t xml:space="preserve"> </w:t>
            </w:r>
            <w:r w:rsidR="00C4541D">
              <w:rPr>
                <w:rFonts w:ascii="Aptos" w:hAnsi="Aptos" w:cs="Tahoma"/>
                <w:sz w:val="22"/>
                <w:szCs w:val="22"/>
              </w:rPr>
              <w:t xml:space="preserve"> </w:t>
            </w:r>
            <w:r w:rsidR="00324FFE">
              <w:rPr>
                <w:rFonts w:ascii="Aptos" w:hAnsi="Aptos" w:cs="Tahoma"/>
                <w:sz w:val="22"/>
                <w:szCs w:val="22"/>
              </w:rPr>
              <w:t xml:space="preserve"> </w:t>
            </w:r>
          </w:p>
          <w:p w14:paraId="5B713EDE" w14:textId="77777777" w:rsidR="00842058" w:rsidRDefault="00842058" w:rsidP="00614E3C">
            <w:pPr>
              <w:spacing w:line="276" w:lineRule="auto"/>
              <w:jc w:val="both"/>
              <w:rPr>
                <w:rFonts w:ascii="Aptos" w:hAnsi="Aptos" w:cs="Tahoma"/>
                <w:sz w:val="22"/>
                <w:szCs w:val="22"/>
              </w:rPr>
            </w:pPr>
          </w:p>
          <w:p w14:paraId="00C12A83" w14:textId="335F5E66" w:rsidR="00842058" w:rsidRDefault="00842058" w:rsidP="00614E3C">
            <w:pPr>
              <w:spacing w:line="276" w:lineRule="auto"/>
              <w:jc w:val="both"/>
              <w:rPr>
                <w:rFonts w:ascii="Aptos" w:hAnsi="Aptos" w:cs="Tahoma"/>
                <w:sz w:val="22"/>
                <w:szCs w:val="22"/>
              </w:rPr>
            </w:pPr>
            <w:r>
              <w:rPr>
                <w:rFonts w:ascii="Aptos" w:hAnsi="Aptos" w:cs="Tahoma"/>
                <w:sz w:val="22"/>
                <w:szCs w:val="22"/>
              </w:rPr>
              <w:t xml:space="preserve">A governor asked </w:t>
            </w:r>
            <w:r w:rsidR="007661D6">
              <w:rPr>
                <w:rFonts w:ascii="Aptos" w:hAnsi="Aptos" w:cs="Tahoma"/>
                <w:sz w:val="22"/>
                <w:szCs w:val="22"/>
              </w:rPr>
              <w:t xml:space="preserve">how the Strategy would </w:t>
            </w:r>
            <w:r>
              <w:rPr>
                <w:rFonts w:ascii="Aptos" w:hAnsi="Aptos" w:cs="Tahoma"/>
                <w:sz w:val="22"/>
                <w:szCs w:val="22"/>
              </w:rPr>
              <w:t>direct</w:t>
            </w:r>
            <w:r w:rsidR="007661D6">
              <w:rPr>
                <w:rFonts w:ascii="Aptos" w:hAnsi="Aptos" w:cs="Tahoma"/>
                <w:sz w:val="22"/>
                <w:szCs w:val="22"/>
              </w:rPr>
              <w:t>ly</w:t>
            </w:r>
            <w:r>
              <w:rPr>
                <w:rFonts w:ascii="Aptos" w:hAnsi="Aptos" w:cs="Tahoma"/>
                <w:sz w:val="22"/>
                <w:szCs w:val="22"/>
              </w:rPr>
              <w:t xml:space="preserve"> impact on staff</w:t>
            </w:r>
            <w:r w:rsidR="00131489">
              <w:rPr>
                <w:rFonts w:ascii="Aptos" w:hAnsi="Aptos" w:cs="Tahoma"/>
                <w:sz w:val="22"/>
                <w:szCs w:val="22"/>
              </w:rPr>
              <w:t xml:space="preserve">, </w:t>
            </w:r>
            <w:r w:rsidR="007661D6">
              <w:rPr>
                <w:rFonts w:ascii="Aptos" w:hAnsi="Aptos" w:cs="Tahoma"/>
                <w:sz w:val="22"/>
                <w:szCs w:val="22"/>
              </w:rPr>
              <w:t xml:space="preserve">timescales for </w:t>
            </w:r>
            <w:r w:rsidR="00174915">
              <w:rPr>
                <w:rFonts w:ascii="Aptos" w:hAnsi="Aptos" w:cs="Tahoma"/>
                <w:sz w:val="22"/>
                <w:szCs w:val="22"/>
              </w:rPr>
              <w:t>introduction</w:t>
            </w:r>
            <w:r w:rsidR="00131489">
              <w:rPr>
                <w:rFonts w:ascii="Aptos" w:hAnsi="Aptos" w:cs="Tahoma"/>
                <w:sz w:val="22"/>
                <w:szCs w:val="22"/>
              </w:rPr>
              <w:t xml:space="preserve"> and plans for communicating the Strategy to staff</w:t>
            </w:r>
            <w:r w:rsidR="00CA03F9">
              <w:rPr>
                <w:rFonts w:ascii="Aptos" w:hAnsi="Aptos" w:cs="Tahoma"/>
                <w:sz w:val="22"/>
                <w:szCs w:val="22"/>
              </w:rPr>
              <w:t xml:space="preserve">; the </w:t>
            </w:r>
            <w:r w:rsidR="002B5D1A">
              <w:rPr>
                <w:rFonts w:ascii="Aptos" w:hAnsi="Aptos" w:cs="Tahoma"/>
                <w:sz w:val="22"/>
                <w:szCs w:val="22"/>
              </w:rPr>
              <w:t xml:space="preserve">Group Director of HR and People Development confirmed that </w:t>
            </w:r>
            <w:r w:rsidR="00174915">
              <w:rPr>
                <w:rFonts w:ascii="Aptos" w:hAnsi="Aptos" w:cs="Tahoma"/>
                <w:sz w:val="22"/>
                <w:szCs w:val="22"/>
              </w:rPr>
              <w:t xml:space="preserve">the </w:t>
            </w:r>
            <w:r w:rsidR="002B5D1A">
              <w:rPr>
                <w:rFonts w:ascii="Aptos" w:hAnsi="Aptos" w:cs="Tahoma"/>
                <w:sz w:val="22"/>
                <w:szCs w:val="22"/>
              </w:rPr>
              <w:t xml:space="preserve">Strategy </w:t>
            </w:r>
            <w:r w:rsidR="00CA03F9">
              <w:rPr>
                <w:rFonts w:ascii="Aptos" w:hAnsi="Aptos" w:cs="Tahoma"/>
                <w:sz w:val="22"/>
                <w:szCs w:val="22"/>
              </w:rPr>
              <w:t xml:space="preserve">aimed </w:t>
            </w:r>
            <w:r w:rsidR="002B5D1A">
              <w:rPr>
                <w:rFonts w:ascii="Aptos" w:hAnsi="Aptos" w:cs="Tahoma"/>
                <w:sz w:val="22"/>
                <w:szCs w:val="22"/>
              </w:rPr>
              <w:t xml:space="preserve">to enhance the employment experience for all </w:t>
            </w:r>
            <w:r w:rsidR="002B5D1A">
              <w:rPr>
                <w:rFonts w:ascii="Aptos" w:hAnsi="Aptos" w:cs="Tahoma"/>
                <w:sz w:val="22"/>
                <w:szCs w:val="22"/>
              </w:rPr>
              <w:lastRenderedPageBreak/>
              <w:t xml:space="preserve">colleagues, from </w:t>
            </w:r>
            <w:r w:rsidR="00CA03F9">
              <w:rPr>
                <w:rFonts w:ascii="Aptos" w:hAnsi="Aptos" w:cs="Tahoma"/>
                <w:sz w:val="22"/>
                <w:szCs w:val="22"/>
              </w:rPr>
              <w:t xml:space="preserve">onboarding to </w:t>
            </w:r>
            <w:r w:rsidR="00826520">
              <w:rPr>
                <w:rFonts w:ascii="Aptos" w:hAnsi="Aptos" w:cs="Tahoma"/>
                <w:sz w:val="22"/>
                <w:szCs w:val="22"/>
              </w:rPr>
              <w:t>exit</w:t>
            </w:r>
            <w:r w:rsidR="00C016A6">
              <w:rPr>
                <w:rFonts w:ascii="Aptos" w:hAnsi="Aptos" w:cs="Tahoma"/>
                <w:sz w:val="22"/>
                <w:szCs w:val="22"/>
              </w:rPr>
              <w:t xml:space="preserve">. The Strategy would </w:t>
            </w:r>
            <w:r w:rsidR="00552C8F">
              <w:rPr>
                <w:rFonts w:ascii="Aptos" w:hAnsi="Aptos" w:cs="Tahoma"/>
                <w:sz w:val="22"/>
                <w:szCs w:val="22"/>
              </w:rPr>
              <w:t xml:space="preserve">focus on </w:t>
            </w:r>
            <w:r w:rsidR="00C016A6">
              <w:rPr>
                <w:rFonts w:ascii="Aptos" w:hAnsi="Aptos" w:cs="Tahoma"/>
                <w:sz w:val="22"/>
                <w:szCs w:val="22"/>
              </w:rPr>
              <w:t xml:space="preserve">ensuring competitive benefits </w:t>
            </w:r>
            <w:r w:rsidR="00552C8F">
              <w:rPr>
                <w:rFonts w:ascii="Aptos" w:hAnsi="Aptos" w:cs="Tahoma"/>
                <w:sz w:val="22"/>
                <w:szCs w:val="22"/>
              </w:rPr>
              <w:t xml:space="preserve">for staff, </w:t>
            </w:r>
            <w:r w:rsidR="00C016A6">
              <w:rPr>
                <w:rFonts w:ascii="Aptos" w:hAnsi="Aptos" w:cs="Tahoma"/>
                <w:sz w:val="22"/>
                <w:szCs w:val="22"/>
              </w:rPr>
              <w:t>a positive culture</w:t>
            </w:r>
            <w:r w:rsidR="00552C8F">
              <w:rPr>
                <w:rFonts w:ascii="Aptos" w:hAnsi="Aptos" w:cs="Tahoma"/>
                <w:sz w:val="22"/>
                <w:szCs w:val="22"/>
              </w:rPr>
              <w:t xml:space="preserve">, </w:t>
            </w:r>
            <w:r w:rsidR="00152F35">
              <w:rPr>
                <w:rFonts w:ascii="Aptos" w:hAnsi="Aptos" w:cs="Tahoma"/>
                <w:sz w:val="22"/>
                <w:szCs w:val="22"/>
              </w:rPr>
              <w:t xml:space="preserve">improving </w:t>
            </w:r>
            <w:r w:rsidR="00C016A6">
              <w:rPr>
                <w:rFonts w:ascii="Aptos" w:hAnsi="Aptos" w:cs="Tahoma"/>
                <w:sz w:val="22"/>
                <w:szCs w:val="22"/>
              </w:rPr>
              <w:t>Equality, Diversity, Inclusion and Belonging (EDIB)</w:t>
            </w:r>
            <w:r w:rsidR="00152F35">
              <w:rPr>
                <w:rFonts w:ascii="Aptos" w:hAnsi="Aptos" w:cs="Tahoma"/>
                <w:sz w:val="22"/>
                <w:szCs w:val="22"/>
              </w:rPr>
              <w:t xml:space="preserve"> and enhancing </w:t>
            </w:r>
            <w:r w:rsidR="00F24B31">
              <w:rPr>
                <w:rFonts w:ascii="Aptos" w:hAnsi="Aptos" w:cs="Tahoma"/>
                <w:sz w:val="22"/>
                <w:szCs w:val="22"/>
              </w:rPr>
              <w:t xml:space="preserve">succession planning. </w:t>
            </w:r>
            <w:r w:rsidR="009E55BD">
              <w:rPr>
                <w:rFonts w:ascii="Aptos" w:hAnsi="Aptos" w:cs="Tahoma"/>
                <w:sz w:val="22"/>
                <w:szCs w:val="22"/>
              </w:rPr>
              <w:t xml:space="preserve">The Group Director of HR and People Development </w:t>
            </w:r>
            <w:r w:rsidR="008E4AC8">
              <w:rPr>
                <w:rFonts w:ascii="Aptos" w:hAnsi="Aptos" w:cs="Tahoma"/>
                <w:sz w:val="22"/>
                <w:szCs w:val="22"/>
              </w:rPr>
              <w:t xml:space="preserve">recognised that launch of a new strategy was an important opportunity to </w:t>
            </w:r>
            <w:r w:rsidR="00152F35">
              <w:rPr>
                <w:rFonts w:ascii="Aptos" w:hAnsi="Aptos" w:cs="Tahoma"/>
                <w:sz w:val="22"/>
                <w:szCs w:val="22"/>
              </w:rPr>
              <w:t xml:space="preserve">engage </w:t>
            </w:r>
            <w:r w:rsidR="000B4CBB">
              <w:rPr>
                <w:rFonts w:ascii="Aptos" w:hAnsi="Aptos" w:cs="Tahoma"/>
                <w:sz w:val="22"/>
                <w:szCs w:val="22"/>
              </w:rPr>
              <w:t xml:space="preserve">staff </w:t>
            </w:r>
            <w:r w:rsidR="00152F35">
              <w:rPr>
                <w:rFonts w:ascii="Aptos" w:hAnsi="Aptos" w:cs="Tahoma"/>
                <w:sz w:val="22"/>
                <w:szCs w:val="22"/>
              </w:rPr>
              <w:t>in the change process</w:t>
            </w:r>
            <w:r w:rsidR="000B4CBB">
              <w:rPr>
                <w:rFonts w:ascii="Aptos" w:hAnsi="Aptos" w:cs="Tahoma"/>
                <w:sz w:val="22"/>
                <w:szCs w:val="22"/>
              </w:rPr>
              <w:t xml:space="preserve">. </w:t>
            </w:r>
          </w:p>
          <w:p w14:paraId="27681AEE" w14:textId="77777777" w:rsidR="00842058" w:rsidRDefault="00842058" w:rsidP="00614E3C">
            <w:pPr>
              <w:spacing w:line="276" w:lineRule="auto"/>
              <w:jc w:val="both"/>
              <w:rPr>
                <w:rFonts w:ascii="Aptos" w:hAnsi="Aptos" w:cs="Tahoma"/>
                <w:sz w:val="22"/>
                <w:szCs w:val="22"/>
              </w:rPr>
            </w:pPr>
          </w:p>
          <w:p w14:paraId="222EA8D7" w14:textId="4A83FC4C" w:rsidR="002B7AC2" w:rsidRDefault="00E2538A" w:rsidP="00614E3C">
            <w:pPr>
              <w:spacing w:line="276" w:lineRule="auto"/>
              <w:jc w:val="both"/>
              <w:rPr>
                <w:rFonts w:ascii="Aptos" w:hAnsi="Aptos" w:cs="Tahoma"/>
                <w:sz w:val="22"/>
                <w:szCs w:val="22"/>
              </w:rPr>
            </w:pPr>
            <w:r>
              <w:rPr>
                <w:rFonts w:ascii="Aptos" w:hAnsi="Aptos" w:cs="Tahoma"/>
                <w:sz w:val="22"/>
                <w:szCs w:val="22"/>
              </w:rPr>
              <w:t xml:space="preserve">Governors queried the </w:t>
            </w:r>
            <w:r w:rsidR="00842058">
              <w:rPr>
                <w:rFonts w:ascii="Aptos" w:hAnsi="Aptos" w:cs="Tahoma"/>
                <w:sz w:val="22"/>
                <w:szCs w:val="22"/>
              </w:rPr>
              <w:t xml:space="preserve">role of the Organisational Development </w:t>
            </w:r>
            <w:r w:rsidR="003013C5">
              <w:rPr>
                <w:rFonts w:ascii="Aptos" w:hAnsi="Aptos" w:cs="Tahoma"/>
                <w:sz w:val="22"/>
                <w:szCs w:val="22"/>
              </w:rPr>
              <w:t xml:space="preserve">(OD) </w:t>
            </w:r>
            <w:r w:rsidR="00842058">
              <w:rPr>
                <w:rFonts w:ascii="Aptos" w:hAnsi="Aptos" w:cs="Tahoma"/>
                <w:sz w:val="22"/>
                <w:szCs w:val="22"/>
              </w:rPr>
              <w:t>Business Partner</w:t>
            </w:r>
            <w:r w:rsidR="002A3E84">
              <w:rPr>
                <w:rFonts w:ascii="Aptos" w:hAnsi="Aptos" w:cs="Tahoma"/>
                <w:sz w:val="22"/>
                <w:szCs w:val="22"/>
              </w:rPr>
              <w:t xml:space="preserve"> and timescales for appointment</w:t>
            </w:r>
            <w:r>
              <w:rPr>
                <w:rFonts w:ascii="Aptos" w:hAnsi="Aptos" w:cs="Tahoma"/>
                <w:sz w:val="22"/>
                <w:szCs w:val="22"/>
              </w:rPr>
              <w:t xml:space="preserve"> to this position; </w:t>
            </w:r>
            <w:r w:rsidR="00DA1567">
              <w:rPr>
                <w:rFonts w:ascii="Aptos" w:hAnsi="Aptos" w:cs="Tahoma"/>
                <w:sz w:val="22"/>
                <w:szCs w:val="22"/>
              </w:rPr>
              <w:t xml:space="preserve">it was clarified that this role would </w:t>
            </w:r>
            <w:r w:rsidR="003013C5">
              <w:rPr>
                <w:rFonts w:ascii="Aptos" w:hAnsi="Aptos" w:cs="Tahoma"/>
                <w:sz w:val="22"/>
                <w:szCs w:val="22"/>
              </w:rPr>
              <w:t xml:space="preserve">focus on culture, talent management, </w:t>
            </w:r>
            <w:r>
              <w:rPr>
                <w:rFonts w:ascii="Aptos" w:hAnsi="Aptos" w:cs="Tahoma"/>
                <w:sz w:val="22"/>
                <w:szCs w:val="22"/>
              </w:rPr>
              <w:t xml:space="preserve">succession planning and </w:t>
            </w:r>
            <w:r w:rsidR="003013C5">
              <w:rPr>
                <w:rFonts w:ascii="Aptos" w:hAnsi="Aptos" w:cs="Tahoma"/>
                <w:sz w:val="22"/>
                <w:szCs w:val="22"/>
              </w:rPr>
              <w:t>learning and development analysis</w:t>
            </w:r>
            <w:r w:rsidR="009E55BD">
              <w:rPr>
                <w:rFonts w:ascii="Aptos" w:hAnsi="Aptos" w:cs="Tahoma"/>
                <w:sz w:val="22"/>
                <w:szCs w:val="22"/>
              </w:rPr>
              <w:t>.</w:t>
            </w:r>
            <w:r w:rsidR="002A3E84">
              <w:rPr>
                <w:rFonts w:ascii="Aptos" w:hAnsi="Aptos" w:cs="Tahoma"/>
                <w:sz w:val="22"/>
                <w:szCs w:val="22"/>
              </w:rPr>
              <w:t xml:space="preserve"> Proposals for a revised HR team structure would be presented as part of </w:t>
            </w:r>
            <w:r w:rsidR="002B7AC2">
              <w:rPr>
                <w:rFonts w:ascii="Aptos" w:hAnsi="Aptos" w:cs="Tahoma"/>
                <w:sz w:val="22"/>
                <w:szCs w:val="22"/>
              </w:rPr>
              <w:t>B</w:t>
            </w:r>
            <w:r w:rsidR="002A3E84">
              <w:rPr>
                <w:rFonts w:ascii="Aptos" w:hAnsi="Aptos" w:cs="Tahoma"/>
                <w:sz w:val="22"/>
                <w:szCs w:val="22"/>
              </w:rPr>
              <w:t>usiness Plann</w:t>
            </w:r>
            <w:r w:rsidR="002B7AC2">
              <w:rPr>
                <w:rFonts w:ascii="Aptos" w:hAnsi="Aptos" w:cs="Tahoma"/>
                <w:sz w:val="22"/>
                <w:szCs w:val="22"/>
              </w:rPr>
              <w:t xml:space="preserve">ing for the 2025-26 academic year. </w:t>
            </w:r>
          </w:p>
          <w:p w14:paraId="49F71F26" w14:textId="77777777" w:rsidR="002B7AC2" w:rsidRDefault="002B7AC2" w:rsidP="00614E3C">
            <w:pPr>
              <w:spacing w:line="276" w:lineRule="auto"/>
              <w:jc w:val="both"/>
              <w:rPr>
                <w:rFonts w:ascii="Aptos" w:hAnsi="Aptos" w:cs="Tahoma"/>
                <w:sz w:val="22"/>
                <w:szCs w:val="22"/>
              </w:rPr>
            </w:pPr>
          </w:p>
          <w:p w14:paraId="5F674EDA" w14:textId="5BFD5AF3" w:rsidR="00842058" w:rsidRDefault="002B7AC2" w:rsidP="00614E3C">
            <w:pPr>
              <w:spacing w:line="276" w:lineRule="auto"/>
              <w:jc w:val="both"/>
              <w:rPr>
                <w:rFonts w:ascii="Aptos" w:hAnsi="Aptos" w:cs="Tahoma"/>
                <w:sz w:val="22"/>
                <w:szCs w:val="22"/>
              </w:rPr>
            </w:pPr>
            <w:r>
              <w:rPr>
                <w:rFonts w:ascii="Aptos" w:hAnsi="Aptos" w:cs="Tahoma"/>
                <w:sz w:val="22"/>
                <w:szCs w:val="22"/>
              </w:rPr>
              <w:t xml:space="preserve">Governors noted responses in the staff survey had identified improvements needed to communication and queried whether staff voice forums were in place and effective. The Group Director of HR and People Development confirmed that formal consultation groups were in place, </w:t>
            </w:r>
            <w:r w:rsidR="00861AB9">
              <w:rPr>
                <w:rFonts w:ascii="Aptos" w:hAnsi="Aptos" w:cs="Tahoma"/>
                <w:sz w:val="22"/>
                <w:szCs w:val="22"/>
              </w:rPr>
              <w:t>including a forum for meetings with unions (JCNC) and staff focus groups</w:t>
            </w:r>
            <w:r w:rsidR="001860BA">
              <w:rPr>
                <w:rFonts w:ascii="Aptos" w:hAnsi="Aptos" w:cs="Tahoma"/>
                <w:sz w:val="22"/>
                <w:szCs w:val="22"/>
              </w:rPr>
              <w:t xml:space="preserve">. Team leaders and managers </w:t>
            </w:r>
            <w:r w:rsidR="00E2538A">
              <w:rPr>
                <w:rFonts w:ascii="Aptos" w:hAnsi="Aptos" w:cs="Tahoma"/>
                <w:sz w:val="22"/>
                <w:szCs w:val="22"/>
              </w:rPr>
              <w:t xml:space="preserve">were </w:t>
            </w:r>
            <w:r w:rsidR="001860BA">
              <w:rPr>
                <w:rFonts w:ascii="Aptos" w:hAnsi="Aptos" w:cs="Tahoma"/>
                <w:sz w:val="22"/>
                <w:szCs w:val="22"/>
              </w:rPr>
              <w:t xml:space="preserve">also encouraged to discuss new developments with staff at team meetings. </w:t>
            </w:r>
            <w:r>
              <w:rPr>
                <w:rFonts w:ascii="Aptos" w:hAnsi="Aptos" w:cs="Tahoma"/>
                <w:sz w:val="22"/>
                <w:szCs w:val="22"/>
              </w:rPr>
              <w:t xml:space="preserve">  </w:t>
            </w:r>
            <w:r w:rsidR="009E55BD">
              <w:rPr>
                <w:rFonts w:ascii="Aptos" w:hAnsi="Aptos" w:cs="Tahoma"/>
                <w:sz w:val="22"/>
                <w:szCs w:val="22"/>
              </w:rPr>
              <w:t xml:space="preserve"> </w:t>
            </w:r>
            <w:r w:rsidR="003013C5">
              <w:rPr>
                <w:rFonts w:ascii="Aptos" w:hAnsi="Aptos" w:cs="Tahoma"/>
                <w:sz w:val="22"/>
                <w:szCs w:val="22"/>
              </w:rPr>
              <w:t xml:space="preserve"> </w:t>
            </w:r>
          </w:p>
          <w:p w14:paraId="24DDD4C7" w14:textId="77777777" w:rsidR="008B38FD" w:rsidRDefault="008B38FD" w:rsidP="00614E3C">
            <w:pPr>
              <w:spacing w:line="276" w:lineRule="auto"/>
              <w:jc w:val="both"/>
              <w:rPr>
                <w:rFonts w:ascii="Aptos" w:hAnsi="Aptos" w:cs="Tahoma"/>
                <w:sz w:val="22"/>
                <w:szCs w:val="22"/>
              </w:rPr>
            </w:pPr>
          </w:p>
          <w:p w14:paraId="0EBCF42E" w14:textId="617872E2" w:rsidR="00140614" w:rsidRDefault="008B38FD" w:rsidP="00614E3C">
            <w:pPr>
              <w:spacing w:line="276" w:lineRule="auto"/>
              <w:jc w:val="both"/>
              <w:rPr>
                <w:rFonts w:ascii="Aptos" w:hAnsi="Aptos" w:cs="Tahoma"/>
                <w:sz w:val="22"/>
                <w:szCs w:val="22"/>
              </w:rPr>
            </w:pPr>
            <w:r>
              <w:rPr>
                <w:rFonts w:ascii="Aptos" w:hAnsi="Aptos" w:cs="Tahoma"/>
                <w:sz w:val="22"/>
                <w:szCs w:val="22"/>
              </w:rPr>
              <w:t xml:space="preserve">Governors </w:t>
            </w:r>
            <w:r w:rsidRPr="008B38FD">
              <w:rPr>
                <w:rFonts w:ascii="Aptos" w:hAnsi="Aptos" w:cs="Tahoma"/>
                <w:b/>
                <w:bCs/>
                <w:sz w:val="22"/>
                <w:szCs w:val="22"/>
              </w:rPr>
              <w:t>noted</w:t>
            </w:r>
            <w:r>
              <w:rPr>
                <w:rFonts w:ascii="Aptos" w:hAnsi="Aptos" w:cs="Tahoma"/>
                <w:sz w:val="22"/>
                <w:szCs w:val="22"/>
              </w:rPr>
              <w:t xml:space="preserve"> </w:t>
            </w:r>
            <w:r w:rsidRPr="008B38FD">
              <w:rPr>
                <w:rFonts w:ascii="Aptos" w:hAnsi="Aptos" w:cs="Tahoma"/>
                <w:sz w:val="22"/>
                <w:szCs w:val="22"/>
              </w:rPr>
              <w:t>the updates</w:t>
            </w:r>
            <w:r>
              <w:rPr>
                <w:rFonts w:ascii="Aptos" w:hAnsi="Aptos" w:cs="Tahoma"/>
                <w:sz w:val="22"/>
                <w:szCs w:val="22"/>
              </w:rPr>
              <w:t xml:space="preserve"> and </w:t>
            </w:r>
            <w:r w:rsidR="009A085E">
              <w:rPr>
                <w:rFonts w:ascii="Aptos" w:hAnsi="Aptos" w:cs="Tahoma"/>
                <w:sz w:val="22"/>
                <w:szCs w:val="22"/>
              </w:rPr>
              <w:t xml:space="preserve">supported </w:t>
            </w:r>
            <w:r w:rsidR="00E2538A">
              <w:rPr>
                <w:rFonts w:ascii="Aptos" w:hAnsi="Aptos" w:cs="Tahoma"/>
                <w:sz w:val="22"/>
                <w:szCs w:val="22"/>
              </w:rPr>
              <w:t xml:space="preserve">the proposals for </w:t>
            </w:r>
            <w:r w:rsidR="009A085E">
              <w:rPr>
                <w:rFonts w:ascii="Aptos" w:hAnsi="Aptos" w:cs="Tahoma"/>
                <w:sz w:val="22"/>
                <w:szCs w:val="22"/>
              </w:rPr>
              <w:t xml:space="preserve">an enhanced People Strategy focussed on </w:t>
            </w:r>
            <w:r w:rsidR="00FE4F90">
              <w:rPr>
                <w:rFonts w:ascii="Aptos" w:hAnsi="Aptos" w:cs="Tahoma"/>
                <w:sz w:val="22"/>
                <w:szCs w:val="22"/>
              </w:rPr>
              <w:t xml:space="preserve">proactive partnership support. </w:t>
            </w:r>
            <w:r w:rsidR="00E469F1">
              <w:rPr>
                <w:rFonts w:ascii="Aptos" w:hAnsi="Aptos" w:cs="Tahoma"/>
                <w:sz w:val="22"/>
                <w:szCs w:val="22"/>
              </w:rPr>
              <w:t xml:space="preserve"> </w:t>
            </w:r>
          </w:p>
          <w:p w14:paraId="4CF0F046" w14:textId="7D1A8367" w:rsidR="002060B7" w:rsidRPr="007030B1" w:rsidRDefault="002060B7" w:rsidP="00614E3C">
            <w:pPr>
              <w:spacing w:line="276" w:lineRule="auto"/>
              <w:jc w:val="both"/>
              <w:rPr>
                <w:rFonts w:ascii="Aptos" w:hAnsi="Aptos" w:cs="Tahoma"/>
                <w:sz w:val="22"/>
                <w:szCs w:val="22"/>
              </w:rPr>
            </w:pPr>
          </w:p>
        </w:tc>
      </w:tr>
      <w:bookmarkEnd w:id="2"/>
      <w:tr w:rsidR="001D0405" w:rsidRPr="007030B1" w14:paraId="136A1EC6" w14:textId="77777777" w:rsidTr="000A7DEE">
        <w:tc>
          <w:tcPr>
            <w:tcW w:w="934" w:type="dxa"/>
          </w:tcPr>
          <w:p w14:paraId="7339512D" w14:textId="799EC9B5" w:rsidR="001D0405" w:rsidRPr="007030B1" w:rsidRDefault="001D0405"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606AA7">
              <w:rPr>
                <w:rFonts w:ascii="Aptos" w:hAnsi="Aptos" w:cs="Tahoma"/>
                <w:b/>
                <w:sz w:val="22"/>
                <w:szCs w:val="22"/>
              </w:rPr>
              <w:t>5/6</w:t>
            </w:r>
          </w:p>
        </w:tc>
        <w:tc>
          <w:tcPr>
            <w:tcW w:w="9131" w:type="dxa"/>
          </w:tcPr>
          <w:p w14:paraId="78EC118C" w14:textId="6590EE40" w:rsidR="001D0405" w:rsidRPr="007030B1" w:rsidRDefault="001D0405"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6</w:t>
            </w:r>
            <w:r w:rsidRPr="007030B1">
              <w:rPr>
                <w:rFonts w:ascii="Aptos" w:hAnsi="Aptos" w:cs="Tahoma"/>
                <w:b/>
                <w:sz w:val="22"/>
                <w:szCs w:val="22"/>
              </w:rPr>
              <w:t xml:space="preserve"> – </w:t>
            </w:r>
            <w:r w:rsidR="00606AA7">
              <w:rPr>
                <w:rFonts w:ascii="Aptos" w:hAnsi="Aptos" w:cs="Tahoma"/>
                <w:b/>
                <w:sz w:val="22"/>
                <w:szCs w:val="22"/>
              </w:rPr>
              <w:t>Staff Survey</w:t>
            </w:r>
            <w:r w:rsidRPr="007030B1">
              <w:rPr>
                <w:rFonts w:ascii="Aptos" w:hAnsi="Aptos" w:cs="Tahoma"/>
                <w:b/>
                <w:sz w:val="22"/>
                <w:szCs w:val="22"/>
              </w:rPr>
              <w:t xml:space="preserve"> </w:t>
            </w:r>
          </w:p>
        </w:tc>
      </w:tr>
      <w:tr w:rsidR="001D0405" w:rsidRPr="007030B1" w14:paraId="410C14A9" w14:textId="77777777" w:rsidTr="000A7DEE">
        <w:tc>
          <w:tcPr>
            <w:tcW w:w="934" w:type="dxa"/>
          </w:tcPr>
          <w:p w14:paraId="692B4F98" w14:textId="77777777" w:rsidR="001D0405" w:rsidRPr="007030B1" w:rsidRDefault="001D0405" w:rsidP="000A7DEE">
            <w:pPr>
              <w:tabs>
                <w:tab w:val="left" w:pos="0"/>
              </w:tabs>
              <w:spacing w:line="276" w:lineRule="auto"/>
              <w:jc w:val="both"/>
              <w:rPr>
                <w:rFonts w:ascii="Aptos" w:hAnsi="Aptos" w:cs="Tahoma"/>
                <w:b/>
                <w:sz w:val="22"/>
                <w:szCs w:val="22"/>
              </w:rPr>
            </w:pPr>
          </w:p>
        </w:tc>
        <w:tc>
          <w:tcPr>
            <w:tcW w:w="9131" w:type="dxa"/>
          </w:tcPr>
          <w:p w14:paraId="55B7797B" w14:textId="7CE359A9" w:rsidR="0031318F" w:rsidRDefault="00EC5C85" w:rsidP="00606AA7">
            <w:pPr>
              <w:spacing w:line="276" w:lineRule="auto"/>
              <w:jc w:val="both"/>
              <w:rPr>
                <w:rFonts w:ascii="Aptos" w:hAnsi="Aptos" w:cs="Tahoma"/>
                <w:sz w:val="22"/>
                <w:szCs w:val="22"/>
              </w:rPr>
            </w:pPr>
            <w:r>
              <w:rPr>
                <w:rFonts w:ascii="Aptos" w:hAnsi="Aptos" w:cs="Tahoma"/>
                <w:sz w:val="22"/>
                <w:szCs w:val="22"/>
              </w:rPr>
              <w:t xml:space="preserve">The Group Director of HR and People Development </w:t>
            </w:r>
            <w:r w:rsidR="004C4FED">
              <w:rPr>
                <w:rFonts w:ascii="Aptos" w:hAnsi="Aptos" w:cs="Tahoma"/>
                <w:sz w:val="22"/>
                <w:szCs w:val="22"/>
              </w:rPr>
              <w:t xml:space="preserve">presented her circulated report </w:t>
            </w:r>
            <w:r w:rsidR="009F40DA">
              <w:rPr>
                <w:rFonts w:ascii="Aptos" w:hAnsi="Aptos" w:cs="Tahoma"/>
                <w:sz w:val="22"/>
                <w:szCs w:val="22"/>
              </w:rPr>
              <w:t xml:space="preserve">outlining feedback from the 2024 staff survey. </w:t>
            </w:r>
            <w:r w:rsidR="00F87465">
              <w:rPr>
                <w:rFonts w:ascii="Aptos" w:hAnsi="Aptos" w:cs="Tahoma"/>
                <w:sz w:val="22"/>
                <w:szCs w:val="22"/>
              </w:rPr>
              <w:t>She highlighted a very high response rate</w:t>
            </w:r>
            <w:r w:rsidR="006C693F">
              <w:rPr>
                <w:rFonts w:ascii="Aptos" w:hAnsi="Aptos" w:cs="Tahoma"/>
                <w:sz w:val="22"/>
                <w:szCs w:val="22"/>
              </w:rPr>
              <w:t xml:space="preserve">, providing assurance that results were representative. There had been particularly positive responses in relation to the </w:t>
            </w:r>
            <w:r w:rsidR="00572B16">
              <w:rPr>
                <w:rFonts w:ascii="Aptos" w:hAnsi="Aptos" w:cs="Tahoma"/>
                <w:sz w:val="22"/>
                <w:szCs w:val="22"/>
              </w:rPr>
              <w:t xml:space="preserve">very high number of staff that understood </w:t>
            </w:r>
            <w:r w:rsidR="009F5AC0">
              <w:rPr>
                <w:rFonts w:ascii="Aptos" w:hAnsi="Aptos" w:cs="Tahoma"/>
                <w:sz w:val="22"/>
                <w:szCs w:val="22"/>
              </w:rPr>
              <w:t xml:space="preserve">their </w:t>
            </w:r>
            <w:r w:rsidR="00572B16">
              <w:rPr>
                <w:rFonts w:ascii="Aptos" w:hAnsi="Aptos" w:cs="Tahoma"/>
                <w:sz w:val="22"/>
                <w:szCs w:val="22"/>
              </w:rPr>
              <w:t>responsibilities in respect of safeguarding and equality policies</w:t>
            </w:r>
            <w:r w:rsidR="009F5AC0">
              <w:rPr>
                <w:rFonts w:ascii="Aptos" w:hAnsi="Aptos" w:cs="Tahoma"/>
                <w:sz w:val="22"/>
                <w:szCs w:val="22"/>
              </w:rPr>
              <w:t>, as well as high s</w:t>
            </w:r>
            <w:r w:rsidR="009143DA">
              <w:rPr>
                <w:rFonts w:ascii="Aptos" w:hAnsi="Aptos" w:cs="Tahoma"/>
                <w:sz w:val="22"/>
                <w:szCs w:val="22"/>
              </w:rPr>
              <w:t xml:space="preserve">cores </w:t>
            </w:r>
            <w:r w:rsidR="009F5AC0">
              <w:rPr>
                <w:rFonts w:ascii="Aptos" w:hAnsi="Aptos" w:cs="Tahoma"/>
                <w:sz w:val="22"/>
                <w:szCs w:val="22"/>
              </w:rPr>
              <w:t xml:space="preserve">for </w:t>
            </w:r>
            <w:r w:rsidR="009143DA">
              <w:rPr>
                <w:rFonts w:ascii="Aptos" w:hAnsi="Aptos" w:cs="Tahoma"/>
                <w:sz w:val="22"/>
                <w:szCs w:val="22"/>
              </w:rPr>
              <w:t xml:space="preserve">questions relating to recognition at work and fair treatment. Governors commented that scores were extraordinarily good and </w:t>
            </w:r>
            <w:r w:rsidR="00180F05">
              <w:rPr>
                <w:rFonts w:ascii="Aptos" w:hAnsi="Aptos" w:cs="Tahoma"/>
                <w:sz w:val="22"/>
                <w:szCs w:val="22"/>
              </w:rPr>
              <w:t xml:space="preserve">queried arrangements for ensuring independence and objectivity. The Group Director of HR and People Development clarified that the survey was undertaken using an </w:t>
            </w:r>
            <w:r w:rsidR="009D3BBF">
              <w:rPr>
                <w:rFonts w:ascii="Aptos" w:hAnsi="Aptos" w:cs="Tahoma"/>
                <w:sz w:val="22"/>
                <w:szCs w:val="22"/>
              </w:rPr>
              <w:t xml:space="preserve">external product, </w:t>
            </w:r>
            <w:r w:rsidR="004E4233">
              <w:rPr>
                <w:rFonts w:ascii="Aptos" w:hAnsi="Aptos" w:cs="Tahoma"/>
                <w:sz w:val="22"/>
                <w:szCs w:val="22"/>
              </w:rPr>
              <w:t xml:space="preserve">GDP, a product also used for student surveys. All </w:t>
            </w:r>
            <w:r w:rsidR="009D3BBF">
              <w:rPr>
                <w:rFonts w:ascii="Aptos" w:hAnsi="Aptos" w:cs="Tahoma"/>
                <w:sz w:val="22"/>
                <w:szCs w:val="22"/>
              </w:rPr>
              <w:t xml:space="preserve">responses </w:t>
            </w:r>
            <w:r w:rsidR="004E4233">
              <w:rPr>
                <w:rFonts w:ascii="Aptos" w:hAnsi="Aptos" w:cs="Tahoma"/>
                <w:sz w:val="22"/>
                <w:szCs w:val="22"/>
              </w:rPr>
              <w:t xml:space="preserve">were </w:t>
            </w:r>
            <w:r w:rsidR="00180F05">
              <w:rPr>
                <w:rFonts w:ascii="Aptos" w:hAnsi="Aptos" w:cs="Tahoma"/>
                <w:sz w:val="22"/>
                <w:szCs w:val="22"/>
              </w:rPr>
              <w:t>anonym</w:t>
            </w:r>
            <w:r w:rsidR="009D3BBF">
              <w:rPr>
                <w:rFonts w:ascii="Aptos" w:hAnsi="Aptos" w:cs="Tahoma"/>
                <w:sz w:val="22"/>
                <w:szCs w:val="22"/>
              </w:rPr>
              <w:t xml:space="preserve">ised </w:t>
            </w:r>
            <w:r w:rsidR="004E4233">
              <w:rPr>
                <w:rFonts w:ascii="Aptos" w:hAnsi="Aptos" w:cs="Tahoma"/>
                <w:sz w:val="22"/>
                <w:szCs w:val="22"/>
              </w:rPr>
              <w:t xml:space="preserve">and benchmarked against other colleges. </w:t>
            </w:r>
          </w:p>
          <w:p w14:paraId="02455B82" w14:textId="77777777" w:rsidR="004E4233" w:rsidRDefault="004E4233" w:rsidP="00606AA7">
            <w:pPr>
              <w:spacing w:line="276" w:lineRule="auto"/>
              <w:jc w:val="both"/>
              <w:rPr>
                <w:rFonts w:ascii="Aptos" w:hAnsi="Aptos" w:cs="Tahoma"/>
                <w:sz w:val="22"/>
                <w:szCs w:val="22"/>
              </w:rPr>
            </w:pPr>
          </w:p>
          <w:p w14:paraId="6F99FB57" w14:textId="5B49D9A0" w:rsidR="00E8416E" w:rsidRDefault="004E4233" w:rsidP="00606AA7">
            <w:pPr>
              <w:spacing w:line="276" w:lineRule="auto"/>
              <w:jc w:val="both"/>
              <w:rPr>
                <w:rFonts w:ascii="Aptos" w:hAnsi="Aptos" w:cs="Tahoma"/>
                <w:sz w:val="22"/>
                <w:szCs w:val="22"/>
              </w:rPr>
            </w:pPr>
            <w:r>
              <w:rPr>
                <w:rFonts w:ascii="Aptos" w:hAnsi="Aptos" w:cs="Tahoma"/>
                <w:sz w:val="22"/>
                <w:szCs w:val="22"/>
              </w:rPr>
              <w:t xml:space="preserve">A governor commented that </w:t>
            </w:r>
            <w:r w:rsidR="00B67E68">
              <w:rPr>
                <w:rFonts w:ascii="Aptos" w:hAnsi="Aptos" w:cs="Tahoma"/>
                <w:sz w:val="22"/>
                <w:szCs w:val="22"/>
              </w:rPr>
              <w:t xml:space="preserve">the questions used in QDP surveys could be </w:t>
            </w:r>
            <w:r w:rsidR="004975DA">
              <w:rPr>
                <w:rFonts w:ascii="Aptos" w:hAnsi="Aptos" w:cs="Tahoma"/>
                <w:sz w:val="22"/>
                <w:szCs w:val="22"/>
              </w:rPr>
              <w:t>‘</w:t>
            </w:r>
            <w:r w:rsidR="00B67E68">
              <w:rPr>
                <w:rFonts w:ascii="Aptos" w:hAnsi="Aptos" w:cs="Tahoma"/>
                <w:sz w:val="22"/>
                <w:szCs w:val="22"/>
              </w:rPr>
              <w:t>loaded</w:t>
            </w:r>
            <w:r w:rsidR="004975DA">
              <w:rPr>
                <w:rFonts w:ascii="Aptos" w:hAnsi="Aptos" w:cs="Tahoma"/>
                <w:sz w:val="22"/>
                <w:szCs w:val="22"/>
              </w:rPr>
              <w:t>’</w:t>
            </w:r>
            <w:r w:rsidR="00033C3C">
              <w:rPr>
                <w:rFonts w:ascii="Aptos" w:hAnsi="Aptos" w:cs="Tahoma"/>
                <w:sz w:val="22"/>
                <w:szCs w:val="22"/>
              </w:rPr>
              <w:t xml:space="preserve">, </w:t>
            </w:r>
            <w:r w:rsidR="004975DA">
              <w:rPr>
                <w:rFonts w:ascii="Aptos" w:hAnsi="Aptos" w:cs="Tahoma"/>
                <w:sz w:val="22"/>
                <w:szCs w:val="22"/>
              </w:rPr>
              <w:t xml:space="preserve">and </w:t>
            </w:r>
            <w:r w:rsidR="00033C3C">
              <w:rPr>
                <w:rFonts w:ascii="Aptos" w:hAnsi="Aptos" w:cs="Tahoma"/>
                <w:sz w:val="22"/>
                <w:szCs w:val="22"/>
              </w:rPr>
              <w:t xml:space="preserve">staff </w:t>
            </w:r>
            <w:r w:rsidR="004975DA">
              <w:rPr>
                <w:rFonts w:ascii="Aptos" w:hAnsi="Aptos" w:cs="Tahoma"/>
                <w:sz w:val="22"/>
                <w:szCs w:val="22"/>
              </w:rPr>
              <w:t xml:space="preserve">were </w:t>
            </w:r>
            <w:r w:rsidR="00033C3C">
              <w:rPr>
                <w:rFonts w:ascii="Aptos" w:hAnsi="Aptos" w:cs="Tahoma"/>
                <w:sz w:val="22"/>
                <w:szCs w:val="22"/>
              </w:rPr>
              <w:t xml:space="preserve">reluctant to </w:t>
            </w:r>
            <w:r w:rsidR="004975DA">
              <w:rPr>
                <w:rFonts w:ascii="Aptos" w:hAnsi="Aptos" w:cs="Tahoma"/>
                <w:sz w:val="22"/>
                <w:szCs w:val="22"/>
              </w:rPr>
              <w:t xml:space="preserve">apply low </w:t>
            </w:r>
            <w:r w:rsidR="00033C3C">
              <w:rPr>
                <w:rFonts w:ascii="Aptos" w:hAnsi="Aptos" w:cs="Tahoma"/>
                <w:sz w:val="22"/>
                <w:szCs w:val="22"/>
              </w:rPr>
              <w:t>score</w:t>
            </w:r>
            <w:r w:rsidR="004975DA">
              <w:rPr>
                <w:rFonts w:ascii="Aptos" w:hAnsi="Aptos" w:cs="Tahoma"/>
                <w:sz w:val="22"/>
                <w:szCs w:val="22"/>
              </w:rPr>
              <w:t>s to</w:t>
            </w:r>
            <w:r w:rsidR="00033C3C">
              <w:rPr>
                <w:rFonts w:ascii="Aptos" w:hAnsi="Aptos" w:cs="Tahoma"/>
                <w:sz w:val="22"/>
                <w:szCs w:val="22"/>
              </w:rPr>
              <w:t xml:space="preserve"> questions because of the potential impact on the individual or team. </w:t>
            </w:r>
            <w:r w:rsidR="00B31489">
              <w:rPr>
                <w:rFonts w:ascii="Aptos" w:hAnsi="Aptos" w:cs="Tahoma"/>
                <w:sz w:val="22"/>
                <w:szCs w:val="22"/>
              </w:rPr>
              <w:t xml:space="preserve">While there was </w:t>
            </w:r>
            <w:r w:rsidR="00AB4507">
              <w:rPr>
                <w:rFonts w:ascii="Aptos" w:hAnsi="Aptos" w:cs="Tahoma"/>
                <w:sz w:val="22"/>
                <w:szCs w:val="22"/>
              </w:rPr>
              <w:t xml:space="preserve">an option </w:t>
            </w:r>
            <w:r w:rsidR="00B31489">
              <w:rPr>
                <w:rFonts w:ascii="Aptos" w:hAnsi="Aptos" w:cs="Tahoma"/>
                <w:sz w:val="22"/>
                <w:szCs w:val="22"/>
              </w:rPr>
              <w:t>for f</w:t>
            </w:r>
            <w:r w:rsidR="00BB267D">
              <w:rPr>
                <w:rFonts w:ascii="Aptos" w:hAnsi="Aptos" w:cs="Tahoma"/>
                <w:sz w:val="22"/>
                <w:szCs w:val="22"/>
              </w:rPr>
              <w:t>ree text comments</w:t>
            </w:r>
            <w:r w:rsidR="00B31489">
              <w:rPr>
                <w:rFonts w:ascii="Aptos" w:hAnsi="Aptos" w:cs="Tahoma"/>
                <w:sz w:val="22"/>
                <w:szCs w:val="22"/>
              </w:rPr>
              <w:t>, these were not reported back</w:t>
            </w:r>
            <w:r w:rsidR="00BD53CA">
              <w:rPr>
                <w:rFonts w:ascii="Aptos" w:hAnsi="Aptos" w:cs="Tahoma"/>
                <w:sz w:val="22"/>
                <w:szCs w:val="22"/>
              </w:rPr>
              <w:t xml:space="preserve"> to staff</w:t>
            </w:r>
            <w:r w:rsidR="00B31489">
              <w:rPr>
                <w:rFonts w:ascii="Aptos" w:hAnsi="Aptos" w:cs="Tahoma"/>
                <w:sz w:val="22"/>
                <w:szCs w:val="22"/>
              </w:rPr>
              <w:t xml:space="preserve">. </w:t>
            </w:r>
            <w:r w:rsidR="00605389">
              <w:rPr>
                <w:rFonts w:ascii="Aptos" w:hAnsi="Aptos" w:cs="Tahoma"/>
                <w:sz w:val="22"/>
                <w:szCs w:val="22"/>
              </w:rPr>
              <w:t xml:space="preserve">The Group Director of HR and People Development confirmed that </w:t>
            </w:r>
            <w:r w:rsidR="00BD53CA">
              <w:rPr>
                <w:rFonts w:ascii="Aptos" w:hAnsi="Aptos" w:cs="Tahoma"/>
                <w:sz w:val="22"/>
                <w:szCs w:val="22"/>
              </w:rPr>
              <w:t xml:space="preserve">around 1500 free text comments had been received and the </w:t>
            </w:r>
            <w:r w:rsidR="00FA40D2">
              <w:rPr>
                <w:rFonts w:ascii="Aptos" w:hAnsi="Aptos" w:cs="Tahoma"/>
                <w:sz w:val="22"/>
                <w:szCs w:val="22"/>
              </w:rPr>
              <w:t xml:space="preserve">circulated </w:t>
            </w:r>
            <w:r w:rsidR="00BD53CA">
              <w:rPr>
                <w:rFonts w:ascii="Aptos" w:hAnsi="Aptos" w:cs="Tahoma"/>
                <w:sz w:val="22"/>
                <w:szCs w:val="22"/>
              </w:rPr>
              <w:t xml:space="preserve">report included a summary </w:t>
            </w:r>
            <w:r w:rsidR="0025736E">
              <w:rPr>
                <w:rFonts w:ascii="Aptos" w:hAnsi="Aptos" w:cs="Tahoma"/>
                <w:sz w:val="22"/>
                <w:szCs w:val="22"/>
              </w:rPr>
              <w:t xml:space="preserve">of key thematic areas; the </w:t>
            </w:r>
            <w:r w:rsidR="00BB5C82">
              <w:rPr>
                <w:rFonts w:ascii="Aptos" w:hAnsi="Aptos" w:cs="Tahoma"/>
                <w:sz w:val="22"/>
                <w:szCs w:val="22"/>
              </w:rPr>
              <w:t xml:space="preserve">Chief Executive confirmed that he had reviewed all free text comments and was comfortable that the summary reflected </w:t>
            </w:r>
            <w:r w:rsidR="0025736E">
              <w:rPr>
                <w:rFonts w:ascii="Aptos" w:hAnsi="Aptos" w:cs="Tahoma"/>
                <w:sz w:val="22"/>
                <w:szCs w:val="22"/>
              </w:rPr>
              <w:t>these</w:t>
            </w:r>
            <w:r w:rsidR="00BB5C82">
              <w:rPr>
                <w:rFonts w:ascii="Aptos" w:hAnsi="Aptos" w:cs="Tahoma"/>
                <w:sz w:val="22"/>
                <w:szCs w:val="22"/>
              </w:rPr>
              <w:t>.</w:t>
            </w:r>
            <w:r w:rsidR="0025736E">
              <w:rPr>
                <w:rFonts w:ascii="Aptos" w:hAnsi="Aptos" w:cs="Tahoma"/>
                <w:sz w:val="22"/>
                <w:szCs w:val="22"/>
              </w:rPr>
              <w:t xml:space="preserve"> He highlighted very f</w:t>
            </w:r>
            <w:r w:rsidR="00BB5C82">
              <w:rPr>
                <w:rFonts w:ascii="Aptos" w:hAnsi="Aptos" w:cs="Tahoma"/>
                <w:sz w:val="22"/>
                <w:szCs w:val="22"/>
              </w:rPr>
              <w:t xml:space="preserve">ew </w:t>
            </w:r>
            <w:r w:rsidR="0025736E">
              <w:rPr>
                <w:rFonts w:ascii="Aptos" w:hAnsi="Aptos" w:cs="Tahoma"/>
                <w:sz w:val="22"/>
                <w:szCs w:val="22"/>
              </w:rPr>
              <w:t xml:space="preserve">comments relating to pay; </w:t>
            </w:r>
            <w:r w:rsidR="00D901A8">
              <w:rPr>
                <w:rFonts w:ascii="Aptos" w:hAnsi="Aptos" w:cs="Tahoma"/>
                <w:sz w:val="22"/>
                <w:szCs w:val="22"/>
              </w:rPr>
              <w:t xml:space="preserve">those received </w:t>
            </w:r>
            <w:r w:rsidR="002C449C">
              <w:rPr>
                <w:rFonts w:ascii="Aptos" w:hAnsi="Aptos" w:cs="Tahoma"/>
                <w:sz w:val="22"/>
                <w:szCs w:val="22"/>
              </w:rPr>
              <w:t>had been raised by staff at Bede</w:t>
            </w:r>
            <w:r w:rsidR="00D901A8">
              <w:rPr>
                <w:rFonts w:ascii="Aptos" w:hAnsi="Aptos" w:cs="Tahoma"/>
                <w:sz w:val="22"/>
                <w:szCs w:val="22"/>
              </w:rPr>
              <w:t xml:space="preserve"> and reflected a </w:t>
            </w:r>
            <w:r w:rsidR="002C449C">
              <w:rPr>
                <w:rFonts w:ascii="Aptos" w:hAnsi="Aptos" w:cs="Tahoma"/>
                <w:sz w:val="22"/>
                <w:szCs w:val="22"/>
              </w:rPr>
              <w:t xml:space="preserve">national dispute. </w:t>
            </w:r>
          </w:p>
          <w:p w14:paraId="4BBC682D" w14:textId="77777777" w:rsidR="00E8416E" w:rsidRDefault="00E8416E" w:rsidP="00606AA7">
            <w:pPr>
              <w:spacing w:line="276" w:lineRule="auto"/>
              <w:jc w:val="both"/>
              <w:rPr>
                <w:rFonts w:ascii="Aptos" w:hAnsi="Aptos" w:cs="Tahoma"/>
                <w:sz w:val="22"/>
                <w:szCs w:val="22"/>
              </w:rPr>
            </w:pPr>
          </w:p>
          <w:p w14:paraId="7F6F9A84" w14:textId="5B965731" w:rsidR="00E8416E" w:rsidRDefault="00E8416E" w:rsidP="00606AA7">
            <w:pPr>
              <w:spacing w:line="276" w:lineRule="auto"/>
              <w:jc w:val="both"/>
              <w:rPr>
                <w:rFonts w:ascii="Aptos" w:hAnsi="Aptos" w:cs="Tahoma"/>
                <w:sz w:val="22"/>
                <w:szCs w:val="22"/>
              </w:rPr>
            </w:pPr>
            <w:r>
              <w:rPr>
                <w:rFonts w:ascii="Aptos" w:hAnsi="Aptos" w:cs="Tahoma"/>
                <w:sz w:val="22"/>
                <w:szCs w:val="22"/>
              </w:rPr>
              <w:t xml:space="preserve">A governor queried whether </w:t>
            </w:r>
            <w:r w:rsidR="00D67AF6">
              <w:rPr>
                <w:rFonts w:ascii="Aptos" w:hAnsi="Aptos" w:cs="Tahoma"/>
                <w:sz w:val="22"/>
                <w:szCs w:val="22"/>
              </w:rPr>
              <w:t>options existed for staff to complete the survey in a different format, recognising that research indicated that neurodiverse people could struggle with traditional surveys</w:t>
            </w:r>
            <w:r w:rsidR="0000130F">
              <w:rPr>
                <w:rFonts w:ascii="Aptos" w:hAnsi="Aptos" w:cs="Tahoma"/>
                <w:sz w:val="22"/>
                <w:szCs w:val="22"/>
              </w:rPr>
              <w:t xml:space="preserve">. The Group Director of HR and People Development agreed to take this on board when considering how to further enhance future staff surveys. </w:t>
            </w:r>
          </w:p>
          <w:p w14:paraId="421D54B5" w14:textId="77777777" w:rsidR="0000130F" w:rsidRDefault="0000130F" w:rsidP="00606AA7">
            <w:pPr>
              <w:spacing w:line="276" w:lineRule="auto"/>
              <w:jc w:val="both"/>
              <w:rPr>
                <w:rFonts w:ascii="Aptos" w:hAnsi="Aptos" w:cs="Tahoma"/>
                <w:sz w:val="22"/>
                <w:szCs w:val="22"/>
              </w:rPr>
            </w:pPr>
          </w:p>
          <w:p w14:paraId="6AA5A24A" w14:textId="0CB2DA75" w:rsidR="00BA1164" w:rsidRPr="004E6CB2" w:rsidRDefault="002E1782" w:rsidP="002E1782">
            <w:pPr>
              <w:spacing w:line="276" w:lineRule="auto"/>
              <w:jc w:val="both"/>
              <w:rPr>
                <w:rFonts w:ascii="Aptos" w:hAnsi="Aptos" w:cs="Tahoma"/>
                <w:sz w:val="22"/>
                <w:szCs w:val="22"/>
              </w:rPr>
            </w:pPr>
            <w:r>
              <w:rPr>
                <w:rFonts w:ascii="Aptos" w:hAnsi="Aptos" w:cs="Tahoma"/>
                <w:sz w:val="22"/>
                <w:szCs w:val="22"/>
              </w:rPr>
              <w:t xml:space="preserve">[REDACTED] </w:t>
            </w:r>
          </w:p>
          <w:p w14:paraId="6320DB0C" w14:textId="15D4B018" w:rsidR="00E8416E" w:rsidRDefault="00E8416E" w:rsidP="00606AA7">
            <w:pPr>
              <w:spacing w:line="276" w:lineRule="auto"/>
              <w:jc w:val="both"/>
              <w:rPr>
                <w:rFonts w:ascii="Aptos" w:hAnsi="Aptos" w:cs="Tahoma"/>
                <w:sz w:val="22"/>
                <w:szCs w:val="22"/>
              </w:rPr>
            </w:pPr>
          </w:p>
          <w:p w14:paraId="1D477FF7" w14:textId="4D785708" w:rsidR="004E4233" w:rsidRDefault="00E8416E" w:rsidP="00606AA7">
            <w:pPr>
              <w:spacing w:line="276" w:lineRule="auto"/>
              <w:jc w:val="both"/>
              <w:rPr>
                <w:rFonts w:ascii="Aptos" w:hAnsi="Aptos" w:cs="Tahoma"/>
                <w:sz w:val="22"/>
                <w:szCs w:val="22"/>
              </w:rPr>
            </w:pPr>
            <w:r>
              <w:rPr>
                <w:rFonts w:ascii="Aptos" w:hAnsi="Aptos" w:cs="Tahoma"/>
                <w:sz w:val="22"/>
                <w:szCs w:val="22"/>
              </w:rPr>
              <w:t xml:space="preserve">Governors were pleased to </w:t>
            </w:r>
            <w:r w:rsidRPr="00667D9F">
              <w:rPr>
                <w:rFonts w:ascii="Aptos" w:hAnsi="Aptos" w:cs="Tahoma"/>
                <w:b/>
                <w:bCs/>
                <w:sz w:val="22"/>
                <w:szCs w:val="22"/>
              </w:rPr>
              <w:t>note</w:t>
            </w:r>
            <w:r>
              <w:rPr>
                <w:rFonts w:ascii="Aptos" w:hAnsi="Aptos" w:cs="Tahoma"/>
                <w:sz w:val="22"/>
                <w:szCs w:val="22"/>
              </w:rPr>
              <w:t xml:space="preserve"> the very positive outcomes arising from the staff survey</w:t>
            </w:r>
            <w:r w:rsidR="00667D9F">
              <w:rPr>
                <w:rFonts w:ascii="Aptos" w:hAnsi="Aptos" w:cs="Tahoma"/>
                <w:sz w:val="22"/>
                <w:szCs w:val="22"/>
              </w:rPr>
              <w:t xml:space="preserve">, acknowledging that consideration around </w:t>
            </w:r>
            <w:r w:rsidR="001D5FEF">
              <w:rPr>
                <w:rFonts w:ascii="Aptos" w:hAnsi="Aptos" w:cs="Tahoma"/>
                <w:sz w:val="22"/>
                <w:szCs w:val="22"/>
              </w:rPr>
              <w:t xml:space="preserve">the appropriateness of the survey would be helpful but recognising that the results were </w:t>
            </w:r>
            <w:r w:rsidR="004E6CB2">
              <w:rPr>
                <w:rFonts w:ascii="Aptos" w:hAnsi="Aptos" w:cs="Tahoma"/>
                <w:sz w:val="22"/>
                <w:szCs w:val="22"/>
              </w:rPr>
              <w:t xml:space="preserve">overwhelmingly positive and should be celebrated. </w:t>
            </w:r>
          </w:p>
          <w:p w14:paraId="3D9966DE" w14:textId="18C8A8E2" w:rsidR="009F40DA" w:rsidRPr="00905E0E" w:rsidRDefault="009F40DA" w:rsidP="00606AA7">
            <w:pPr>
              <w:spacing w:line="276" w:lineRule="auto"/>
              <w:jc w:val="both"/>
              <w:rPr>
                <w:rFonts w:ascii="Aptos" w:hAnsi="Aptos" w:cs="Tahoma"/>
                <w:sz w:val="22"/>
                <w:szCs w:val="22"/>
              </w:rPr>
            </w:pPr>
          </w:p>
        </w:tc>
      </w:tr>
      <w:tr w:rsidR="001D0405" w:rsidRPr="007030B1" w14:paraId="227DE4BF" w14:textId="77777777" w:rsidTr="000A7DEE">
        <w:tc>
          <w:tcPr>
            <w:tcW w:w="934" w:type="dxa"/>
          </w:tcPr>
          <w:p w14:paraId="0AB2C0A5" w14:textId="60782ED7" w:rsidR="001D0405" w:rsidRPr="007030B1" w:rsidRDefault="001D0405"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606AA7">
              <w:rPr>
                <w:rFonts w:ascii="Aptos" w:hAnsi="Aptos" w:cs="Tahoma"/>
                <w:b/>
                <w:sz w:val="22"/>
                <w:szCs w:val="22"/>
              </w:rPr>
              <w:t>5/7</w:t>
            </w:r>
          </w:p>
        </w:tc>
        <w:tc>
          <w:tcPr>
            <w:tcW w:w="9131" w:type="dxa"/>
          </w:tcPr>
          <w:p w14:paraId="06952375" w14:textId="7D883CDC" w:rsidR="001D0405" w:rsidRPr="007030B1" w:rsidRDefault="001D0405"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480DA2">
              <w:rPr>
                <w:rFonts w:ascii="Aptos" w:hAnsi="Aptos" w:cs="Tahoma"/>
                <w:b/>
                <w:sz w:val="22"/>
                <w:szCs w:val="22"/>
              </w:rPr>
              <w:t xml:space="preserve">7 </w:t>
            </w:r>
            <w:r w:rsidR="008C1580" w:rsidRPr="007030B1">
              <w:rPr>
                <w:rFonts w:ascii="Aptos" w:hAnsi="Aptos" w:cs="Tahoma"/>
                <w:b/>
                <w:sz w:val="22"/>
                <w:szCs w:val="22"/>
              </w:rPr>
              <w:t>–</w:t>
            </w:r>
            <w:r w:rsidRPr="007030B1">
              <w:rPr>
                <w:rFonts w:ascii="Aptos" w:hAnsi="Aptos" w:cs="Tahoma"/>
                <w:b/>
                <w:sz w:val="22"/>
                <w:szCs w:val="22"/>
              </w:rPr>
              <w:t xml:space="preserve"> </w:t>
            </w:r>
            <w:r w:rsidR="007511FD">
              <w:rPr>
                <w:rFonts w:ascii="Aptos" w:hAnsi="Aptos" w:cs="Tahoma"/>
                <w:b/>
                <w:sz w:val="22"/>
                <w:szCs w:val="22"/>
              </w:rPr>
              <w:t>Apprenticeships</w:t>
            </w:r>
            <w:r w:rsidRPr="007030B1">
              <w:rPr>
                <w:rFonts w:ascii="Aptos" w:hAnsi="Aptos" w:cs="Tahoma"/>
                <w:b/>
                <w:sz w:val="22"/>
                <w:szCs w:val="22"/>
              </w:rPr>
              <w:t xml:space="preserve"> </w:t>
            </w:r>
          </w:p>
        </w:tc>
      </w:tr>
      <w:tr w:rsidR="001D0405" w:rsidRPr="007030B1" w14:paraId="7EB48BF9" w14:textId="77777777" w:rsidTr="000A7DEE">
        <w:tc>
          <w:tcPr>
            <w:tcW w:w="934" w:type="dxa"/>
          </w:tcPr>
          <w:p w14:paraId="52BD316D" w14:textId="77777777" w:rsidR="001D0405" w:rsidRPr="007030B1" w:rsidRDefault="001D0405" w:rsidP="000A7DEE">
            <w:pPr>
              <w:tabs>
                <w:tab w:val="left" w:pos="0"/>
              </w:tabs>
              <w:spacing w:line="276" w:lineRule="auto"/>
              <w:jc w:val="both"/>
              <w:rPr>
                <w:rFonts w:ascii="Aptos" w:hAnsi="Aptos" w:cs="Tahoma"/>
                <w:b/>
                <w:sz w:val="22"/>
                <w:szCs w:val="22"/>
              </w:rPr>
            </w:pPr>
          </w:p>
        </w:tc>
        <w:tc>
          <w:tcPr>
            <w:tcW w:w="9131" w:type="dxa"/>
          </w:tcPr>
          <w:p w14:paraId="0A77AAB5" w14:textId="68683A51" w:rsidR="00E10826" w:rsidRDefault="004452F2" w:rsidP="007511FD">
            <w:pPr>
              <w:spacing w:line="276" w:lineRule="auto"/>
              <w:jc w:val="both"/>
              <w:rPr>
                <w:rFonts w:ascii="Aptos" w:hAnsi="Aptos" w:cs="Tahoma"/>
                <w:sz w:val="22"/>
                <w:szCs w:val="22"/>
              </w:rPr>
            </w:pPr>
            <w:r>
              <w:rPr>
                <w:rFonts w:ascii="Aptos" w:hAnsi="Aptos" w:cs="Tahoma"/>
                <w:sz w:val="22"/>
                <w:szCs w:val="22"/>
              </w:rPr>
              <w:t xml:space="preserve">A report had been circulated outlining use of the Apprenticeship levy across the Etc. </w:t>
            </w:r>
            <w:r w:rsidR="00CE6D3D">
              <w:rPr>
                <w:rFonts w:ascii="Aptos" w:hAnsi="Aptos" w:cs="Tahoma"/>
                <w:sz w:val="22"/>
                <w:szCs w:val="22"/>
              </w:rPr>
              <w:t xml:space="preserve">In response to a query, the </w:t>
            </w:r>
            <w:r w:rsidR="006E6E73">
              <w:rPr>
                <w:rFonts w:ascii="Aptos" w:hAnsi="Aptos" w:cs="Tahoma"/>
                <w:sz w:val="22"/>
                <w:szCs w:val="22"/>
              </w:rPr>
              <w:t>Group Director of HR and People Development confirmed that the group expected to fully utilise its apprenticeship funding</w:t>
            </w:r>
            <w:r w:rsidR="0085702F">
              <w:rPr>
                <w:rFonts w:ascii="Aptos" w:hAnsi="Aptos" w:cs="Tahoma"/>
                <w:sz w:val="22"/>
                <w:szCs w:val="22"/>
              </w:rPr>
              <w:t xml:space="preserve"> </w:t>
            </w:r>
            <w:r w:rsidR="00AD32B3">
              <w:rPr>
                <w:rFonts w:ascii="Aptos" w:hAnsi="Aptos" w:cs="Tahoma"/>
                <w:sz w:val="22"/>
                <w:szCs w:val="22"/>
              </w:rPr>
              <w:t xml:space="preserve">and </w:t>
            </w:r>
            <w:r w:rsidR="0085702F">
              <w:rPr>
                <w:rFonts w:ascii="Aptos" w:hAnsi="Aptos" w:cs="Tahoma"/>
                <w:sz w:val="22"/>
                <w:szCs w:val="22"/>
              </w:rPr>
              <w:t xml:space="preserve">was increasing </w:t>
            </w:r>
            <w:r w:rsidR="008237B1">
              <w:rPr>
                <w:rFonts w:ascii="Aptos" w:hAnsi="Aptos" w:cs="Tahoma"/>
                <w:sz w:val="22"/>
                <w:szCs w:val="22"/>
              </w:rPr>
              <w:t>the number of apprentices</w:t>
            </w:r>
            <w:r w:rsidR="00AD32B3">
              <w:rPr>
                <w:rFonts w:ascii="Aptos" w:hAnsi="Aptos" w:cs="Tahoma"/>
                <w:sz w:val="22"/>
                <w:szCs w:val="22"/>
              </w:rPr>
              <w:t xml:space="preserve"> employed</w:t>
            </w:r>
            <w:r w:rsidR="00E10826">
              <w:rPr>
                <w:rFonts w:ascii="Aptos" w:hAnsi="Aptos" w:cs="Tahoma"/>
                <w:sz w:val="22"/>
                <w:szCs w:val="22"/>
              </w:rPr>
              <w:t>.</w:t>
            </w:r>
            <w:r w:rsidR="008237B1">
              <w:rPr>
                <w:rFonts w:ascii="Aptos" w:hAnsi="Aptos" w:cs="Tahoma"/>
                <w:sz w:val="22"/>
                <w:szCs w:val="22"/>
              </w:rPr>
              <w:t xml:space="preserve"> A governor outlined an approach taken in Redcar and Cleveland Borough Council requiring all recruiting managers </w:t>
            </w:r>
            <w:r w:rsidR="00E45C62">
              <w:rPr>
                <w:rFonts w:ascii="Aptos" w:hAnsi="Aptos" w:cs="Tahoma"/>
                <w:sz w:val="22"/>
                <w:szCs w:val="22"/>
              </w:rPr>
              <w:t xml:space="preserve">to justify why a position was not being advertised as an apprenticeship; </w:t>
            </w:r>
            <w:r w:rsidR="00F34D9B">
              <w:rPr>
                <w:rFonts w:ascii="Aptos" w:hAnsi="Aptos" w:cs="Tahoma"/>
                <w:sz w:val="22"/>
                <w:szCs w:val="22"/>
              </w:rPr>
              <w:t>t</w:t>
            </w:r>
            <w:r w:rsidR="00560204">
              <w:rPr>
                <w:rFonts w:ascii="Aptos" w:hAnsi="Aptos" w:cs="Tahoma"/>
                <w:sz w:val="22"/>
                <w:szCs w:val="22"/>
              </w:rPr>
              <w:t xml:space="preserve">he Group Director of HR and People Development expressed an interest in learning more about this </w:t>
            </w:r>
            <w:r w:rsidR="00F34D9B">
              <w:rPr>
                <w:rFonts w:ascii="Aptos" w:hAnsi="Aptos" w:cs="Tahoma"/>
                <w:sz w:val="22"/>
                <w:szCs w:val="22"/>
              </w:rPr>
              <w:t>approach</w:t>
            </w:r>
            <w:r w:rsidR="00560204">
              <w:rPr>
                <w:rFonts w:ascii="Aptos" w:hAnsi="Aptos" w:cs="Tahoma"/>
                <w:sz w:val="22"/>
                <w:szCs w:val="22"/>
              </w:rPr>
              <w:t xml:space="preserve">. </w:t>
            </w:r>
            <w:r w:rsidR="00E10826">
              <w:rPr>
                <w:rFonts w:ascii="Aptos" w:hAnsi="Aptos" w:cs="Tahoma"/>
                <w:sz w:val="22"/>
                <w:szCs w:val="22"/>
              </w:rPr>
              <w:t xml:space="preserve"> </w:t>
            </w:r>
          </w:p>
          <w:p w14:paraId="47BD70F6" w14:textId="77777777" w:rsidR="00E10826" w:rsidRDefault="00E10826" w:rsidP="007511FD">
            <w:pPr>
              <w:spacing w:line="276" w:lineRule="auto"/>
              <w:jc w:val="both"/>
              <w:rPr>
                <w:rFonts w:ascii="Aptos" w:hAnsi="Aptos" w:cs="Tahoma"/>
                <w:sz w:val="22"/>
                <w:szCs w:val="22"/>
              </w:rPr>
            </w:pPr>
          </w:p>
          <w:p w14:paraId="47BFA8D7" w14:textId="771387E9" w:rsidR="00013B76" w:rsidRDefault="00E10826" w:rsidP="007511FD">
            <w:pPr>
              <w:spacing w:line="276" w:lineRule="auto"/>
              <w:jc w:val="both"/>
              <w:rPr>
                <w:rFonts w:ascii="Aptos" w:hAnsi="Aptos" w:cs="Tahoma"/>
                <w:sz w:val="22"/>
                <w:szCs w:val="22"/>
              </w:rPr>
            </w:pPr>
            <w:r>
              <w:rPr>
                <w:rFonts w:ascii="Aptos" w:hAnsi="Aptos" w:cs="Tahoma"/>
                <w:sz w:val="22"/>
                <w:szCs w:val="22"/>
              </w:rPr>
              <w:t xml:space="preserve">A governor queried how the college planned to respond to </w:t>
            </w:r>
            <w:r w:rsidR="00434991">
              <w:rPr>
                <w:rFonts w:ascii="Aptos" w:hAnsi="Aptos" w:cs="Tahoma"/>
                <w:sz w:val="22"/>
                <w:szCs w:val="22"/>
              </w:rPr>
              <w:t xml:space="preserve">the </w:t>
            </w:r>
            <w:r>
              <w:rPr>
                <w:rFonts w:ascii="Aptos" w:hAnsi="Aptos" w:cs="Tahoma"/>
                <w:sz w:val="22"/>
                <w:szCs w:val="22"/>
              </w:rPr>
              <w:t>national change</w:t>
            </w:r>
            <w:r w:rsidR="007F6683">
              <w:rPr>
                <w:rFonts w:ascii="Aptos" w:hAnsi="Aptos" w:cs="Tahoma"/>
                <w:sz w:val="22"/>
                <w:szCs w:val="22"/>
              </w:rPr>
              <w:t xml:space="preserve"> removing the requirement for adult apprentices</w:t>
            </w:r>
            <w:r w:rsidR="00D96E67">
              <w:rPr>
                <w:rFonts w:ascii="Aptos" w:hAnsi="Aptos" w:cs="Tahoma"/>
                <w:sz w:val="22"/>
                <w:szCs w:val="22"/>
              </w:rPr>
              <w:t xml:space="preserve"> to undertake </w:t>
            </w:r>
            <w:r>
              <w:rPr>
                <w:rFonts w:ascii="Aptos" w:hAnsi="Aptos" w:cs="Tahoma"/>
                <w:sz w:val="22"/>
                <w:szCs w:val="22"/>
              </w:rPr>
              <w:t>English and maths</w:t>
            </w:r>
            <w:r w:rsidR="00B8684F">
              <w:rPr>
                <w:rFonts w:ascii="Aptos" w:hAnsi="Aptos" w:cs="Tahoma"/>
                <w:sz w:val="22"/>
                <w:szCs w:val="22"/>
              </w:rPr>
              <w:t xml:space="preserve"> </w:t>
            </w:r>
            <w:r w:rsidR="00D96E67">
              <w:rPr>
                <w:rFonts w:ascii="Aptos" w:hAnsi="Aptos" w:cs="Tahoma"/>
                <w:sz w:val="22"/>
                <w:szCs w:val="22"/>
              </w:rPr>
              <w:t>qualifications within their programme</w:t>
            </w:r>
            <w:r>
              <w:rPr>
                <w:rFonts w:ascii="Aptos" w:hAnsi="Aptos" w:cs="Tahoma"/>
                <w:sz w:val="22"/>
                <w:szCs w:val="22"/>
              </w:rPr>
              <w:t xml:space="preserve">. The Chief Executive clarified that the group </w:t>
            </w:r>
            <w:r w:rsidR="00D96E67">
              <w:rPr>
                <w:rFonts w:ascii="Aptos" w:hAnsi="Aptos" w:cs="Tahoma"/>
                <w:sz w:val="22"/>
                <w:szCs w:val="22"/>
              </w:rPr>
              <w:t xml:space="preserve">would </w:t>
            </w:r>
            <w:r w:rsidR="00481D59">
              <w:rPr>
                <w:rFonts w:ascii="Aptos" w:hAnsi="Aptos" w:cs="Tahoma"/>
                <w:sz w:val="22"/>
                <w:szCs w:val="22"/>
              </w:rPr>
              <w:t>approach this on a case by case basis; any apprentice that wished to re-take maths and English qualifications</w:t>
            </w:r>
            <w:r w:rsidR="00D96E67">
              <w:rPr>
                <w:rFonts w:ascii="Aptos" w:hAnsi="Aptos" w:cs="Tahoma"/>
                <w:sz w:val="22"/>
                <w:szCs w:val="22"/>
              </w:rPr>
              <w:t xml:space="preserve"> would be supported to do so but </w:t>
            </w:r>
            <w:r w:rsidR="00481D59">
              <w:rPr>
                <w:rFonts w:ascii="Aptos" w:hAnsi="Aptos" w:cs="Tahoma"/>
                <w:sz w:val="22"/>
                <w:szCs w:val="22"/>
              </w:rPr>
              <w:t xml:space="preserve">the group would not insist </w:t>
            </w:r>
            <w:r w:rsidR="00D96E67">
              <w:rPr>
                <w:rFonts w:ascii="Aptos" w:hAnsi="Aptos" w:cs="Tahoma"/>
                <w:sz w:val="22"/>
                <w:szCs w:val="22"/>
              </w:rPr>
              <w:t xml:space="preserve">on </w:t>
            </w:r>
            <w:r w:rsidR="00481D59">
              <w:rPr>
                <w:rFonts w:ascii="Aptos" w:hAnsi="Aptos" w:cs="Tahoma"/>
                <w:sz w:val="22"/>
                <w:szCs w:val="22"/>
              </w:rPr>
              <w:t>re-take</w:t>
            </w:r>
            <w:r w:rsidR="00D96E67">
              <w:rPr>
                <w:rFonts w:ascii="Aptos" w:hAnsi="Aptos" w:cs="Tahoma"/>
                <w:sz w:val="22"/>
                <w:szCs w:val="22"/>
              </w:rPr>
              <w:t xml:space="preserve">s </w:t>
            </w:r>
            <w:r w:rsidR="00481D59">
              <w:rPr>
                <w:rFonts w:ascii="Aptos" w:hAnsi="Aptos" w:cs="Tahoma"/>
                <w:sz w:val="22"/>
                <w:szCs w:val="22"/>
              </w:rPr>
              <w:t xml:space="preserve">unless this was essential for the role.  </w:t>
            </w:r>
            <w:r w:rsidR="006E6E73">
              <w:rPr>
                <w:rFonts w:ascii="Aptos" w:hAnsi="Aptos" w:cs="Tahoma"/>
                <w:sz w:val="22"/>
                <w:szCs w:val="22"/>
              </w:rPr>
              <w:t xml:space="preserve"> </w:t>
            </w:r>
          </w:p>
          <w:p w14:paraId="0AEBCC74" w14:textId="77777777" w:rsidR="00F029F7" w:rsidRDefault="00F029F7" w:rsidP="007511FD">
            <w:pPr>
              <w:spacing w:line="276" w:lineRule="auto"/>
              <w:jc w:val="both"/>
              <w:rPr>
                <w:rFonts w:ascii="Aptos" w:hAnsi="Aptos" w:cs="Tahoma"/>
                <w:sz w:val="22"/>
                <w:szCs w:val="22"/>
              </w:rPr>
            </w:pPr>
          </w:p>
          <w:p w14:paraId="0F16DB64" w14:textId="77777777" w:rsidR="00361813" w:rsidRDefault="00F029F7" w:rsidP="007511FD">
            <w:pPr>
              <w:spacing w:line="276" w:lineRule="auto"/>
              <w:jc w:val="both"/>
              <w:rPr>
                <w:rFonts w:ascii="Aptos" w:hAnsi="Aptos" w:cs="Tahoma"/>
                <w:sz w:val="22"/>
                <w:szCs w:val="22"/>
              </w:rPr>
            </w:pPr>
            <w:r>
              <w:rPr>
                <w:rFonts w:ascii="Aptos" w:hAnsi="Aptos" w:cs="Tahoma"/>
                <w:sz w:val="22"/>
                <w:szCs w:val="22"/>
              </w:rPr>
              <w:t xml:space="preserve">At a governors’ request, the Group Director of HR and People Development </w:t>
            </w:r>
            <w:r w:rsidR="00AF30B6">
              <w:rPr>
                <w:rFonts w:ascii="Aptos" w:hAnsi="Aptos" w:cs="Tahoma"/>
                <w:sz w:val="22"/>
                <w:szCs w:val="22"/>
              </w:rPr>
              <w:t xml:space="preserve">and the Chief Financial Officer </w:t>
            </w:r>
            <w:r>
              <w:rPr>
                <w:rFonts w:ascii="Aptos" w:hAnsi="Aptos" w:cs="Tahoma"/>
                <w:sz w:val="22"/>
                <w:szCs w:val="22"/>
              </w:rPr>
              <w:t xml:space="preserve">agreed to review presentation of the extract from the </w:t>
            </w:r>
            <w:r w:rsidR="00AF30B6">
              <w:rPr>
                <w:rFonts w:ascii="Aptos" w:hAnsi="Aptos" w:cs="Tahoma"/>
                <w:sz w:val="22"/>
                <w:szCs w:val="22"/>
              </w:rPr>
              <w:t xml:space="preserve">Digital Apprenticeship Service, to ensure this was more meaningful for </w:t>
            </w:r>
            <w:r w:rsidR="005265CB">
              <w:rPr>
                <w:rFonts w:ascii="Aptos" w:hAnsi="Aptos" w:cs="Tahoma"/>
                <w:sz w:val="22"/>
                <w:szCs w:val="22"/>
              </w:rPr>
              <w:t>governors.</w:t>
            </w:r>
          </w:p>
          <w:p w14:paraId="2D0BFF90" w14:textId="77777777" w:rsidR="00361813" w:rsidRDefault="00361813" w:rsidP="007511FD">
            <w:pPr>
              <w:spacing w:line="276" w:lineRule="auto"/>
              <w:jc w:val="both"/>
              <w:rPr>
                <w:rFonts w:ascii="Aptos" w:hAnsi="Aptos" w:cs="Tahoma"/>
                <w:sz w:val="22"/>
                <w:szCs w:val="22"/>
              </w:rPr>
            </w:pPr>
          </w:p>
          <w:p w14:paraId="2BB8A404" w14:textId="22F870F9" w:rsidR="005265CB" w:rsidRDefault="00361813" w:rsidP="007511FD">
            <w:pPr>
              <w:spacing w:line="276" w:lineRule="auto"/>
              <w:jc w:val="both"/>
              <w:rPr>
                <w:rFonts w:ascii="Aptos" w:hAnsi="Aptos" w:cs="Tahoma"/>
                <w:sz w:val="22"/>
                <w:szCs w:val="22"/>
              </w:rPr>
            </w:pPr>
            <w:r>
              <w:rPr>
                <w:rFonts w:ascii="Aptos" w:hAnsi="Aptos" w:cs="Tahoma"/>
                <w:sz w:val="22"/>
                <w:szCs w:val="22"/>
              </w:rPr>
              <w:t xml:space="preserve">Governors </w:t>
            </w:r>
            <w:r w:rsidR="008655A8">
              <w:rPr>
                <w:rFonts w:ascii="Aptos" w:hAnsi="Aptos" w:cs="Tahoma"/>
                <w:sz w:val="22"/>
                <w:szCs w:val="22"/>
              </w:rPr>
              <w:t>not</w:t>
            </w:r>
            <w:r w:rsidR="009C3293">
              <w:rPr>
                <w:rFonts w:ascii="Aptos" w:hAnsi="Aptos" w:cs="Tahoma"/>
                <w:sz w:val="22"/>
                <w:szCs w:val="22"/>
              </w:rPr>
              <w:t xml:space="preserve">ed </w:t>
            </w:r>
            <w:r w:rsidR="008655A8">
              <w:rPr>
                <w:rFonts w:ascii="Aptos" w:hAnsi="Aptos" w:cs="Tahoma"/>
                <w:sz w:val="22"/>
                <w:szCs w:val="22"/>
              </w:rPr>
              <w:t>a higher proportion of male apprentices</w:t>
            </w:r>
            <w:r w:rsidR="009C3293">
              <w:rPr>
                <w:rFonts w:ascii="Aptos" w:hAnsi="Aptos" w:cs="Tahoma"/>
                <w:sz w:val="22"/>
                <w:szCs w:val="22"/>
              </w:rPr>
              <w:t xml:space="preserve"> within the group</w:t>
            </w:r>
            <w:r w:rsidR="00A723A8">
              <w:rPr>
                <w:rFonts w:ascii="Aptos" w:hAnsi="Aptos" w:cs="Tahoma"/>
                <w:sz w:val="22"/>
                <w:szCs w:val="22"/>
              </w:rPr>
              <w:t xml:space="preserve">. The </w:t>
            </w:r>
            <w:r w:rsidR="008655A8">
              <w:rPr>
                <w:rFonts w:ascii="Aptos" w:hAnsi="Aptos" w:cs="Tahoma"/>
                <w:sz w:val="22"/>
                <w:szCs w:val="22"/>
              </w:rPr>
              <w:t xml:space="preserve">Group Director of HR and People Development clarified that </w:t>
            </w:r>
            <w:r w:rsidR="00E40B81">
              <w:rPr>
                <w:rFonts w:ascii="Aptos" w:hAnsi="Aptos" w:cs="Tahoma"/>
                <w:sz w:val="22"/>
                <w:szCs w:val="22"/>
              </w:rPr>
              <w:t>two of three current business administrator apprentices were male</w:t>
            </w:r>
            <w:r w:rsidR="00A723A8">
              <w:rPr>
                <w:rFonts w:ascii="Aptos" w:hAnsi="Aptos" w:cs="Tahoma"/>
                <w:sz w:val="22"/>
                <w:szCs w:val="22"/>
              </w:rPr>
              <w:t xml:space="preserve">; this was a </w:t>
            </w:r>
            <w:r w:rsidR="00353EB1">
              <w:rPr>
                <w:rFonts w:ascii="Aptos" w:hAnsi="Aptos" w:cs="Tahoma"/>
                <w:sz w:val="22"/>
                <w:szCs w:val="22"/>
              </w:rPr>
              <w:t xml:space="preserve">positive </w:t>
            </w:r>
            <w:r w:rsidR="00A723A8">
              <w:rPr>
                <w:rFonts w:ascii="Aptos" w:hAnsi="Aptos" w:cs="Tahoma"/>
                <w:sz w:val="22"/>
                <w:szCs w:val="22"/>
              </w:rPr>
              <w:t xml:space="preserve">picture in a </w:t>
            </w:r>
            <w:r w:rsidR="00353EB1">
              <w:rPr>
                <w:rFonts w:ascii="Aptos" w:hAnsi="Aptos" w:cs="Tahoma"/>
                <w:sz w:val="22"/>
                <w:szCs w:val="22"/>
              </w:rPr>
              <w:t xml:space="preserve">traditionally female-dominated area. Governors </w:t>
            </w:r>
            <w:r w:rsidR="00A723A8">
              <w:rPr>
                <w:rFonts w:ascii="Aptos" w:hAnsi="Aptos" w:cs="Tahoma"/>
                <w:sz w:val="22"/>
                <w:szCs w:val="22"/>
              </w:rPr>
              <w:t xml:space="preserve">also </w:t>
            </w:r>
            <w:r w:rsidR="00353EB1">
              <w:rPr>
                <w:rFonts w:ascii="Aptos" w:hAnsi="Aptos" w:cs="Tahoma"/>
                <w:sz w:val="22"/>
                <w:szCs w:val="22"/>
              </w:rPr>
              <w:t xml:space="preserve">noted that male employees were more likely to request training and development opportunities and it would be important to ensure </w:t>
            </w:r>
            <w:r w:rsidR="00C90BA8">
              <w:rPr>
                <w:rFonts w:ascii="Aptos" w:hAnsi="Aptos" w:cs="Tahoma"/>
                <w:sz w:val="22"/>
                <w:szCs w:val="22"/>
              </w:rPr>
              <w:t xml:space="preserve">opportunities were advertised equally and female staff were </w:t>
            </w:r>
            <w:r w:rsidR="00C27EA3">
              <w:rPr>
                <w:rFonts w:ascii="Aptos" w:hAnsi="Aptos" w:cs="Tahoma"/>
                <w:sz w:val="22"/>
                <w:szCs w:val="22"/>
              </w:rPr>
              <w:t xml:space="preserve">encouraged to access appropriate </w:t>
            </w:r>
            <w:r w:rsidR="00C90BA8">
              <w:rPr>
                <w:rFonts w:ascii="Aptos" w:hAnsi="Aptos" w:cs="Tahoma"/>
                <w:sz w:val="22"/>
                <w:szCs w:val="22"/>
              </w:rPr>
              <w:t xml:space="preserve">opportunities. </w:t>
            </w:r>
          </w:p>
          <w:p w14:paraId="49C6E25F" w14:textId="66D968C9" w:rsidR="00F029F7" w:rsidRDefault="00F029F7" w:rsidP="007511FD">
            <w:pPr>
              <w:spacing w:line="276" w:lineRule="auto"/>
              <w:jc w:val="both"/>
              <w:rPr>
                <w:rFonts w:ascii="Aptos" w:hAnsi="Aptos" w:cs="Tahoma"/>
                <w:sz w:val="22"/>
                <w:szCs w:val="22"/>
              </w:rPr>
            </w:pPr>
          </w:p>
          <w:p w14:paraId="28E2466B" w14:textId="79D12E24" w:rsidR="002C449C" w:rsidRDefault="005265CB" w:rsidP="007511FD">
            <w:pPr>
              <w:spacing w:line="276" w:lineRule="auto"/>
              <w:jc w:val="both"/>
              <w:rPr>
                <w:rFonts w:ascii="Aptos" w:hAnsi="Aptos" w:cs="Tahoma"/>
                <w:sz w:val="22"/>
                <w:szCs w:val="22"/>
              </w:rPr>
            </w:pPr>
            <w:r>
              <w:rPr>
                <w:rFonts w:ascii="Aptos" w:hAnsi="Aptos" w:cs="Tahoma"/>
                <w:sz w:val="22"/>
                <w:szCs w:val="22"/>
              </w:rPr>
              <w:t>The</w:t>
            </w:r>
            <w:r w:rsidR="00737F61">
              <w:rPr>
                <w:rFonts w:ascii="Aptos" w:hAnsi="Aptos" w:cs="Tahoma"/>
                <w:sz w:val="22"/>
                <w:szCs w:val="22"/>
              </w:rPr>
              <w:t xml:space="preserve"> Apprenticeships</w:t>
            </w:r>
            <w:r>
              <w:rPr>
                <w:rFonts w:ascii="Aptos" w:hAnsi="Aptos" w:cs="Tahoma"/>
                <w:sz w:val="22"/>
                <w:szCs w:val="22"/>
              </w:rPr>
              <w:t xml:space="preserve"> update was </w:t>
            </w:r>
            <w:r w:rsidRPr="005265CB">
              <w:rPr>
                <w:rFonts w:ascii="Aptos" w:hAnsi="Aptos" w:cs="Tahoma"/>
                <w:b/>
                <w:bCs/>
                <w:sz w:val="22"/>
                <w:szCs w:val="22"/>
              </w:rPr>
              <w:t>noted</w:t>
            </w:r>
            <w:r>
              <w:rPr>
                <w:rFonts w:ascii="Aptos" w:hAnsi="Aptos" w:cs="Tahoma"/>
                <w:b/>
                <w:bCs/>
                <w:sz w:val="22"/>
                <w:szCs w:val="22"/>
              </w:rPr>
              <w:t xml:space="preserve">. </w:t>
            </w:r>
          </w:p>
          <w:p w14:paraId="3F1E0BB9" w14:textId="14FCD966" w:rsidR="005265CB" w:rsidRPr="00C017B2" w:rsidRDefault="005265CB" w:rsidP="007511FD">
            <w:pPr>
              <w:spacing w:line="276" w:lineRule="auto"/>
              <w:jc w:val="both"/>
              <w:rPr>
                <w:rFonts w:ascii="Aptos" w:hAnsi="Aptos" w:cs="Tahoma"/>
                <w:sz w:val="22"/>
                <w:szCs w:val="22"/>
              </w:rPr>
            </w:pPr>
          </w:p>
        </w:tc>
      </w:tr>
      <w:tr w:rsidR="002C6826" w:rsidRPr="007030B1" w14:paraId="13024F89" w14:textId="77777777" w:rsidTr="000A7DEE">
        <w:tc>
          <w:tcPr>
            <w:tcW w:w="934" w:type="dxa"/>
          </w:tcPr>
          <w:p w14:paraId="0ACE07C6" w14:textId="27B860C1" w:rsidR="002C6826" w:rsidRPr="007030B1" w:rsidRDefault="002C6826" w:rsidP="000A7DEE">
            <w:pPr>
              <w:tabs>
                <w:tab w:val="left" w:pos="0"/>
              </w:tabs>
              <w:spacing w:line="276" w:lineRule="auto"/>
              <w:jc w:val="both"/>
              <w:rPr>
                <w:rFonts w:ascii="Aptos" w:hAnsi="Aptos" w:cs="Tahoma"/>
                <w:b/>
                <w:sz w:val="22"/>
                <w:szCs w:val="22"/>
              </w:rPr>
            </w:pPr>
            <w:r>
              <w:rPr>
                <w:rFonts w:ascii="Aptos" w:hAnsi="Aptos" w:cs="Tahoma"/>
                <w:b/>
                <w:sz w:val="22"/>
                <w:szCs w:val="22"/>
              </w:rPr>
              <w:t>P2</w:t>
            </w:r>
            <w:r w:rsidR="007511FD">
              <w:rPr>
                <w:rFonts w:ascii="Aptos" w:hAnsi="Aptos" w:cs="Tahoma"/>
                <w:b/>
                <w:sz w:val="22"/>
                <w:szCs w:val="22"/>
              </w:rPr>
              <w:t>5/8</w:t>
            </w:r>
          </w:p>
        </w:tc>
        <w:tc>
          <w:tcPr>
            <w:tcW w:w="9131" w:type="dxa"/>
          </w:tcPr>
          <w:p w14:paraId="1D0CE6E3" w14:textId="1E82BF00" w:rsidR="002C6826" w:rsidRPr="002C6826" w:rsidRDefault="002C6826" w:rsidP="002C6826">
            <w:pPr>
              <w:spacing w:after="120" w:line="276" w:lineRule="auto"/>
              <w:jc w:val="both"/>
              <w:rPr>
                <w:rFonts w:ascii="Aptos" w:hAnsi="Aptos" w:cs="Tahoma"/>
                <w:b/>
                <w:bCs/>
                <w:sz w:val="22"/>
                <w:szCs w:val="22"/>
              </w:rPr>
            </w:pPr>
            <w:r>
              <w:rPr>
                <w:rFonts w:ascii="Aptos" w:hAnsi="Aptos" w:cs="Tahoma"/>
                <w:b/>
                <w:bCs/>
                <w:sz w:val="22"/>
                <w:szCs w:val="22"/>
              </w:rPr>
              <w:t xml:space="preserve">Agenda Item </w:t>
            </w:r>
            <w:r w:rsidR="008A0629">
              <w:rPr>
                <w:rFonts w:ascii="Aptos" w:hAnsi="Aptos" w:cs="Tahoma"/>
                <w:b/>
                <w:bCs/>
                <w:sz w:val="22"/>
                <w:szCs w:val="22"/>
              </w:rPr>
              <w:t>8</w:t>
            </w:r>
            <w:r>
              <w:rPr>
                <w:rFonts w:ascii="Aptos" w:hAnsi="Aptos" w:cs="Tahoma"/>
                <w:b/>
                <w:bCs/>
                <w:sz w:val="22"/>
                <w:szCs w:val="22"/>
              </w:rPr>
              <w:t xml:space="preserve"> – </w:t>
            </w:r>
            <w:r w:rsidR="007511FD">
              <w:rPr>
                <w:rFonts w:ascii="Aptos" w:hAnsi="Aptos" w:cs="Tahoma"/>
                <w:b/>
                <w:bCs/>
                <w:sz w:val="22"/>
                <w:szCs w:val="22"/>
              </w:rPr>
              <w:t>EDIB Update</w:t>
            </w:r>
          </w:p>
        </w:tc>
      </w:tr>
      <w:tr w:rsidR="002C6826" w:rsidRPr="007030B1" w14:paraId="0FC32525" w14:textId="77777777" w:rsidTr="000A7DEE">
        <w:tc>
          <w:tcPr>
            <w:tcW w:w="934" w:type="dxa"/>
          </w:tcPr>
          <w:p w14:paraId="13A7FB44" w14:textId="77777777" w:rsidR="002C6826" w:rsidRPr="007030B1" w:rsidRDefault="002C6826" w:rsidP="000A7DEE">
            <w:pPr>
              <w:tabs>
                <w:tab w:val="left" w:pos="0"/>
              </w:tabs>
              <w:spacing w:line="276" w:lineRule="auto"/>
              <w:jc w:val="both"/>
              <w:rPr>
                <w:rFonts w:ascii="Aptos" w:hAnsi="Aptos" w:cs="Tahoma"/>
                <w:b/>
                <w:sz w:val="22"/>
                <w:szCs w:val="22"/>
              </w:rPr>
            </w:pPr>
          </w:p>
        </w:tc>
        <w:tc>
          <w:tcPr>
            <w:tcW w:w="9131" w:type="dxa"/>
          </w:tcPr>
          <w:p w14:paraId="2BA4BE44" w14:textId="130571B7" w:rsidR="00C87BB5" w:rsidRDefault="00360A04" w:rsidP="007511FD">
            <w:pPr>
              <w:spacing w:line="276" w:lineRule="auto"/>
              <w:jc w:val="both"/>
              <w:rPr>
                <w:rFonts w:ascii="Aptos" w:hAnsi="Aptos" w:cs="Tahoma"/>
                <w:sz w:val="22"/>
                <w:szCs w:val="22"/>
              </w:rPr>
            </w:pPr>
            <w:r>
              <w:rPr>
                <w:rFonts w:ascii="Aptos" w:hAnsi="Aptos" w:cs="Tahoma"/>
                <w:sz w:val="22"/>
                <w:szCs w:val="22"/>
              </w:rPr>
              <w:t xml:space="preserve">A report had been circulated </w:t>
            </w:r>
            <w:r w:rsidR="003917E1">
              <w:rPr>
                <w:rFonts w:ascii="Aptos" w:hAnsi="Aptos" w:cs="Tahoma"/>
                <w:sz w:val="22"/>
                <w:szCs w:val="22"/>
              </w:rPr>
              <w:t xml:space="preserve">providing an update in relation to </w:t>
            </w:r>
            <w:r w:rsidR="00A3434A">
              <w:rPr>
                <w:rFonts w:ascii="Aptos" w:hAnsi="Aptos" w:cs="Tahoma"/>
                <w:sz w:val="22"/>
                <w:szCs w:val="22"/>
              </w:rPr>
              <w:t xml:space="preserve">Equality, Diversity, Inclusion and Belonging </w:t>
            </w:r>
            <w:r w:rsidR="00C27EA3">
              <w:rPr>
                <w:rFonts w:ascii="Aptos" w:hAnsi="Aptos" w:cs="Tahoma"/>
                <w:sz w:val="22"/>
                <w:szCs w:val="22"/>
              </w:rPr>
              <w:t xml:space="preserve">activities </w:t>
            </w:r>
            <w:r w:rsidR="00D45113">
              <w:rPr>
                <w:rFonts w:ascii="Aptos" w:hAnsi="Aptos" w:cs="Tahoma"/>
                <w:sz w:val="22"/>
                <w:szCs w:val="22"/>
              </w:rPr>
              <w:t xml:space="preserve">across Etc. </w:t>
            </w:r>
            <w:r w:rsidR="009875EF">
              <w:rPr>
                <w:rFonts w:ascii="Aptos" w:hAnsi="Aptos" w:cs="Tahoma"/>
                <w:sz w:val="22"/>
                <w:szCs w:val="22"/>
              </w:rPr>
              <w:t xml:space="preserve">The Group Director of HR and People Development </w:t>
            </w:r>
            <w:r w:rsidR="000D7CC7">
              <w:rPr>
                <w:rFonts w:ascii="Aptos" w:hAnsi="Aptos" w:cs="Tahoma"/>
                <w:sz w:val="22"/>
                <w:szCs w:val="22"/>
              </w:rPr>
              <w:t>highlighted</w:t>
            </w:r>
            <w:r w:rsidR="00C27EA3">
              <w:rPr>
                <w:rFonts w:ascii="Aptos" w:hAnsi="Aptos" w:cs="Tahoma"/>
                <w:sz w:val="22"/>
                <w:szCs w:val="22"/>
              </w:rPr>
              <w:t xml:space="preserve">, in particular, </w:t>
            </w:r>
            <w:r w:rsidR="000D7CC7">
              <w:rPr>
                <w:rFonts w:ascii="Aptos" w:hAnsi="Aptos" w:cs="Tahoma"/>
                <w:sz w:val="22"/>
                <w:szCs w:val="22"/>
              </w:rPr>
              <w:t>the relaunch of the Equality, Diversity, Inclusion and Belonging Strategy Group</w:t>
            </w:r>
            <w:r w:rsidR="00A17540">
              <w:rPr>
                <w:rFonts w:ascii="Aptos" w:hAnsi="Aptos" w:cs="Tahoma"/>
                <w:sz w:val="22"/>
                <w:szCs w:val="22"/>
              </w:rPr>
              <w:t xml:space="preserve"> </w:t>
            </w:r>
            <w:r w:rsidR="00C27EA3">
              <w:rPr>
                <w:rFonts w:ascii="Aptos" w:hAnsi="Aptos" w:cs="Tahoma"/>
                <w:sz w:val="22"/>
                <w:szCs w:val="22"/>
              </w:rPr>
              <w:t xml:space="preserve">with </w:t>
            </w:r>
            <w:r w:rsidR="00A17540">
              <w:rPr>
                <w:rFonts w:ascii="Aptos" w:hAnsi="Aptos" w:cs="Tahoma"/>
                <w:sz w:val="22"/>
                <w:szCs w:val="22"/>
              </w:rPr>
              <w:t>three new volunteers join</w:t>
            </w:r>
            <w:r w:rsidR="00C27EA3">
              <w:rPr>
                <w:rFonts w:ascii="Aptos" w:hAnsi="Aptos" w:cs="Tahoma"/>
                <w:sz w:val="22"/>
                <w:szCs w:val="22"/>
              </w:rPr>
              <w:t xml:space="preserve">ing </w:t>
            </w:r>
            <w:r w:rsidR="00A17540">
              <w:rPr>
                <w:rFonts w:ascii="Aptos" w:hAnsi="Aptos" w:cs="Tahoma"/>
                <w:sz w:val="22"/>
                <w:szCs w:val="22"/>
              </w:rPr>
              <w:t xml:space="preserve">the </w:t>
            </w:r>
            <w:r w:rsidR="00C27EA3">
              <w:rPr>
                <w:rFonts w:ascii="Aptos" w:hAnsi="Aptos" w:cs="Tahoma"/>
                <w:sz w:val="22"/>
                <w:szCs w:val="22"/>
              </w:rPr>
              <w:t xml:space="preserve">Strategy </w:t>
            </w:r>
            <w:r w:rsidR="00A17540">
              <w:rPr>
                <w:rFonts w:ascii="Aptos" w:hAnsi="Aptos" w:cs="Tahoma"/>
                <w:sz w:val="22"/>
                <w:szCs w:val="22"/>
              </w:rPr>
              <w:t>Group</w:t>
            </w:r>
            <w:r w:rsidR="00C27EA3">
              <w:rPr>
                <w:rFonts w:ascii="Aptos" w:hAnsi="Aptos" w:cs="Tahoma"/>
                <w:sz w:val="22"/>
                <w:szCs w:val="22"/>
              </w:rPr>
              <w:t xml:space="preserve"> and </w:t>
            </w:r>
            <w:r w:rsidR="00A17540">
              <w:rPr>
                <w:rFonts w:ascii="Aptos" w:hAnsi="Aptos" w:cs="Tahoma"/>
                <w:sz w:val="22"/>
                <w:szCs w:val="22"/>
              </w:rPr>
              <w:t xml:space="preserve">improving the balance of members in terms of race and religion. In response to a query, she confirmed that the membership of the </w:t>
            </w:r>
            <w:r w:rsidR="009E08E9">
              <w:rPr>
                <w:rFonts w:ascii="Aptos" w:hAnsi="Aptos" w:cs="Tahoma"/>
                <w:sz w:val="22"/>
                <w:szCs w:val="22"/>
              </w:rPr>
              <w:t xml:space="preserve">Strategy </w:t>
            </w:r>
            <w:r w:rsidR="00A17540">
              <w:rPr>
                <w:rFonts w:ascii="Aptos" w:hAnsi="Aptos" w:cs="Tahoma"/>
                <w:sz w:val="22"/>
                <w:szCs w:val="22"/>
              </w:rPr>
              <w:t xml:space="preserve">Group was being reviewed to ensure all members were currently active and would comprise a minimum of 12 members. </w:t>
            </w:r>
            <w:r w:rsidR="00435CC9">
              <w:rPr>
                <w:rFonts w:ascii="Aptos" w:hAnsi="Aptos" w:cs="Tahoma"/>
                <w:sz w:val="22"/>
                <w:szCs w:val="22"/>
              </w:rPr>
              <w:t xml:space="preserve">David Watson, EDI Link Governor, commended the achievements of the EDIB Strategy Group in effecting significant change over the </w:t>
            </w:r>
            <w:r w:rsidR="007D22C0">
              <w:rPr>
                <w:rFonts w:ascii="Aptos" w:hAnsi="Aptos" w:cs="Tahoma"/>
                <w:sz w:val="22"/>
                <w:szCs w:val="22"/>
              </w:rPr>
              <w:t xml:space="preserve">previous six months. Members were also advised that the Etc. had signed up to the Association of </w:t>
            </w:r>
            <w:r w:rsidR="007C0CF0">
              <w:rPr>
                <w:rFonts w:ascii="Aptos" w:hAnsi="Aptos" w:cs="Tahoma"/>
                <w:sz w:val="22"/>
                <w:szCs w:val="22"/>
              </w:rPr>
              <w:t>Colleges’ EDI Charter</w:t>
            </w:r>
            <w:r w:rsidR="007005C9">
              <w:rPr>
                <w:rFonts w:ascii="Aptos" w:hAnsi="Aptos" w:cs="Tahoma"/>
                <w:sz w:val="22"/>
                <w:szCs w:val="22"/>
              </w:rPr>
              <w:t xml:space="preserve">. </w:t>
            </w:r>
            <w:r w:rsidR="007D22C0">
              <w:rPr>
                <w:rFonts w:ascii="Aptos" w:hAnsi="Aptos" w:cs="Tahoma"/>
                <w:sz w:val="22"/>
                <w:szCs w:val="22"/>
              </w:rPr>
              <w:t xml:space="preserve"> </w:t>
            </w:r>
            <w:r w:rsidR="00A17540">
              <w:rPr>
                <w:rFonts w:ascii="Aptos" w:hAnsi="Aptos" w:cs="Tahoma"/>
                <w:sz w:val="22"/>
                <w:szCs w:val="22"/>
              </w:rPr>
              <w:t xml:space="preserve"> </w:t>
            </w:r>
            <w:r w:rsidR="000D7CC7">
              <w:rPr>
                <w:rFonts w:ascii="Aptos" w:hAnsi="Aptos" w:cs="Tahoma"/>
                <w:sz w:val="22"/>
                <w:szCs w:val="22"/>
              </w:rPr>
              <w:t xml:space="preserve">  </w:t>
            </w:r>
          </w:p>
          <w:p w14:paraId="5E93F5CA" w14:textId="77777777" w:rsidR="007005C9" w:rsidRDefault="007005C9" w:rsidP="007511FD">
            <w:pPr>
              <w:spacing w:line="276" w:lineRule="auto"/>
              <w:jc w:val="both"/>
              <w:rPr>
                <w:rFonts w:ascii="Aptos" w:hAnsi="Aptos" w:cs="Tahoma"/>
                <w:sz w:val="22"/>
                <w:szCs w:val="22"/>
              </w:rPr>
            </w:pPr>
          </w:p>
          <w:p w14:paraId="239475CD" w14:textId="70FA03A3" w:rsidR="00681AA3" w:rsidRDefault="007005C9" w:rsidP="007511FD">
            <w:pPr>
              <w:spacing w:line="276" w:lineRule="auto"/>
              <w:jc w:val="both"/>
              <w:rPr>
                <w:rFonts w:ascii="Aptos" w:hAnsi="Aptos" w:cs="Tahoma"/>
                <w:sz w:val="22"/>
                <w:szCs w:val="22"/>
              </w:rPr>
            </w:pPr>
            <w:r>
              <w:rPr>
                <w:rFonts w:ascii="Aptos" w:hAnsi="Aptos" w:cs="Tahoma"/>
                <w:sz w:val="22"/>
                <w:szCs w:val="22"/>
              </w:rPr>
              <w:t xml:space="preserve">Governors </w:t>
            </w:r>
            <w:r w:rsidR="00EC2FB5">
              <w:rPr>
                <w:rFonts w:ascii="Aptos" w:hAnsi="Aptos" w:cs="Tahoma"/>
                <w:sz w:val="22"/>
                <w:szCs w:val="22"/>
              </w:rPr>
              <w:t xml:space="preserve">commended the range of actions taken to date, including </w:t>
            </w:r>
            <w:r w:rsidR="000908C8">
              <w:rPr>
                <w:rFonts w:ascii="Aptos" w:hAnsi="Aptos" w:cs="Tahoma"/>
                <w:sz w:val="22"/>
                <w:szCs w:val="22"/>
              </w:rPr>
              <w:t xml:space="preserve">a mentorship programme for </w:t>
            </w:r>
            <w:r w:rsidR="00CB0A7A">
              <w:rPr>
                <w:rFonts w:ascii="Aptos" w:hAnsi="Aptos" w:cs="Tahoma"/>
                <w:sz w:val="22"/>
                <w:szCs w:val="22"/>
              </w:rPr>
              <w:t xml:space="preserve">underrepresented groups, and queried whether increased visibility of the group at </w:t>
            </w:r>
            <w:r w:rsidR="00331224">
              <w:rPr>
                <w:rFonts w:ascii="Aptos" w:hAnsi="Aptos" w:cs="Tahoma"/>
                <w:sz w:val="22"/>
                <w:szCs w:val="22"/>
              </w:rPr>
              <w:t xml:space="preserve">local events, such as the Middlesbrough Mela, or Pride events, could help improve diverse </w:t>
            </w:r>
            <w:r w:rsidR="00331224">
              <w:rPr>
                <w:rFonts w:ascii="Aptos" w:hAnsi="Aptos" w:cs="Tahoma"/>
                <w:sz w:val="22"/>
                <w:szCs w:val="22"/>
              </w:rPr>
              <w:lastRenderedPageBreak/>
              <w:t xml:space="preserve">recruitment. The Chief Executive reported on plans to hold a Respectival </w:t>
            </w:r>
            <w:r w:rsidR="00681AA3">
              <w:rPr>
                <w:rFonts w:ascii="Aptos" w:hAnsi="Aptos" w:cs="Tahoma"/>
                <w:sz w:val="22"/>
                <w:szCs w:val="22"/>
              </w:rPr>
              <w:t xml:space="preserve">later in the academic year. </w:t>
            </w:r>
          </w:p>
          <w:p w14:paraId="08FFAA4C" w14:textId="77777777" w:rsidR="00274107" w:rsidRDefault="00274107" w:rsidP="007511FD">
            <w:pPr>
              <w:spacing w:line="276" w:lineRule="auto"/>
              <w:jc w:val="both"/>
              <w:rPr>
                <w:rFonts w:ascii="Aptos" w:hAnsi="Aptos" w:cs="Tahoma"/>
                <w:sz w:val="22"/>
                <w:szCs w:val="22"/>
              </w:rPr>
            </w:pPr>
          </w:p>
          <w:p w14:paraId="2E61C831" w14:textId="4F2C2A42" w:rsidR="00274107" w:rsidRDefault="00274107" w:rsidP="007511FD">
            <w:pPr>
              <w:spacing w:line="276" w:lineRule="auto"/>
              <w:jc w:val="both"/>
              <w:rPr>
                <w:rFonts w:ascii="Aptos" w:hAnsi="Aptos" w:cs="Tahoma"/>
                <w:sz w:val="22"/>
                <w:szCs w:val="22"/>
              </w:rPr>
            </w:pPr>
            <w:r>
              <w:rPr>
                <w:rFonts w:ascii="Aptos" w:hAnsi="Aptos" w:cs="Tahoma"/>
                <w:sz w:val="22"/>
                <w:szCs w:val="22"/>
              </w:rPr>
              <w:t xml:space="preserve">Governors also suggested that targets be reviewed to ensure these were adequately ambitious; </w:t>
            </w:r>
            <w:r w:rsidR="00BE362E">
              <w:rPr>
                <w:rFonts w:ascii="Aptos" w:hAnsi="Aptos" w:cs="Tahoma"/>
                <w:sz w:val="22"/>
                <w:szCs w:val="22"/>
              </w:rPr>
              <w:t xml:space="preserve">in particular, governors queried whether the target to </w:t>
            </w:r>
            <w:r>
              <w:rPr>
                <w:rFonts w:ascii="Aptos" w:hAnsi="Aptos" w:cs="Tahoma"/>
                <w:sz w:val="22"/>
                <w:szCs w:val="22"/>
              </w:rPr>
              <w:t xml:space="preserve">increase </w:t>
            </w:r>
            <w:r w:rsidR="00D069D4">
              <w:rPr>
                <w:rFonts w:ascii="Aptos" w:hAnsi="Aptos" w:cs="Tahoma"/>
                <w:sz w:val="22"/>
                <w:szCs w:val="22"/>
              </w:rPr>
              <w:t>diversity at leadership levels by 20% over three years</w:t>
            </w:r>
            <w:r w:rsidR="00BE362E">
              <w:rPr>
                <w:rFonts w:ascii="Aptos" w:hAnsi="Aptos" w:cs="Tahoma"/>
                <w:sz w:val="22"/>
                <w:szCs w:val="22"/>
              </w:rPr>
              <w:t xml:space="preserve"> was adequate</w:t>
            </w:r>
            <w:r w:rsidR="00D069D4">
              <w:rPr>
                <w:rFonts w:ascii="Aptos" w:hAnsi="Aptos" w:cs="Tahoma"/>
                <w:sz w:val="22"/>
                <w:szCs w:val="22"/>
              </w:rPr>
              <w:t xml:space="preserve">. </w:t>
            </w:r>
          </w:p>
          <w:p w14:paraId="1CC559AC" w14:textId="77777777" w:rsidR="009875EF" w:rsidRDefault="009875EF" w:rsidP="007511FD">
            <w:pPr>
              <w:spacing w:line="276" w:lineRule="auto"/>
              <w:jc w:val="both"/>
              <w:rPr>
                <w:rFonts w:ascii="Aptos" w:hAnsi="Aptos" w:cs="Tahoma"/>
                <w:sz w:val="22"/>
                <w:szCs w:val="22"/>
              </w:rPr>
            </w:pPr>
          </w:p>
          <w:p w14:paraId="62307DDA" w14:textId="13B84ACC" w:rsidR="009875EF" w:rsidRPr="00681AA3" w:rsidRDefault="009875EF" w:rsidP="007511FD">
            <w:pPr>
              <w:spacing w:line="276" w:lineRule="auto"/>
              <w:jc w:val="both"/>
              <w:rPr>
                <w:rFonts w:ascii="Aptos" w:hAnsi="Aptos" w:cs="Tahoma"/>
                <w:b/>
                <w:bCs/>
                <w:sz w:val="22"/>
                <w:szCs w:val="22"/>
              </w:rPr>
            </w:pPr>
            <w:r w:rsidRPr="009875EF">
              <w:rPr>
                <w:rFonts w:ascii="Aptos" w:hAnsi="Aptos" w:cs="Tahoma"/>
                <w:sz w:val="22"/>
                <w:szCs w:val="22"/>
              </w:rPr>
              <w:t xml:space="preserve">Members </w:t>
            </w:r>
            <w:r w:rsidR="00681AA3">
              <w:rPr>
                <w:rFonts w:ascii="Aptos" w:hAnsi="Aptos" w:cs="Tahoma"/>
                <w:sz w:val="22"/>
                <w:szCs w:val="22"/>
              </w:rPr>
              <w:t xml:space="preserve">were pleased to </w:t>
            </w:r>
            <w:r w:rsidRPr="009875EF">
              <w:rPr>
                <w:rFonts w:ascii="Aptos" w:hAnsi="Aptos" w:cs="Tahoma"/>
                <w:b/>
                <w:bCs/>
                <w:sz w:val="22"/>
                <w:szCs w:val="22"/>
              </w:rPr>
              <w:t>note</w:t>
            </w:r>
            <w:r w:rsidRPr="009875EF">
              <w:rPr>
                <w:rFonts w:ascii="Aptos" w:hAnsi="Aptos" w:cs="Tahoma"/>
                <w:sz w:val="22"/>
                <w:szCs w:val="22"/>
              </w:rPr>
              <w:t xml:space="preserve"> the </w:t>
            </w:r>
            <w:r w:rsidR="00681AA3">
              <w:rPr>
                <w:rFonts w:ascii="Aptos" w:hAnsi="Aptos" w:cs="Tahoma"/>
                <w:sz w:val="22"/>
                <w:szCs w:val="22"/>
              </w:rPr>
              <w:t xml:space="preserve">positive </w:t>
            </w:r>
            <w:r w:rsidRPr="009875EF">
              <w:rPr>
                <w:rFonts w:ascii="Aptos" w:hAnsi="Aptos" w:cs="Tahoma"/>
                <w:sz w:val="22"/>
                <w:szCs w:val="22"/>
              </w:rPr>
              <w:t xml:space="preserve">update </w:t>
            </w:r>
            <w:r w:rsidR="00681AA3">
              <w:rPr>
                <w:rFonts w:ascii="Aptos" w:hAnsi="Aptos" w:cs="Tahoma"/>
                <w:sz w:val="22"/>
                <w:szCs w:val="22"/>
              </w:rPr>
              <w:t xml:space="preserve">in relation to </w:t>
            </w:r>
            <w:r w:rsidRPr="009875EF">
              <w:rPr>
                <w:rFonts w:ascii="Aptos" w:hAnsi="Aptos" w:cs="Tahoma"/>
                <w:sz w:val="22"/>
                <w:szCs w:val="22"/>
              </w:rPr>
              <w:t xml:space="preserve">focussed work </w:t>
            </w:r>
            <w:r w:rsidR="00681AA3">
              <w:rPr>
                <w:rFonts w:ascii="Aptos" w:hAnsi="Aptos" w:cs="Tahoma"/>
                <w:sz w:val="22"/>
                <w:szCs w:val="22"/>
              </w:rPr>
              <w:t xml:space="preserve">around EDIB. It was </w:t>
            </w:r>
            <w:r w:rsidR="00681AA3" w:rsidRPr="00681AA3">
              <w:rPr>
                <w:rFonts w:ascii="Aptos" w:hAnsi="Aptos" w:cs="Tahoma"/>
                <w:b/>
                <w:bCs/>
                <w:sz w:val="22"/>
                <w:szCs w:val="22"/>
              </w:rPr>
              <w:t>agreed</w:t>
            </w:r>
            <w:r w:rsidR="00681AA3">
              <w:rPr>
                <w:rFonts w:ascii="Aptos" w:hAnsi="Aptos" w:cs="Tahoma"/>
                <w:b/>
                <w:bCs/>
                <w:sz w:val="22"/>
                <w:szCs w:val="22"/>
              </w:rPr>
              <w:t xml:space="preserve"> </w:t>
            </w:r>
            <w:r w:rsidR="00681AA3" w:rsidRPr="00681AA3">
              <w:rPr>
                <w:rFonts w:ascii="Aptos" w:hAnsi="Aptos" w:cs="Tahoma"/>
                <w:sz w:val="22"/>
                <w:szCs w:val="22"/>
              </w:rPr>
              <w:t>that the</w:t>
            </w:r>
            <w:r w:rsidR="00681AA3">
              <w:rPr>
                <w:rFonts w:ascii="Aptos" w:hAnsi="Aptos" w:cs="Tahoma"/>
                <w:b/>
                <w:bCs/>
                <w:sz w:val="22"/>
                <w:szCs w:val="22"/>
              </w:rPr>
              <w:t xml:space="preserve"> </w:t>
            </w:r>
            <w:r w:rsidR="00681AA3" w:rsidRPr="00334359">
              <w:rPr>
                <w:rFonts w:ascii="Aptos" w:hAnsi="Aptos" w:cs="Tahoma"/>
                <w:sz w:val="22"/>
                <w:szCs w:val="22"/>
              </w:rPr>
              <w:t xml:space="preserve">Group Director of HR and People Development, the Group Director of Governance and the EDI Link Governor would discuss further the most appropriate reporting route in respect of </w:t>
            </w:r>
            <w:r w:rsidR="00334359" w:rsidRPr="00334359">
              <w:rPr>
                <w:rFonts w:ascii="Aptos" w:hAnsi="Aptos" w:cs="Tahoma"/>
                <w:sz w:val="22"/>
                <w:szCs w:val="22"/>
              </w:rPr>
              <w:t>feedback from the EDI</w:t>
            </w:r>
            <w:r w:rsidR="00331B6B">
              <w:rPr>
                <w:rFonts w:ascii="Aptos" w:hAnsi="Aptos" w:cs="Tahoma"/>
                <w:sz w:val="22"/>
                <w:szCs w:val="22"/>
              </w:rPr>
              <w:t>B</w:t>
            </w:r>
            <w:r w:rsidR="00334359" w:rsidRPr="00334359">
              <w:rPr>
                <w:rFonts w:ascii="Aptos" w:hAnsi="Aptos" w:cs="Tahoma"/>
                <w:sz w:val="22"/>
                <w:szCs w:val="22"/>
              </w:rPr>
              <w:t xml:space="preserve"> Strategy Group.</w:t>
            </w:r>
            <w:r w:rsidR="00334359">
              <w:rPr>
                <w:rFonts w:ascii="Aptos" w:hAnsi="Aptos" w:cs="Tahoma"/>
                <w:b/>
                <w:bCs/>
                <w:sz w:val="22"/>
                <w:szCs w:val="22"/>
              </w:rPr>
              <w:t xml:space="preserve"> </w:t>
            </w:r>
          </w:p>
          <w:p w14:paraId="2E5F0EAF" w14:textId="5753C351" w:rsidR="007D792C" w:rsidRPr="00C87BB5" w:rsidRDefault="007D792C" w:rsidP="007511FD">
            <w:pPr>
              <w:spacing w:line="276" w:lineRule="auto"/>
              <w:jc w:val="both"/>
              <w:rPr>
                <w:rFonts w:ascii="Aptos" w:hAnsi="Aptos" w:cs="Tahoma"/>
                <w:sz w:val="22"/>
                <w:szCs w:val="22"/>
              </w:rPr>
            </w:pPr>
          </w:p>
        </w:tc>
      </w:tr>
      <w:tr w:rsidR="008C1580" w:rsidRPr="007030B1" w14:paraId="21F3FC0B" w14:textId="77777777" w:rsidTr="000A7DEE">
        <w:tc>
          <w:tcPr>
            <w:tcW w:w="934" w:type="dxa"/>
          </w:tcPr>
          <w:p w14:paraId="3DE04534" w14:textId="10DCC1D1" w:rsidR="008C1580" w:rsidRPr="007030B1" w:rsidRDefault="008C1580"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w:t>
            </w:r>
            <w:r w:rsidR="007511FD">
              <w:rPr>
                <w:rFonts w:ascii="Aptos" w:hAnsi="Aptos" w:cs="Tahoma"/>
                <w:b/>
                <w:sz w:val="22"/>
                <w:szCs w:val="22"/>
              </w:rPr>
              <w:t>5/9</w:t>
            </w:r>
          </w:p>
        </w:tc>
        <w:tc>
          <w:tcPr>
            <w:tcW w:w="9131" w:type="dxa"/>
          </w:tcPr>
          <w:p w14:paraId="5FCBA133" w14:textId="543E3E22" w:rsidR="008C1580" w:rsidRPr="007030B1" w:rsidRDefault="008C1580"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5842E2">
              <w:rPr>
                <w:rFonts w:ascii="Aptos" w:hAnsi="Aptos" w:cs="Tahoma"/>
                <w:b/>
                <w:sz w:val="22"/>
                <w:szCs w:val="22"/>
              </w:rPr>
              <w:t>9</w:t>
            </w:r>
            <w:r w:rsidRPr="007030B1">
              <w:rPr>
                <w:rFonts w:ascii="Aptos" w:hAnsi="Aptos" w:cs="Tahoma"/>
                <w:b/>
                <w:sz w:val="22"/>
                <w:szCs w:val="22"/>
              </w:rPr>
              <w:t xml:space="preserve"> –</w:t>
            </w:r>
            <w:r w:rsidR="002C6826">
              <w:rPr>
                <w:rFonts w:ascii="Aptos" w:hAnsi="Aptos" w:cs="Tahoma"/>
                <w:b/>
                <w:sz w:val="22"/>
                <w:szCs w:val="22"/>
              </w:rPr>
              <w:t xml:space="preserve"> </w:t>
            </w:r>
            <w:r w:rsidR="005842E2">
              <w:rPr>
                <w:rFonts w:ascii="Aptos" w:hAnsi="Aptos" w:cs="Tahoma"/>
                <w:b/>
                <w:sz w:val="22"/>
                <w:szCs w:val="22"/>
              </w:rPr>
              <w:t xml:space="preserve">HR </w:t>
            </w:r>
            <w:r w:rsidR="002C6826">
              <w:rPr>
                <w:rFonts w:ascii="Aptos" w:hAnsi="Aptos" w:cs="Tahoma"/>
                <w:b/>
                <w:sz w:val="22"/>
                <w:szCs w:val="22"/>
              </w:rPr>
              <w:t>Policies</w:t>
            </w:r>
            <w:r w:rsidRPr="007030B1">
              <w:rPr>
                <w:rFonts w:ascii="Aptos" w:hAnsi="Aptos" w:cs="Tahoma"/>
                <w:b/>
                <w:sz w:val="22"/>
                <w:szCs w:val="22"/>
              </w:rPr>
              <w:t xml:space="preserve"> </w:t>
            </w:r>
          </w:p>
        </w:tc>
      </w:tr>
      <w:tr w:rsidR="008C1580" w:rsidRPr="007030B1" w14:paraId="507B6643" w14:textId="77777777" w:rsidTr="000A7DEE">
        <w:tc>
          <w:tcPr>
            <w:tcW w:w="934" w:type="dxa"/>
          </w:tcPr>
          <w:p w14:paraId="2818F5A8" w14:textId="77777777" w:rsidR="008C1580" w:rsidRPr="007030B1" w:rsidRDefault="008C1580" w:rsidP="000A7DEE">
            <w:pPr>
              <w:tabs>
                <w:tab w:val="left" w:pos="0"/>
              </w:tabs>
              <w:spacing w:line="276" w:lineRule="auto"/>
              <w:jc w:val="both"/>
              <w:rPr>
                <w:rFonts w:ascii="Aptos" w:hAnsi="Aptos" w:cs="Tahoma"/>
                <w:b/>
                <w:sz w:val="22"/>
                <w:szCs w:val="22"/>
              </w:rPr>
            </w:pPr>
          </w:p>
        </w:tc>
        <w:tc>
          <w:tcPr>
            <w:tcW w:w="9131" w:type="dxa"/>
          </w:tcPr>
          <w:p w14:paraId="7D25F830" w14:textId="50BB8B37" w:rsidR="00F72062" w:rsidRDefault="00F72062" w:rsidP="002828B6">
            <w:pPr>
              <w:suppressAutoHyphens/>
              <w:spacing w:line="276" w:lineRule="auto"/>
              <w:jc w:val="both"/>
              <w:rPr>
                <w:rFonts w:ascii="Aptos" w:hAnsi="Aptos"/>
                <w:sz w:val="22"/>
                <w:szCs w:val="22"/>
                <w:lang w:eastAsia="ar-SA"/>
              </w:rPr>
            </w:pPr>
            <w:r>
              <w:rPr>
                <w:rFonts w:ascii="Aptos" w:hAnsi="Aptos"/>
                <w:sz w:val="22"/>
                <w:szCs w:val="22"/>
                <w:lang w:eastAsia="ar-SA"/>
              </w:rPr>
              <w:t xml:space="preserve">The Group Director of HR and People Development presented </w:t>
            </w:r>
            <w:r w:rsidR="00331B6B">
              <w:rPr>
                <w:rFonts w:ascii="Aptos" w:hAnsi="Aptos"/>
                <w:sz w:val="22"/>
                <w:szCs w:val="22"/>
                <w:lang w:eastAsia="ar-SA"/>
              </w:rPr>
              <w:t>her</w:t>
            </w:r>
            <w:r>
              <w:rPr>
                <w:rFonts w:ascii="Aptos" w:hAnsi="Aptos"/>
                <w:sz w:val="22"/>
                <w:szCs w:val="22"/>
                <w:lang w:eastAsia="ar-SA"/>
              </w:rPr>
              <w:t xml:space="preserve"> circulated report requesting extension of the review date for a range of </w:t>
            </w:r>
            <w:r w:rsidRPr="00F72062">
              <w:rPr>
                <w:rFonts w:ascii="Aptos" w:hAnsi="Aptos"/>
                <w:sz w:val="22"/>
                <w:szCs w:val="22"/>
                <w:lang w:eastAsia="ar-SA"/>
              </w:rPr>
              <w:t>HR policies and procedures</w:t>
            </w:r>
            <w:r w:rsidR="00331B6B">
              <w:rPr>
                <w:rFonts w:ascii="Aptos" w:hAnsi="Aptos"/>
                <w:sz w:val="22"/>
                <w:szCs w:val="22"/>
                <w:lang w:eastAsia="ar-SA"/>
              </w:rPr>
              <w:t xml:space="preserve">. This was to </w:t>
            </w:r>
            <w:r w:rsidRPr="00F72062">
              <w:rPr>
                <w:rFonts w:ascii="Aptos" w:hAnsi="Aptos"/>
                <w:sz w:val="22"/>
                <w:szCs w:val="22"/>
                <w:lang w:eastAsia="ar-SA"/>
              </w:rPr>
              <w:t xml:space="preserve">allow a full </w:t>
            </w:r>
            <w:r w:rsidR="007202DA">
              <w:rPr>
                <w:rFonts w:ascii="Aptos" w:hAnsi="Aptos"/>
                <w:sz w:val="22"/>
                <w:szCs w:val="22"/>
                <w:lang w:eastAsia="ar-SA"/>
              </w:rPr>
              <w:t xml:space="preserve">policy </w:t>
            </w:r>
            <w:r w:rsidRPr="00F72062">
              <w:rPr>
                <w:rFonts w:ascii="Aptos" w:hAnsi="Aptos"/>
                <w:sz w:val="22"/>
                <w:szCs w:val="22"/>
                <w:lang w:eastAsia="ar-SA"/>
              </w:rPr>
              <w:t>review to be undertaken during the summer break, taking account of the impending Employment Rights Bill as appropriate</w:t>
            </w:r>
          </w:p>
          <w:p w14:paraId="43E54789" w14:textId="77777777" w:rsidR="00F72062" w:rsidRDefault="00F72062" w:rsidP="002828B6">
            <w:pPr>
              <w:suppressAutoHyphens/>
              <w:spacing w:line="276" w:lineRule="auto"/>
              <w:jc w:val="both"/>
              <w:rPr>
                <w:rFonts w:ascii="Aptos" w:hAnsi="Aptos"/>
                <w:sz w:val="22"/>
                <w:szCs w:val="22"/>
                <w:lang w:eastAsia="ar-SA"/>
              </w:rPr>
            </w:pPr>
          </w:p>
          <w:p w14:paraId="12A0D823" w14:textId="47724342" w:rsidR="002828B6" w:rsidRPr="00F72062" w:rsidRDefault="00F72062" w:rsidP="002828B6">
            <w:pPr>
              <w:suppressAutoHyphens/>
              <w:spacing w:line="276" w:lineRule="auto"/>
              <w:jc w:val="both"/>
              <w:rPr>
                <w:rFonts w:ascii="Aptos" w:hAnsi="Aptos"/>
                <w:sz w:val="22"/>
                <w:szCs w:val="22"/>
                <w:lang w:eastAsia="ar-SA"/>
              </w:rPr>
            </w:pPr>
            <w:r w:rsidRPr="00F72062">
              <w:rPr>
                <w:rFonts w:ascii="Aptos" w:hAnsi="Aptos"/>
                <w:sz w:val="22"/>
                <w:szCs w:val="22"/>
                <w:lang w:eastAsia="ar-SA"/>
              </w:rPr>
              <w:t xml:space="preserve">Governors </w:t>
            </w:r>
            <w:r w:rsidRPr="00F72062">
              <w:rPr>
                <w:rFonts w:ascii="Aptos" w:hAnsi="Aptos"/>
                <w:b/>
                <w:bCs/>
                <w:sz w:val="22"/>
                <w:szCs w:val="22"/>
                <w:lang w:eastAsia="ar-SA"/>
              </w:rPr>
              <w:t>agreed</w:t>
            </w:r>
            <w:r w:rsidRPr="00F72062">
              <w:rPr>
                <w:rFonts w:ascii="Aptos" w:hAnsi="Aptos"/>
                <w:sz w:val="22"/>
                <w:szCs w:val="22"/>
                <w:lang w:eastAsia="ar-SA"/>
              </w:rPr>
              <w:t xml:space="preserve"> to extend the review date for the following HR policies and procedures to 1 November 2025:</w:t>
            </w:r>
            <w:r w:rsidR="002828B6" w:rsidRPr="00F72062">
              <w:rPr>
                <w:rFonts w:ascii="Aptos" w:hAnsi="Aptos"/>
                <w:sz w:val="22"/>
                <w:szCs w:val="22"/>
                <w:lang w:eastAsia="ar-SA"/>
              </w:rPr>
              <w:t xml:space="preserve"> </w:t>
            </w:r>
          </w:p>
          <w:p w14:paraId="29FE64FA"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Capability Policy and Procedure</w:t>
            </w:r>
          </w:p>
          <w:p w14:paraId="1F749201"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Disciplinary Policy and Procedure</w:t>
            </w:r>
          </w:p>
          <w:p w14:paraId="5611F944"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Employee Relations Combined</w:t>
            </w:r>
          </w:p>
          <w:p w14:paraId="0A949BCB"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Grievance Policy and Procedure</w:t>
            </w:r>
          </w:p>
          <w:p w14:paraId="0229786B"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Redundancy Policy and Procedure</w:t>
            </w:r>
          </w:p>
          <w:p w14:paraId="0BFD40CB" w14:textId="77777777" w:rsidR="005B4F84" w:rsidRPr="00F72062" w:rsidRDefault="005B4F84" w:rsidP="005B4F84">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Pay and Pensions Policy and Procedure</w:t>
            </w:r>
          </w:p>
          <w:p w14:paraId="7223658D" w14:textId="77777777" w:rsidR="007214E7" w:rsidRPr="00F72062" w:rsidRDefault="007214E7" w:rsidP="007214E7">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Absence Management Policy and Procedure</w:t>
            </w:r>
          </w:p>
          <w:p w14:paraId="52FBD7F8" w14:textId="77777777" w:rsidR="007214E7" w:rsidRPr="00F72062" w:rsidRDefault="007214E7" w:rsidP="007214E7">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Harassment, discrimination and bullying policy and procedure</w:t>
            </w:r>
          </w:p>
          <w:p w14:paraId="229927C7" w14:textId="77777777" w:rsidR="007214E7" w:rsidRPr="00F72062" w:rsidRDefault="007214E7" w:rsidP="007214E7">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Maternity, Paternity, Adoption &amp; Shared Parental Leave Policy</w:t>
            </w:r>
            <w:r w:rsidRPr="00F72062">
              <w:rPr>
                <w:rFonts w:ascii="Aptos" w:hAnsi="Aptos"/>
                <w:color w:val="FFFFFF" w:themeColor="background1"/>
                <w:sz w:val="22"/>
                <w:szCs w:val="22"/>
              </w:rPr>
              <w:t xml:space="preserve"> </w:t>
            </w:r>
          </w:p>
          <w:p w14:paraId="6897B93C" w14:textId="77777777" w:rsidR="007214E7" w:rsidRPr="00F72062" w:rsidRDefault="007214E7" w:rsidP="007214E7">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Staff Code of Conduct</w:t>
            </w:r>
          </w:p>
          <w:p w14:paraId="1FAA18A0" w14:textId="77777777" w:rsidR="007214E7" w:rsidRPr="00F72062" w:rsidRDefault="007214E7" w:rsidP="007214E7">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Recruitment Policy and Procedure</w:t>
            </w:r>
          </w:p>
          <w:p w14:paraId="41268491" w14:textId="77777777" w:rsidR="005B4F84" w:rsidRDefault="007214E7" w:rsidP="00F72062">
            <w:pPr>
              <w:pStyle w:val="paragraph"/>
              <w:numPr>
                <w:ilvl w:val="0"/>
                <w:numId w:val="17"/>
              </w:numPr>
              <w:spacing w:before="0" w:beforeAutospacing="0" w:after="0" w:afterAutospacing="0" w:line="276" w:lineRule="auto"/>
              <w:jc w:val="both"/>
              <w:textAlignment w:val="baseline"/>
              <w:rPr>
                <w:rFonts w:ascii="Aptos" w:hAnsi="Aptos" w:cstheme="minorHAnsi"/>
                <w:sz w:val="22"/>
                <w:szCs w:val="22"/>
              </w:rPr>
            </w:pPr>
            <w:r w:rsidRPr="00F72062">
              <w:rPr>
                <w:rFonts w:ascii="Aptos" w:hAnsi="Aptos" w:cstheme="minorHAnsi"/>
                <w:sz w:val="22"/>
                <w:szCs w:val="22"/>
              </w:rPr>
              <w:t>Working Arrangements Policy and Procedure</w:t>
            </w:r>
          </w:p>
          <w:p w14:paraId="609508B1" w14:textId="14AC738E" w:rsidR="007D792C" w:rsidRPr="00F72062" w:rsidRDefault="007D792C" w:rsidP="007D792C">
            <w:pPr>
              <w:pStyle w:val="paragraph"/>
              <w:spacing w:before="0" w:beforeAutospacing="0" w:after="0" w:afterAutospacing="0" w:line="276" w:lineRule="auto"/>
              <w:jc w:val="both"/>
              <w:textAlignment w:val="baseline"/>
              <w:rPr>
                <w:rFonts w:ascii="Aptos" w:hAnsi="Aptos" w:cstheme="minorHAnsi"/>
                <w:sz w:val="22"/>
                <w:szCs w:val="22"/>
              </w:rPr>
            </w:pPr>
          </w:p>
        </w:tc>
      </w:tr>
      <w:tr w:rsidR="008C1580" w:rsidRPr="007030B1" w14:paraId="15569C17" w14:textId="77777777" w:rsidTr="00FB52AF">
        <w:tc>
          <w:tcPr>
            <w:tcW w:w="10065" w:type="dxa"/>
            <w:gridSpan w:val="2"/>
          </w:tcPr>
          <w:p w14:paraId="69A90CA2" w14:textId="64CA169F" w:rsidR="008C1580" w:rsidRPr="007030B1" w:rsidRDefault="00C832C2" w:rsidP="000A7DEE">
            <w:pPr>
              <w:spacing w:after="120" w:line="276" w:lineRule="auto"/>
              <w:jc w:val="both"/>
              <w:rPr>
                <w:rFonts w:ascii="Aptos" w:hAnsi="Aptos" w:cs="Tahoma"/>
                <w:b/>
                <w:sz w:val="22"/>
                <w:szCs w:val="22"/>
              </w:rPr>
            </w:pPr>
            <w:r w:rsidRPr="007030B1">
              <w:rPr>
                <w:rFonts w:ascii="Aptos" w:hAnsi="Aptos" w:cs="Tahoma"/>
                <w:b/>
                <w:sz w:val="22"/>
                <w:szCs w:val="22"/>
              </w:rPr>
              <w:t>Governance Items</w:t>
            </w:r>
          </w:p>
        </w:tc>
      </w:tr>
      <w:tr w:rsidR="008C1580" w:rsidRPr="007030B1" w14:paraId="6A16D5AA" w14:textId="77777777" w:rsidTr="000A7DEE">
        <w:tc>
          <w:tcPr>
            <w:tcW w:w="934" w:type="dxa"/>
          </w:tcPr>
          <w:p w14:paraId="08C729CC" w14:textId="1FAD0767" w:rsidR="008C1580" w:rsidRPr="007030B1" w:rsidRDefault="008C1580"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59016B">
              <w:rPr>
                <w:rFonts w:ascii="Aptos" w:hAnsi="Aptos" w:cs="Tahoma"/>
                <w:b/>
                <w:sz w:val="22"/>
                <w:szCs w:val="22"/>
              </w:rPr>
              <w:t>5/10</w:t>
            </w:r>
          </w:p>
        </w:tc>
        <w:tc>
          <w:tcPr>
            <w:tcW w:w="9131" w:type="dxa"/>
          </w:tcPr>
          <w:p w14:paraId="5B9B263D" w14:textId="2B969C3E" w:rsidR="008C1580" w:rsidRPr="007030B1" w:rsidRDefault="008C1580"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1C6461">
              <w:rPr>
                <w:rFonts w:ascii="Aptos" w:hAnsi="Aptos" w:cs="Tahoma"/>
                <w:b/>
                <w:sz w:val="22"/>
                <w:szCs w:val="22"/>
              </w:rPr>
              <w:t>1</w:t>
            </w:r>
            <w:r w:rsidR="005842E2">
              <w:rPr>
                <w:rFonts w:ascii="Aptos" w:hAnsi="Aptos" w:cs="Tahoma"/>
                <w:b/>
                <w:sz w:val="22"/>
                <w:szCs w:val="22"/>
              </w:rPr>
              <w:t>0</w:t>
            </w:r>
            <w:r w:rsidR="00C909C8" w:rsidRPr="007030B1">
              <w:rPr>
                <w:rFonts w:ascii="Aptos" w:hAnsi="Aptos" w:cs="Tahoma"/>
                <w:b/>
                <w:sz w:val="22"/>
                <w:szCs w:val="22"/>
              </w:rPr>
              <w:t xml:space="preserve"> – Governor equality, diversity and skills data</w:t>
            </w:r>
            <w:r w:rsidRPr="007030B1">
              <w:rPr>
                <w:rFonts w:ascii="Aptos" w:hAnsi="Aptos" w:cs="Tahoma"/>
                <w:b/>
                <w:sz w:val="22"/>
                <w:szCs w:val="22"/>
              </w:rPr>
              <w:t xml:space="preserve"> </w:t>
            </w:r>
          </w:p>
        </w:tc>
      </w:tr>
      <w:tr w:rsidR="008C1580" w:rsidRPr="007030B1" w14:paraId="0573A1C3" w14:textId="77777777" w:rsidTr="000A7DEE">
        <w:tc>
          <w:tcPr>
            <w:tcW w:w="934" w:type="dxa"/>
          </w:tcPr>
          <w:p w14:paraId="090FBCFE" w14:textId="77777777" w:rsidR="008C1580" w:rsidRPr="007030B1" w:rsidRDefault="008C1580" w:rsidP="000A7DEE">
            <w:pPr>
              <w:tabs>
                <w:tab w:val="left" w:pos="0"/>
              </w:tabs>
              <w:spacing w:line="276" w:lineRule="auto"/>
              <w:jc w:val="both"/>
              <w:rPr>
                <w:rFonts w:ascii="Aptos" w:hAnsi="Aptos" w:cs="Tahoma"/>
                <w:b/>
                <w:sz w:val="22"/>
                <w:szCs w:val="22"/>
              </w:rPr>
            </w:pPr>
          </w:p>
        </w:tc>
        <w:tc>
          <w:tcPr>
            <w:tcW w:w="9131" w:type="dxa"/>
          </w:tcPr>
          <w:p w14:paraId="4CE6F932" w14:textId="77777777" w:rsidR="006E75F3" w:rsidRPr="00604283" w:rsidRDefault="007A2755" w:rsidP="006E75F3">
            <w:pPr>
              <w:suppressAutoHyphens/>
              <w:spacing w:line="276" w:lineRule="auto"/>
              <w:jc w:val="both"/>
              <w:rPr>
                <w:rFonts w:ascii="Aptos" w:hAnsi="Aptos" w:cs="Arial"/>
                <w:spacing w:val="2"/>
                <w:sz w:val="22"/>
                <w:szCs w:val="22"/>
                <w:lang w:eastAsia="ar-SA"/>
              </w:rPr>
            </w:pPr>
            <w:r w:rsidRPr="00604283">
              <w:rPr>
                <w:rFonts w:ascii="Aptos" w:hAnsi="Aptos" w:cs="Tahoma"/>
                <w:sz w:val="22"/>
                <w:szCs w:val="22"/>
              </w:rPr>
              <w:t xml:space="preserve">A report had been circulated </w:t>
            </w:r>
            <w:r w:rsidR="006E75F3" w:rsidRPr="00604283">
              <w:rPr>
                <w:rFonts w:ascii="Aptos" w:hAnsi="Aptos" w:cs="Arial"/>
                <w:spacing w:val="2"/>
                <w:sz w:val="22"/>
                <w:szCs w:val="22"/>
                <w:lang w:eastAsia="ar-SA"/>
              </w:rPr>
              <w:t>presenting updated Board composition information for the Governing Body.</w:t>
            </w:r>
          </w:p>
          <w:p w14:paraId="281949B9" w14:textId="77777777" w:rsidR="006E75F3" w:rsidRPr="00604283" w:rsidRDefault="006E75F3" w:rsidP="006E75F3">
            <w:pPr>
              <w:suppressAutoHyphens/>
              <w:spacing w:line="276" w:lineRule="auto"/>
              <w:jc w:val="both"/>
              <w:rPr>
                <w:rFonts w:ascii="Aptos" w:hAnsi="Aptos" w:cs="Arial"/>
                <w:spacing w:val="2"/>
                <w:sz w:val="22"/>
                <w:szCs w:val="22"/>
                <w:lang w:eastAsia="ar-SA"/>
              </w:rPr>
            </w:pPr>
          </w:p>
          <w:p w14:paraId="1FFA26B4" w14:textId="3DD0FA10" w:rsidR="00A845A2" w:rsidRPr="00604283" w:rsidRDefault="006E75F3" w:rsidP="006E75F3">
            <w:pPr>
              <w:suppressAutoHyphens/>
              <w:spacing w:line="276" w:lineRule="auto"/>
              <w:jc w:val="both"/>
              <w:rPr>
                <w:rFonts w:ascii="Aptos" w:hAnsi="Aptos" w:cs="Arial"/>
                <w:spacing w:val="2"/>
                <w:sz w:val="22"/>
                <w:szCs w:val="22"/>
                <w:lang w:eastAsia="ar-SA"/>
              </w:rPr>
            </w:pPr>
            <w:r w:rsidRPr="00604283">
              <w:rPr>
                <w:rFonts w:ascii="Aptos" w:hAnsi="Aptos" w:cs="Arial"/>
                <w:spacing w:val="2"/>
                <w:sz w:val="22"/>
                <w:szCs w:val="22"/>
                <w:lang w:eastAsia="ar-SA"/>
              </w:rPr>
              <w:t xml:space="preserve">Governors noted a proposal </w:t>
            </w:r>
            <w:r w:rsidR="00E03A0D" w:rsidRPr="00604283">
              <w:rPr>
                <w:rFonts w:ascii="Aptos" w:hAnsi="Aptos" w:cs="Arial"/>
                <w:spacing w:val="2"/>
                <w:sz w:val="22"/>
                <w:szCs w:val="22"/>
                <w:lang w:eastAsia="ar-SA"/>
              </w:rPr>
              <w:t>to pause recruitment for a HE student representative on the Standards Improvement Committee</w:t>
            </w:r>
            <w:r w:rsidR="00EB3FC8" w:rsidRPr="00604283">
              <w:rPr>
                <w:rFonts w:ascii="Aptos" w:hAnsi="Aptos" w:cs="Arial"/>
                <w:spacing w:val="2"/>
                <w:sz w:val="22"/>
                <w:szCs w:val="22"/>
                <w:lang w:eastAsia="ar-SA"/>
              </w:rPr>
              <w:t xml:space="preserve"> and queried the impact on student governor succession planning</w:t>
            </w:r>
            <w:r w:rsidR="00E03A0D" w:rsidRPr="00604283">
              <w:rPr>
                <w:rFonts w:ascii="Aptos" w:hAnsi="Aptos" w:cs="Arial"/>
                <w:spacing w:val="2"/>
                <w:sz w:val="22"/>
                <w:szCs w:val="22"/>
                <w:lang w:eastAsia="ar-SA"/>
              </w:rPr>
              <w:t xml:space="preserve">. It was clarified that three student governors had been appointed for the calendar year 1 January 2025 to 31 December 2025; in addition, two former student governors </w:t>
            </w:r>
            <w:r w:rsidR="00EB3FC8" w:rsidRPr="00604283">
              <w:rPr>
                <w:rFonts w:ascii="Aptos" w:hAnsi="Aptos" w:cs="Arial"/>
                <w:spacing w:val="2"/>
                <w:sz w:val="22"/>
                <w:szCs w:val="22"/>
                <w:lang w:eastAsia="ar-SA"/>
              </w:rPr>
              <w:t xml:space="preserve">had agreed to serve as co-opted members </w:t>
            </w:r>
            <w:r w:rsidR="007202DA">
              <w:rPr>
                <w:rFonts w:ascii="Aptos" w:hAnsi="Aptos" w:cs="Arial"/>
                <w:spacing w:val="2"/>
                <w:sz w:val="22"/>
                <w:szCs w:val="22"/>
                <w:lang w:eastAsia="ar-SA"/>
              </w:rPr>
              <w:t xml:space="preserve">of the Board </w:t>
            </w:r>
            <w:r w:rsidR="00EB3FC8" w:rsidRPr="00604283">
              <w:rPr>
                <w:rFonts w:ascii="Aptos" w:hAnsi="Aptos" w:cs="Arial"/>
                <w:spacing w:val="2"/>
                <w:sz w:val="22"/>
                <w:szCs w:val="22"/>
                <w:lang w:eastAsia="ar-SA"/>
              </w:rPr>
              <w:t xml:space="preserve">to July 2025; and one candidate that had been unsuccessful in the student governor election </w:t>
            </w:r>
            <w:r w:rsidR="00A845A2" w:rsidRPr="00604283">
              <w:rPr>
                <w:rFonts w:ascii="Aptos" w:hAnsi="Aptos" w:cs="Arial"/>
                <w:spacing w:val="2"/>
                <w:sz w:val="22"/>
                <w:szCs w:val="22"/>
                <w:lang w:eastAsia="ar-SA"/>
              </w:rPr>
              <w:t>had expressed an interest in joining the Standards Improvement Committee as a co-opted member. It was therefore felt most appropriate to pause further</w:t>
            </w:r>
            <w:r w:rsidR="008A08C3">
              <w:rPr>
                <w:rFonts w:ascii="Aptos" w:hAnsi="Aptos" w:cs="Arial"/>
                <w:spacing w:val="2"/>
                <w:sz w:val="22"/>
                <w:szCs w:val="22"/>
                <w:lang w:eastAsia="ar-SA"/>
              </w:rPr>
              <w:t xml:space="preserve"> student</w:t>
            </w:r>
            <w:r w:rsidR="00A845A2" w:rsidRPr="00604283">
              <w:rPr>
                <w:rFonts w:ascii="Aptos" w:hAnsi="Aptos" w:cs="Arial"/>
                <w:spacing w:val="2"/>
                <w:sz w:val="22"/>
                <w:szCs w:val="22"/>
                <w:lang w:eastAsia="ar-SA"/>
              </w:rPr>
              <w:t xml:space="preserve"> governor recruitment at this time. </w:t>
            </w:r>
          </w:p>
          <w:p w14:paraId="3D54CB04" w14:textId="77777777" w:rsidR="00CB23D4" w:rsidRPr="00604283" w:rsidRDefault="00CB23D4" w:rsidP="006E75F3">
            <w:pPr>
              <w:suppressAutoHyphens/>
              <w:spacing w:line="276" w:lineRule="auto"/>
              <w:jc w:val="both"/>
              <w:rPr>
                <w:rFonts w:ascii="Aptos" w:hAnsi="Aptos" w:cs="Arial"/>
                <w:spacing w:val="2"/>
                <w:sz w:val="22"/>
                <w:szCs w:val="22"/>
                <w:lang w:eastAsia="ar-SA"/>
              </w:rPr>
            </w:pPr>
          </w:p>
          <w:p w14:paraId="359510E0" w14:textId="1588BAC6" w:rsidR="00BF0673" w:rsidRDefault="00CB23D4" w:rsidP="0099252E">
            <w:pPr>
              <w:suppressAutoHyphens/>
              <w:spacing w:line="276" w:lineRule="auto"/>
              <w:jc w:val="both"/>
              <w:rPr>
                <w:rFonts w:ascii="Aptos" w:hAnsi="Aptos" w:cs="Arial"/>
                <w:spacing w:val="2"/>
                <w:sz w:val="22"/>
                <w:szCs w:val="22"/>
                <w:lang w:eastAsia="ar-SA"/>
              </w:rPr>
            </w:pPr>
            <w:r w:rsidRPr="00604283">
              <w:rPr>
                <w:rFonts w:ascii="Aptos" w:hAnsi="Aptos" w:cs="Arial"/>
                <w:spacing w:val="2"/>
                <w:sz w:val="22"/>
                <w:szCs w:val="22"/>
                <w:lang w:eastAsia="ar-SA"/>
              </w:rPr>
              <w:lastRenderedPageBreak/>
              <w:t xml:space="preserve">Governors noted </w:t>
            </w:r>
            <w:r w:rsidR="00563B42" w:rsidRPr="00604283">
              <w:rPr>
                <w:rFonts w:ascii="Aptos" w:hAnsi="Aptos" w:cs="Arial"/>
                <w:spacing w:val="2"/>
                <w:sz w:val="22"/>
                <w:szCs w:val="22"/>
                <w:lang w:eastAsia="ar-SA"/>
              </w:rPr>
              <w:t>that</w:t>
            </w:r>
            <w:r w:rsidR="00604283">
              <w:rPr>
                <w:rFonts w:ascii="Aptos" w:hAnsi="Aptos" w:cs="Arial"/>
                <w:spacing w:val="2"/>
                <w:sz w:val="22"/>
                <w:szCs w:val="22"/>
                <w:lang w:eastAsia="ar-SA"/>
              </w:rPr>
              <w:t xml:space="preserve">, while </w:t>
            </w:r>
            <w:r w:rsidR="00FE0F07">
              <w:rPr>
                <w:rFonts w:ascii="Aptos" w:hAnsi="Aptos" w:cs="Arial"/>
                <w:spacing w:val="2"/>
                <w:sz w:val="22"/>
                <w:szCs w:val="22"/>
                <w:lang w:eastAsia="ar-SA"/>
              </w:rPr>
              <w:t>the dat</w:t>
            </w:r>
            <w:r w:rsidR="00F95367">
              <w:rPr>
                <w:rFonts w:ascii="Aptos" w:hAnsi="Aptos" w:cs="Arial"/>
                <w:spacing w:val="2"/>
                <w:sz w:val="22"/>
                <w:szCs w:val="22"/>
                <w:lang w:eastAsia="ar-SA"/>
              </w:rPr>
              <w:t>a</w:t>
            </w:r>
            <w:r w:rsidR="00FE0F07">
              <w:rPr>
                <w:rFonts w:ascii="Aptos" w:hAnsi="Aptos" w:cs="Arial"/>
                <w:spacing w:val="2"/>
                <w:sz w:val="22"/>
                <w:szCs w:val="22"/>
                <w:lang w:eastAsia="ar-SA"/>
              </w:rPr>
              <w:t xml:space="preserve"> showed </w:t>
            </w:r>
            <w:r w:rsidR="00F95367">
              <w:rPr>
                <w:rFonts w:ascii="Aptos" w:hAnsi="Aptos" w:cs="Arial"/>
                <w:spacing w:val="2"/>
                <w:sz w:val="22"/>
                <w:szCs w:val="22"/>
                <w:lang w:eastAsia="ar-SA"/>
              </w:rPr>
              <w:t xml:space="preserve">that </w:t>
            </w:r>
            <w:r w:rsidR="009B211D">
              <w:rPr>
                <w:rFonts w:ascii="Aptos" w:hAnsi="Aptos" w:cs="Tahoma"/>
                <w:sz w:val="22"/>
                <w:szCs w:val="22"/>
              </w:rPr>
              <w:t xml:space="preserve">[REDACTED] </w:t>
            </w:r>
            <w:r w:rsidR="00802456">
              <w:rPr>
                <w:rFonts w:ascii="Aptos" w:hAnsi="Aptos" w:cs="Arial"/>
                <w:spacing w:val="2"/>
                <w:sz w:val="22"/>
                <w:szCs w:val="22"/>
                <w:lang w:eastAsia="ar-SA"/>
              </w:rPr>
              <w:t xml:space="preserve">of governors </w:t>
            </w:r>
            <w:r w:rsidR="008A08C3">
              <w:rPr>
                <w:rFonts w:ascii="Aptos" w:hAnsi="Aptos" w:cs="Arial"/>
                <w:spacing w:val="2"/>
                <w:sz w:val="22"/>
                <w:szCs w:val="22"/>
                <w:lang w:eastAsia="ar-SA"/>
              </w:rPr>
              <w:t>were of</w:t>
            </w:r>
            <w:r w:rsidR="00802456">
              <w:rPr>
                <w:rFonts w:ascii="Aptos" w:hAnsi="Aptos" w:cs="Arial"/>
                <w:spacing w:val="2"/>
                <w:sz w:val="22"/>
                <w:szCs w:val="22"/>
                <w:lang w:eastAsia="ar-SA"/>
              </w:rPr>
              <w:t xml:space="preserve"> non White British</w:t>
            </w:r>
            <w:r w:rsidR="008A08C3">
              <w:rPr>
                <w:rFonts w:ascii="Aptos" w:hAnsi="Aptos" w:cs="Arial"/>
                <w:spacing w:val="2"/>
                <w:sz w:val="22"/>
                <w:szCs w:val="22"/>
                <w:lang w:eastAsia="ar-SA"/>
              </w:rPr>
              <w:t xml:space="preserve"> ethnicity</w:t>
            </w:r>
            <w:r w:rsidR="00802456">
              <w:rPr>
                <w:rFonts w:ascii="Aptos" w:hAnsi="Aptos" w:cs="Arial"/>
                <w:spacing w:val="2"/>
                <w:sz w:val="22"/>
                <w:szCs w:val="22"/>
                <w:lang w:eastAsia="ar-SA"/>
              </w:rPr>
              <w:t xml:space="preserve">, </w:t>
            </w:r>
            <w:r w:rsidR="00211544">
              <w:rPr>
                <w:rFonts w:ascii="Aptos" w:hAnsi="Aptos" w:cs="Arial"/>
                <w:spacing w:val="2"/>
                <w:sz w:val="22"/>
                <w:szCs w:val="22"/>
                <w:lang w:eastAsia="ar-SA"/>
              </w:rPr>
              <w:t>the</w:t>
            </w:r>
            <w:r w:rsidR="00563B42" w:rsidRPr="00604283">
              <w:rPr>
                <w:rFonts w:ascii="Aptos" w:hAnsi="Aptos" w:cs="Arial"/>
                <w:spacing w:val="2"/>
                <w:sz w:val="22"/>
                <w:szCs w:val="22"/>
                <w:lang w:eastAsia="ar-SA"/>
              </w:rPr>
              <w:t xml:space="preserve"> </w:t>
            </w:r>
            <w:r w:rsidR="0006627E" w:rsidRPr="00604283">
              <w:rPr>
                <w:rFonts w:ascii="Aptos" w:hAnsi="Aptos" w:cs="Arial"/>
                <w:spacing w:val="2"/>
                <w:sz w:val="22"/>
                <w:szCs w:val="22"/>
                <w:lang w:eastAsia="ar-SA"/>
              </w:rPr>
              <w:t xml:space="preserve">majority of independent governors </w:t>
            </w:r>
            <w:r w:rsidR="00211544">
              <w:rPr>
                <w:rFonts w:ascii="Aptos" w:hAnsi="Aptos" w:cs="Arial"/>
                <w:spacing w:val="2"/>
                <w:sz w:val="22"/>
                <w:szCs w:val="22"/>
                <w:lang w:eastAsia="ar-SA"/>
              </w:rPr>
              <w:t xml:space="preserve">continued to be </w:t>
            </w:r>
            <w:r w:rsidR="0006627E" w:rsidRPr="00604283">
              <w:rPr>
                <w:rFonts w:ascii="Aptos" w:hAnsi="Aptos" w:cs="Arial"/>
                <w:spacing w:val="2"/>
                <w:sz w:val="22"/>
                <w:szCs w:val="22"/>
                <w:lang w:eastAsia="ar-SA"/>
              </w:rPr>
              <w:t>White British</w:t>
            </w:r>
            <w:r w:rsidR="00211544">
              <w:rPr>
                <w:rFonts w:ascii="Aptos" w:hAnsi="Aptos" w:cs="Arial"/>
                <w:spacing w:val="2"/>
                <w:sz w:val="22"/>
                <w:szCs w:val="22"/>
                <w:lang w:eastAsia="ar-SA"/>
              </w:rPr>
              <w:t xml:space="preserve">. </w:t>
            </w:r>
            <w:r w:rsidR="008A08C3">
              <w:rPr>
                <w:rFonts w:ascii="Aptos" w:hAnsi="Aptos" w:cs="Arial"/>
                <w:spacing w:val="2"/>
                <w:sz w:val="22"/>
                <w:szCs w:val="22"/>
                <w:lang w:eastAsia="ar-SA"/>
              </w:rPr>
              <w:t>Following discussion, m</w:t>
            </w:r>
            <w:r w:rsidR="00211544">
              <w:rPr>
                <w:rFonts w:ascii="Aptos" w:hAnsi="Aptos" w:cs="Arial"/>
                <w:spacing w:val="2"/>
                <w:sz w:val="22"/>
                <w:szCs w:val="22"/>
                <w:lang w:eastAsia="ar-SA"/>
              </w:rPr>
              <w:t xml:space="preserve">embers </w:t>
            </w:r>
            <w:r w:rsidR="008A08C3">
              <w:rPr>
                <w:rFonts w:ascii="Aptos" w:hAnsi="Aptos" w:cs="Arial"/>
                <w:spacing w:val="2"/>
                <w:sz w:val="22"/>
                <w:szCs w:val="22"/>
                <w:lang w:eastAsia="ar-SA"/>
              </w:rPr>
              <w:t xml:space="preserve">agreed that governor data should not be broken down to reflect </w:t>
            </w:r>
            <w:r w:rsidR="0016252B">
              <w:rPr>
                <w:rFonts w:ascii="Aptos" w:hAnsi="Aptos" w:cs="Arial"/>
                <w:spacing w:val="2"/>
                <w:sz w:val="22"/>
                <w:szCs w:val="22"/>
                <w:lang w:eastAsia="ar-SA"/>
              </w:rPr>
              <w:t xml:space="preserve">separate </w:t>
            </w:r>
            <w:r w:rsidR="0099252E">
              <w:rPr>
                <w:rFonts w:ascii="Aptos" w:hAnsi="Aptos" w:cs="Arial"/>
                <w:spacing w:val="2"/>
                <w:sz w:val="22"/>
                <w:szCs w:val="22"/>
                <w:lang w:eastAsia="ar-SA"/>
              </w:rPr>
              <w:t xml:space="preserve">governor </w:t>
            </w:r>
            <w:r w:rsidR="0016252B">
              <w:rPr>
                <w:rFonts w:ascii="Aptos" w:hAnsi="Aptos" w:cs="Arial"/>
                <w:spacing w:val="2"/>
                <w:sz w:val="22"/>
                <w:szCs w:val="22"/>
                <w:lang w:eastAsia="ar-SA"/>
              </w:rPr>
              <w:t>categories</w:t>
            </w:r>
            <w:r w:rsidR="0099252E">
              <w:rPr>
                <w:rFonts w:ascii="Aptos" w:hAnsi="Aptos" w:cs="Arial"/>
                <w:spacing w:val="2"/>
                <w:sz w:val="22"/>
                <w:szCs w:val="22"/>
                <w:lang w:eastAsia="ar-SA"/>
              </w:rPr>
              <w:t xml:space="preserve"> but it would be helpful to reference </w:t>
            </w:r>
            <w:r w:rsidR="00293952">
              <w:rPr>
                <w:rFonts w:ascii="Aptos" w:hAnsi="Aptos" w:cs="Arial"/>
                <w:spacing w:val="2"/>
                <w:sz w:val="22"/>
                <w:szCs w:val="22"/>
                <w:lang w:eastAsia="ar-SA"/>
              </w:rPr>
              <w:t xml:space="preserve">such nuances within </w:t>
            </w:r>
            <w:r w:rsidR="00BF0673">
              <w:rPr>
                <w:rFonts w:ascii="Aptos" w:hAnsi="Aptos" w:cs="Arial"/>
                <w:spacing w:val="2"/>
                <w:sz w:val="22"/>
                <w:szCs w:val="22"/>
                <w:lang w:eastAsia="ar-SA"/>
              </w:rPr>
              <w:t xml:space="preserve">the narrative cover sheet. </w:t>
            </w:r>
          </w:p>
          <w:p w14:paraId="617A4424" w14:textId="77777777" w:rsidR="00747AD0" w:rsidRDefault="00747AD0" w:rsidP="006E75F3">
            <w:pPr>
              <w:suppressAutoHyphens/>
              <w:spacing w:line="276" w:lineRule="auto"/>
              <w:jc w:val="both"/>
              <w:rPr>
                <w:rFonts w:ascii="Aptos" w:hAnsi="Aptos" w:cs="Arial"/>
                <w:spacing w:val="2"/>
                <w:sz w:val="22"/>
                <w:szCs w:val="22"/>
                <w:lang w:eastAsia="ar-SA"/>
              </w:rPr>
            </w:pPr>
          </w:p>
          <w:p w14:paraId="314BBB1E" w14:textId="19DB081F" w:rsidR="00747AD0" w:rsidRDefault="00747AD0" w:rsidP="006E75F3">
            <w:pPr>
              <w:suppressAutoHyphens/>
              <w:spacing w:line="276" w:lineRule="auto"/>
              <w:jc w:val="both"/>
              <w:rPr>
                <w:rFonts w:ascii="Aptos" w:hAnsi="Aptos" w:cs="Arial"/>
                <w:spacing w:val="2"/>
                <w:sz w:val="22"/>
                <w:szCs w:val="22"/>
                <w:lang w:eastAsia="ar-SA"/>
              </w:rPr>
            </w:pPr>
            <w:r>
              <w:rPr>
                <w:rFonts w:ascii="Aptos" w:hAnsi="Aptos" w:cs="Arial"/>
                <w:spacing w:val="2"/>
                <w:sz w:val="22"/>
                <w:szCs w:val="22"/>
                <w:lang w:eastAsia="ar-SA"/>
              </w:rPr>
              <w:t xml:space="preserve">Governors noted that no governors had experience in </w:t>
            </w:r>
            <w:r w:rsidR="00293952">
              <w:rPr>
                <w:rFonts w:ascii="Aptos" w:hAnsi="Aptos" w:cs="Arial"/>
                <w:spacing w:val="2"/>
                <w:sz w:val="22"/>
                <w:szCs w:val="22"/>
                <w:lang w:eastAsia="ar-SA"/>
              </w:rPr>
              <w:t xml:space="preserve">the </w:t>
            </w:r>
            <w:r>
              <w:rPr>
                <w:rFonts w:ascii="Aptos" w:hAnsi="Aptos" w:cs="Arial"/>
                <w:spacing w:val="2"/>
                <w:sz w:val="22"/>
                <w:szCs w:val="22"/>
                <w:lang w:eastAsia="ar-SA"/>
              </w:rPr>
              <w:t>low carbon / clean energy</w:t>
            </w:r>
            <w:r w:rsidR="00293952">
              <w:rPr>
                <w:rFonts w:ascii="Aptos" w:hAnsi="Aptos" w:cs="Arial"/>
                <w:spacing w:val="2"/>
                <w:sz w:val="22"/>
                <w:szCs w:val="22"/>
                <w:lang w:eastAsia="ar-SA"/>
              </w:rPr>
              <w:t xml:space="preserve"> sector</w:t>
            </w:r>
            <w:r>
              <w:rPr>
                <w:rFonts w:ascii="Aptos" w:hAnsi="Aptos" w:cs="Arial"/>
                <w:spacing w:val="2"/>
                <w:sz w:val="22"/>
                <w:szCs w:val="22"/>
                <w:lang w:eastAsia="ar-SA"/>
              </w:rPr>
              <w:t xml:space="preserve">. As a key growth area for the group, it could be helpful to </w:t>
            </w:r>
            <w:r w:rsidR="00A66785">
              <w:rPr>
                <w:rFonts w:ascii="Aptos" w:hAnsi="Aptos" w:cs="Arial"/>
                <w:spacing w:val="2"/>
                <w:sz w:val="22"/>
                <w:szCs w:val="22"/>
                <w:lang w:eastAsia="ar-SA"/>
              </w:rPr>
              <w:t xml:space="preserve">focus on this </w:t>
            </w:r>
            <w:r w:rsidR="007C10AB">
              <w:rPr>
                <w:rFonts w:ascii="Aptos" w:hAnsi="Aptos" w:cs="Arial"/>
                <w:spacing w:val="2"/>
                <w:sz w:val="22"/>
                <w:szCs w:val="22"/>
                <w:lang w:eastAsia="ar-SA"/>
              </w:rPr>
              <w:t xml:space="preserve">skillset during a round of </w:t>
            </w:r>
            <w:r w:rsidR="00A66785">
              <w:rPr>
                <w:rFonts w:ascii="Aptos" w:hAnsi="Aptos" w:cs="Arial"/>
                <w:spacing w:val="2"/>
                <w:sz w:val="22"/>
                <w:szCs w:val="22"/>
                <w:lang w:eastAsia="ar-SA"/>
              </w:rPr>
              <w:t xml:space="preserve">future </w:t>
            </w:r>
            <w:r w:rsidR="007C10AB">
              <w:rPr>
                <w:rFonts w:ascii="Aptos" w:hAnsi="Aptos" w:cs="Arial"/>
                <w:spacing w:val="2"/>
                <w:sz w:val="22"/>
                <w:szCs w:val="22"/>
                <w:lang w:eastAsia="ar-SA"/>
              </w:rPr>
              <w:t xml:space="preserve">governor </w:t>
            </w:r>
            <w:r w:rsidR="00A66785">
              <w:rPr>
                <w:rFonts w:ascii="Aptos" w:hAnsi="Aptos" w:cs="Arial"/>
                <w:spacing w:val="2"/>
                <w:sz w:val="22"/>
                <w:szCs w:val="22"/>
                <w:lang w:eastAsia="ar-SA"/>
              </w:rPr>
              <w:t xml:space="preserve">recruitment. </w:t>
            </w:r>
          </w:p>
          <w:p w14:paraId="6E263938" w14:textId="77777777" w:rsidR="00BF0673" w:rsidRDefault="00BF0673" w:rsidP="006E75F3">
            <w:pPr>
              <w:suppressAutoHyphens/>
              <w:spacing w:line="276" w:lineRule="auto"/>
              <w:jc w:val="both"/>
              <w:rPr>
                <w:rFonts w:ascii="Aptos" w:hAnsi="Aptos" w:cs="Arial"/>
                <w:spacing w:val="2"/>
                <w:sz w:val="22"/>
                <w:szCs w:val="22"/>
                <w:lang w:eastAsia="ar-SA"/>
              </w:rPr>
            </w:pPr>
          </w:p>
          <w:p w14:paraId="18864243" w14:textId="5115553E" w:rsidR="006E75F3" w:rsidRPr="00604283" w:rsidRDefault="00BF0673" w:rsidP="006E75F3">
            <w:pPr>
              <w:suppressAutoHyphens/>
              <w:spacing w:line="276" w:lineRule="auto"/>
              <w:jc w:val="both"/>
              <w:rPr>
                <w:rFonts w:ascii="Aptos" w:hAnsi="Aptos" w:cs="Arial"/>
                <w:spacing w:val="2"/>
                <w:sz w:val="22"/>
                <w:szCs w:val="22"/>
                <w:lang w:eastAsia="ar-SA"/>
              </w:rPr>
            </w:pPr>
            <w:r>
              <w:rPr>
                <w:rFonts w:ascii="Aptos" w:hAnsi="Aptos" w:cs="Arial"/>
                <w:spacing w:val="2"/>
                <w:sz w:val="22"/>
                <w:szCs w:val="22"/>
                <w:lang w:eastAsia="ar-SA"/>
              </w:rPr>
              <w:t xml:space="preserve">Governors were pleased to </w:t>
            </w:r>
            <w:r w:rsidRPr="00BF0673">
              <w:rPr>
                <w:rFonts w:ascii="Aptos" w:hAnsi="Aptos" w:cs="Arial"/>
                <w:b/>
                <w:bCs/>
                <w:spacing w:val="2"/>
                <w:sz w:val="22"/>
                <w:szCs w:val="22"/>
                <w:lang w:eastAsia="ar-SA"/>
              </w:rPr>
              <w:t>note</w:t>
            </w:r>
            <w:r>
              <w:rPr>
                <w:rFonts w:ascii="Aptos" w:hAnsi="Aptos" w:cs="Arial"/>
                <w:spacing w:val="2"/>
                <w:sz w:val="22"/>
                <w:szCs w:val="22"/>
                <w:lang w:eastAsia="ar-SA"/>
              </w:rPr>
              <w:t xml:space="preserve"> </w:t>
            </w:r>
            <w:r w:rsidR="0059083A">
              <w:rPr>
                <w:rFonts w:ascii="Aptos" w:hAnsi="Aptos" w:cs="Arial"/>
                <w:spacing w:val="2"/>
                <w:sz w:val="22"/>
                <w:szCs w:val="22"/>
                <w:lang w:eastAsia="ar-SA"/>
              </w:rPr>
              <w:t xml:space="preserve">that </w:t>
            </w:r>
            <w:r w:rsidR="00F674DA">
              <w:rPr>
                <w:rFonts w:ascii="Aptos" w:hAnsi="Aptos" w:cs="Arial"/>
                <w:spacing w:val="2"/>
                <w:sz w:val="22"/>
                <w:szCs w:val="22"/>
                <w:lang w:eastAsia="ar-SA"/>
              </w:rPr>
              <w:t>the composition data</w:t>
            </w:r>
            <w:r w:rsidR="00293952">
              <w:rPr>
                <w:rFonts w:ascii="Aptos" w:hAnsi="Aptos" w:cs="Arial"/>
                <w:spacing w:val="2"/>
                <w:sz w:val="22"/>
                <w:szCs w:val="22"/>
                <w:lang w:eastAsia="ar-SA"/>
              </w:rPr>
              <w:t xml:space="preserve"> showed </w:t>
            </w:r>
            <w:r w:rsidR="00F674DA">
              <w:rPr>
                <w:rFonts w:ascii="Aptos" w:hAnsi="Aptos" w:cs="Arial"/>
                <w:spacing w:val="2"/>
                <w:sz w:val="22"/>
                <w:szCs w:val="22"/>
                <w:lang w:eastAsia="ar-SA"/>
              </w:rPr>
              <w:t xml:space="preserve">an improved gender balance </w:t>
            </w:r>
            <w:r w:rsidR="00154239">
              <w:rPr>
                <w:rFonts w:ascii="Aptos" w:hAnsi="Aptos" w:cs="Arial"/>
                <w:spacing w:val="2"/>
                <w:sz w:val="22"/>
                <w:szCs w:val="22"/>
                <w:lang w:eastAsia="ar-SA"/>
              </w:rPr>
              <w:t xml:space="preserve">and good age diversity. Governors would take the </w:t>
            </w:r>
            <w:r w:rsidR="00A845A2" w:rsidRPr="00604283">
              <w:rPr>
                <w:rFonts w:ascii="Aptos" w:hAnsi="Aptos" w:cs="Arial"/>
                <w:spacing w:val="2"/>
                <w:sz w:val="22"/>
                <w:szCs w:val="22"/>
                <w:lang w:eastAsia="ar-SA"/>
              </w:rPr>
              <w:t xml:space="preserve">data </w:t>
            </w:r>
            <w:r w:rsidR="00293952">
              <w:rPr>
                <w:rFonts w:ascii="Aptos" w:hAnsi="Aptos" w:cs="Arial"/>
                <w:spacing w:val="2"/>
                <w:sz w:val="22"/>
                <w:szCs w:val="22"/>
                <w:lang w:eastAsia="ar-SA"/>
              </w:rPr>
              <w:t xml:space="preserve">into account </w:t>
            </w:r>
            <w:r w:rsidR="00A845A2" w:rsidRPr="00604283">
              <w:rPr>
                <w:rFonts w:ascii="Aptos" w:hAnsi="Aptos" w:cs="Arial"/>
                <w:spacing w:val="2"/>
                <w:sz w:val="22"/>
                <w:szCs w:val="22"/>
                <w:lang w:eastAsia="ar-SA"/>
              </w:rPr>
              <w:t xml:space="preserve">when considering governor appointments and reappointments. </w:t>
            </w:r>
            <w:r w:rsidR="00EB3FC8" w:rsidRPr="00604283">
              <w:rPr>
                <w:rFonts w:ascii="Aptos" w:hAnsi="Aptos" w:cs="Arial"/>
                <w:spacing w:val="2"/>
                <w:sz w:val="22"/>
                <w:szCs w:val="22"/>
                <w:lang w:eastAsia="ar-SA"/>
              </w:rPr>
              <w:t xml:space="preserve"> </w:t>
            </w:r>
          </w:p>
          <w:p w14:paraId="3BD214C5" w14:textId="5A30E196" w:rsidR="00337888" w:rsidRPr="00604283" w:rsidRDefault="006E75F3" w:rsidP="00A845A2">
            <w:pPr>
              <w:suppressAutoHyphens/>
              <w:spacing w:line="276" w:lineRule="auto"/>
              <w:jc w:val="both"/>
              <w:rPr>
                <w:rFonts w:ascii="Aptos" w:hAnsi="Aptos"/>
                <w:sz w:val="22"/>
                <w:szCs w:val="22"/>
                <w:lang w:eastAsia="ar-SA"/>
              </w:rPr>
            </w:pPr>
            <w:r w:rsidRPr="00604283">
              <w:rPr>
                <w:rFonts w:ascii="Aptos" w:hAnsi="Aptos" w:cs="Arial"/>
                <w:spacing w:val="2"/>
                <w:sz w:val="22"/>
                <w:szCs w:val="22"/>
                <w:lang w:eastAsia="ar-SA"/>
              </w:rPr>
              <w:t xml:space="preserve"> </w:t>
            </w:r>
          </w:p>
        </w:tc>
      </w:tr>
      <w:tr w:rsidR="00C909C8" w:rsidRPr="007030B1" w14:paraId="68E0740B" w14:textId="77777777" w:rsidTr="000A7DEE">
        <w:tc>
          <w:tcPr>
            <w:tcW w:w="934" w:type="dxa"/>
          </w:tcPr>
          <w:p w14:paraId="0943398D" w14:textId="4280FF98" w:rsidR="00C909C8" w:rsidRPr="007030B1" w:rsidRDefault="00C909C8"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w:t>
            </w:r>
            <w:r w:rsidR="0059016B">
              <w:rPr>
                <w:rFonts w:ascii="Aptos" w:hAnsi="Aptos" w:cs="Tahoma"/>
                <w:b/>
                <w:sz w:val="22"/>
                <w:szCs w:val="22"/>
              </w:rPr>
              <w:t>5/11</w:t>
            </w:r>
          </w:p>
        </w:tc>
        <w:tc>
          <w:tcPr>
            <w:tcW w:w="9131" w:type="dxa"/>
          </w:tcPr>
          <w:p w14:paraId="730383B4" w14:textId="40E13AA5" w:rsidR="00C909C8" w:rsidRPr="007030B1" w:rsidRDefault="00C909C8"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1C6461">
              <w:rPr>
                <w:rFonts w:ascii="Aptos" w:hAnsi="Aptos" w:cs="Tahoma"/>
                <w:b/>
                <w:sz w:val="22"/>
                <w:szCs w:val="22"/>
              </w:rPr>
              <w:t>1</w:t>
            </w:r>
            <w:r w:rsidR="005842E2">
              <w:rPr>
                <w:rFonts w:ascii="Aptos" w:hAnsi="Aptos" w:cs="Tahoma"/>
                <w:b/>
                <w:sz w:val="22"/>
                <w:szCs w:val="22"/>
              </w:rPr>
              <w:t>1</w:t>
            </w:r>
            <w:r w:rsidRPr="007030B1">
              <w:rPr>
                <w:rFonts w:ascii="Aptos" w:hAnsi="Aptos" w:cs="Tahoma"/>
                <w:b/>
                <w:sz w:val="22"/>
                <w:szCs w:val="22"/>
              </w:rPr>
              <w:t xml:space="preserve"> – Corporation and committee membership</w:t>
            </w:r>
            <w:r w:rsidR="006D54CA" w:rsidRPr="007030B1">
              <w:rPr>
                <w:rFonts w:ascii="Aptos" w:hAnsi="Aptos" w:cs="Tahoma"/>
                <w:b/>
                <w:sz w:val="22"/>
                <w:szCs w:val="22"/>
              </w:rPr>
              <w:t>, recruitment and succession</w:t>
            </w:r>
            <w:r w:rsidRPr="007030B1">
              <w:rPr>
                <w:rFonts w:ascii="Aptos" w:hAnsi="Aptos" w:cs="Tahoma"/>
                <w:b/>
                <w:sz w:val="22"/>
                <w:szCs w:val="22"/>
              </w:rPr>
              <w:t xml:space="preserve"> </w:t>
            </w:r>
          </w:p>
        </w:tc>
      </w:tr>
      <w:tr w:rsidR="00C909C8" w:rsidRPr="007030B1" w14:paraId="14C84519" w14:textId="77777777" w:rsidTr="000A7DEE">
        <w:tc>
          <w:tcPr>
            <w:tcW w:w="934" w:type="dxa"/>
          </w:tcPr>
          <w:p w14:paraId="05D0BA51" w14:textId="77777777" w:rsidR="00C909C8" w:rsidRPr="007030B1" w:rsidRDefault="00C909C8" w:rsidP="000A7DEE">
            <w:pPr>
              <w:tabs>
                <w:tab w:val="left" w:pos="0"/>
              </w:tabs>
              <w:spacing w:line="276" w:lineRule="auto"/>
              <w:jc w:val="both"/>
              <w:rPr>
                <w:rFonts w:ascii="Aptos" w:hAnsi="Aptos" w:cs="Tahoma"/>
                <w:b/>
                <w:sz w:val="22"/>
                <w:szCs w:val="22"/>
              </w:rPr>
            </w:pPr>
          </w:p>
        </w:tc>
        <w:tc>
          <w:tcPr>
            <w:tcW w:w="9131" w:type="dxa"/>
          </w:tcPr>
          <w:p w14:paraId="37B0B2C6" w14:textId="43819C63" w:rsidR="00495627" w:rsidRPr="007F5F4F" w:rsidRDefault="00E70876" w:rsidP="000A7DEE">
            <w:pPr>
              <w:spacing w:line="276" w:lineRule="auto"/>
              <w:jc w:val="both"/>
              <w:rPr>
                <w:rFonts w:ascii="Aptos" w:hAnsi="Aptos" w:cs="Tahoma"/>
                <w:sz w:val="22"/>
                <w:szCs w:val="22"/>
              </w:rPr>
            </w:pPr>
            <w:r>
              <w:rPr>
                <w:rFonts w:ascii="Aptos" w:hAnsi="Aptos" w:cs="Tahoma"/>
                <w:sz w:val="22"/>
                <w:szCs w:val="22"/>
              </w:rPr>
              <w:t xml:space="preserve">The Group Director of Governance </w:t>
            </w:r>
            <w:r w:rsidR="00FA6E1C">
              <w:rPr>
                <w:rFonts w:ascii="Aptos" w:hAnsi="Aptos" w:cs="Tahoma"/>
                <w:sz w:val="22"/>
                <w:szCs w:val="22"/>
              </w:rPr>
              <w:t xml:space="preserve">presented </w:t>
            </w:r>
            <w:r w:rsidR="0059083A">
              <w:rPr>
                <w:rFonts w:ascii="Aptos" w:hAnsi="Aptos" w:cs="Tahoma"/>
                <w:sz w:val="22"/>
                <w:szCs w:val="22"/>
              </w:rPr>
              <w:t xml:space="preserve">an </w:t>
            </w:r>
            <w:r w:rsidR="00495627">
              <w:rPr>
                <w:rFonts w:ascii="Aptos" w:hAnsi="Aptos" w:cs="Tahoma"/>
                <w:sz w:val="22"/>
                <w:szCs w:val="22"/>
              </w:rPr>
              <w:t>update on governing body membership</w:t>
            </w:r>
            <w:r w:rsidR="0009696A">
              <w:rPr>
                <w:rFonts w:ascii="Aptos" w:hAnsi="Aptos" w:cs="Tahoma"/>
                <w:sz w:val="22"/>
                <w:szCs w:val="22"/>
              </w:rPr>
              <w:t xml:space="preserve">; she asked the committee to </w:t>
            </w:r>
            <w:r w:rsidR="00771533">
              <w:rPr>
                <w:rFonts w:ascii="Aptos" w:hAnsi="Aptos" w:cs="Tahoma"/>
                <w:sz w:val="22"/>
                <w:szCs w:val="22"/>
              </w:rPr>
              <w:t>consider any change</w:t>
            </w:r>
            <w:r w:rsidR="00D73B69">
              <w:rPr>
                <w:rFonts w:ascii="Aptos" w:hAnsi="Aptos" w:cs="Tahoma"/>
                <w:sz w:val="22"/>
                <w:szCs w:val="22"/>
              </w:rPr>
              <w:t>s to</w:t>
            </w:r>
            <w:r w:rsidR="00771533">
              <w:rPr>
                <w:rFonts w:ascii="Aptos" w:hAnsi="Aptos" w:cs="Tahoma"/>
                <w:sz w:val="22"/>
                <w:szCs w:val="22"/>
              </w:rPr>
              <w:t xml:space="preserve"> the recruitment </w:t>
            </w:r>
            <w:r w:rsidR="00E63C3D">
              <w:rPr>
                <w:rFonts w:ascii="Aptos" w:hAnsi="Aptos" w:cs="Tahoma"/>
                <w:sz w:val="22"/>
                <w:szCs w:val="22"/>
              </w:rPr>
              <w:t>priorities</w:t>
            </w:r>
            <w:r w:rsidR="00B732E4">
              <w:rPr>
                <w:rFonts w:ascii="Aptos" w:hAnsi="Aptos" w:cs="Tahoma"/>
                <w:sz w:val="22"/>
                <w:szCs w:val="22"/>
              </w:rPr>
              <w:t xml:space="preserve"> for the re-running of the Peridot Partners</w:t>
            </w:r>
            <w:r w:rsidR="009B5148">
              <w:rPr>
                <w:rFonts w:ascii="Aptos" w:hAnsi="Aptos" w:cs="Tahoma"/>
                <w:sz w:val="22"/>
                <w:szCs w:val="22"/>
              </w:rPr>
              <w:t>’</w:t>
            </w:r>
            <w:r w:rsidR="00B732E4">
              <w:rPr>
                <w:rFonts w:ascii="Aptos" w:hAnsi="Aptos" w:cs="Tahoma"/>
                <w:sz w:val="22"/>
                <w:szCs w:val="22"/>
              </w:rPr>
              <w:t xml:space="preserve"> search</w:t>
            </w:r>
            <w:r w:rsidR="00F3188B">
              <w:rPr>
                <w:rFonts w:ascii="Aptos" w:hAnsi="Aptos" w:cs="Tahoma"/>
                <w:sz w:val="22"/>
                <w:szCs w:val="22"/>
              </w:rPr>
              <w:t>.</w:t>
            </w:r>
            <w:r w:rsidR="00C13207">
              <w:rPr>
                <w:rFonts w:ascii="Aptos" w:hAnsi="Aptos" w:cs="Tahoma"/>
                <w:sz w:val="22"/>
                <w:szCs w:val="22"/>
              </w:rPr>
              <w:t xml:space="preserve"> </w:t>
            </w:r>
            <w:r w:rsidR="00B26546">
              <w:rPr>
                <w:rFonts w:ascii="Aptos" w:hAnsi="Aptos" w:cs="Tahoma"/>
                <w:sz w:val="22"/>
                <w:szCs w:val="22"/>
              </w:rPr>
              <w:t xml:space="preserve">Asked about the costs of the initial search, the Group Director of Governance confirmed that </w:t>
            </w:r>
            <w:r w:rsidR="00A85723">
              <w:rPr>
                <w:rFonts w:ascii="Aptos" w:hAnsi="Aptos" w:cs="Tahoma"/>
                <w:sz w:val="22"/>
                <w:szCs w:val="22"/>
              </w:rPr>
              <w:t xml:space="preserve">one appointment had been free </w:t>
            </w:r>
            <w:r w:rsidR="0022594C">
              <w:rPr>
                <w:rFonts w:ascii="Aptos" w:hAnsi="Aptos" w:cs="Tahoma"/>
                <w:sz w:val="22"/>
                <w:szCs w:val="22"/>
              </w:rPr>
              <w:t xml:space="preserve">of charge </w:t>
            </w:r>
            <w:r w:rsidR="00A85723">
              <w:rPr>
                <w:rFonts w:ascii="Aptos" w:hAnsi="Aptos" w:cs="Tahoma"/>
                <w:sz w:val="22"/>
                <w:szCs w:val="22"/>
              </w:rPr>
              <w:t xml:space="preserve">through the Department for Education </w:t>
            </w:r>
            <w:r w:rsidR="0022594C">
              <w:rPr>
                <w:rFonts w:ascii="Aptos" w:hAnsi="Aptos" w:cs="Tahoma"/>
                <w:sz w:val="22"/>
                <w:szCs w:val="22"/>
              </w:rPr>
              <w:t xml:space="preserve">governor recruitment </w:t>
            </w:r>
            <w:r w:rsidR="00BA08FF">
              <w:rPr>
                <w:rFonts w:ascii="Aptos" w:hAnsi="Aptos" w:cs="Tahoma"/>
                <w:sz w:val="22"/>
                <w:szCs w:val="22"/>
              </w:rPr>
              <w:t>offer, with additional governors recruited at a cost of £</w:t>
            </w:r>
            <w:r w:rsidR="002331D8">
              <w:rPr>
                <w:rFonts w:ascii="Aptos" w:hAnsi="Aptos" w:cs="Tahoma"/>
                <w:sz w:val="22"/>
                <w:szCs w:val="22"/>
              </w:rPr>
              <w:t xml:space="preserve">[REDACTED] </w:t>
            </w:r>
            <w:r w:rsidR="00BA08FF">
              <w:rPr>
                <w:rFonts w:ascii="Aptos" w:hAnsi="Aptos" w:cs="Tahoma"/>
                <w:sz w:val="22"/>
                <w:szCs w:val="22"/>
              </w:rPr>
              <w:t>each.</w:t>
            </w:r>
            <w:r w:rsidR="00C6498B">
              <w:rPr>
                <w:rFonts w:ascii="Aptos" w:hAnsi="Aptos" w:cs="Tahoma"/>
                <w:sz w:val="22"/>
                <w:szCs w:val="22"/>
              </w:rPr>
              <w:t xml:space="preserve"> </w:t>
            </w:r>
            <w:r w:rsidR="00CF4FDD">
              <w:rPr>
                <w:rFonts w:ascii="Aptos" w:hAnsi="Aptos" w:cs="Tahoma"/>
                <w:sz w:val="22"/>
                <w:szCs w:val="22"/>
              </w:rPr>
              <w:t xml:space="preserve">Governors </w:t>
            </w:r>
            <w:r w:rsidR="00855144">
              <w:rPr>
                <w:rFonts w:ascii="Aptos" w:hAnsi="Aptos" w:cs="Tahoma"/>
                <w:sz w:val="22"/>
                <w:szCs w:val="22"/>
              </w:rPr>
              <w:t xml:space="preserve">discussed skills </w:t>
            </w:r>
            <w:r w:rsidR="007D31BB">
              <w:rPr>
                <w:rFonts w:ascii="Aptos" w:hAnsi="Aptos" w:cs="Tahoma"/>
                <w:sz w:val="22"/>
                <w:szCs w:val="22"/>
              </w:rPr>
              <w:t>gaps, including net zero</w:t>
            </w:r>
            <w:r w:rsidR="00ED4D33">
              <w:rPr>
                <w:rFonts w:ascii="Aptos" w:hAnsi="Aptos" w:cs="Tahoma"/>
                <w:sz w:val="22"/>
                <w:szCs w:val="22"/>
              </w:rPr>
              <w:t xml:space="preserve">, and </w:t>
            </w:r>
            <w:r w:rsidR="00422FE2">
              <w:rPr>
                <w:rFonts w:ascii="Aptos" w:hAnsi="Aptos" w:cs="Tahoma"/>
                <w:sz w:val="22"/>
                <w:szCs w:val="22"/>
              </w:rPr>
              <w:t xml:space="preserve">the need to </w:t>
            </w:r>
            <w:r w:rsidR="007F5F4F">
              <w:rPr>
                <w:rFonts w:ascii="Aptos" w:hAnsi="Aptos" w:cs="Tahoma"/>
                <w:sz w:val="22"/>
                <w:szCs w:val="22"/>
              </w:rPr>
              <w:t xml:space="preserve">consider </w:t>
            </w:r>
            <w:r w:rsidR="00ED4D33">
              <w:rPr>
                <w:rFonts w:ascii="Aptos" w:hAnsi="Aptos" w:cs="Tahoma"/>
                <w:sz w:val="22"/>
                <w:szCs w:val="22"/>
              </w:rPr>
              <w:t>succession planning</w:t>
            </w:r>
            <w:r w:rsidR="007F5F4F">
              <w:rPr>
                <w:rFonts w:ascii="Aptos" w:hAnsi="Aptos" w:cs="Tahoma"/>
                <w:sz w:val="22"/>
                <w:szCs w:val="22"/>
              </w:rPr>
              <w:t xml:space="preserve"> for</w:t>
            </w:r>
            <w:r w:rsidR="00ED4D33">
              <w:rPr>
                <w:rFonts w:ascii="Aptos" w:hAnsi="Aptos" w:cs="Tahoma"/>
                <w:sz w:val="22"/>
                <w:szCs w:val="22"/>
              </w:rPr>
              <w:t xml:space="preserve"> the Chair of Standards Improvement Committee</w:t>
            </w:r>
            <w:r w:rsidR="007F5F4F">
              <w:rPr>
                <w:rFonts w:ascii="Aptos" w:hAnsi="Aptos" w:cs="Tahoma"/>
                <w:sz w:val="22"/>
                <w:szCs w:val="22"/>
              </w:rPr>
              <w:t xml:space="preserve">; it was </w:t>
            </w:r>
            <w:r w:rsidR="007F5F4F">
              <w:rPr>
                <w:rFonts w:ascii="Aptos" w:hAnsi="Aptos" w:cs="Tahoma"/>
                <w:b/>
                <w:bCs/>
                <w:sz w:val="22"/>
                <w:szCs w:val="22"/>
              </w:rPr>
              <w:t xml:space="preserve">agreed </w:t>
            </w:r>
            <w:r w:rsidR="007F5F4F">
              <w:rPr>
                <w:rFonts w:ascii="Aptos" w:hAnsi="Aptos" w:cs="Tahoma"/>
                <w:sz w:val="22"/>
                <w:szCs w:val="22"/>
              </w:rPr>
              <w:t xml:space="preserve">that recruitment to Standards Improvement Committee should </w:t>
            </w:r>
            <w:r w:rsidR="007E754D">
              <w:rPr>
                <w:rFonts w:ascii="Aptos" w:hAnsi="Aptos" w:cs="Tahoma"/>
                <w:sz w:val="22"/>
                <w:szCs w:val="22"/>
              </w:rPr>
              <w:t>run separately</w:t>
            </w:r>
            <w:r w:rsidR="00A92540">
              <w:rPr>
                <w:rFonts w:ascii="Aptos" w:hAnsi="Aptos" w:cs="Tahoma"/>
                <w:sz w:val="22"/>
                <w:szCs w:val="22"/>
              </w:rPr>
              <w:t xml:space="preserve"> and that the</w:t>
            </w:r>
            <w:r w:rsidR="00BF261D">
              <w:rPr>
                <w:rFonts w:ascii="Aptos" w:hAnsi="Aptos" w:cs="Tahoma"/>
                <w:sz w:val="22"/>
                <w:szCs w:val="22"/>
              </w:rPr>
              <w:t xml:space="preserve"> priority </w:t>
            </w:r>
            <w:r w:rsidR="007E754D">
              <w:rPr>
                <w:rFonts w:ascii="Aptos" w:hAnsi="Aptos" w:cs="Tahoma"/>
                <w:sz w:val="22"/>
                <w:szCs w:val="22"/>
              </w:rPr>
              <w:t>for</w:t>
            </w:r>
            <w:r w:rsidR="00BF261D">
              <w:rPr>
                <w:rFonts w:ascii="Aptos" w:hAnsi="Aptos" w:cs="Tahoma"/>
                <w:sz w:val="22"/>
                <w:szCs w:val="22"/>
              </w:rPr>
              <w:t xml:space="preserve"> the </w:t>
            </w:r>
            <w:r w:rsidR="000F4388">
              <w:rPr>
                <w:rFonts w:ascii="Aptos" w:hAnsi="Aptos" w:cs="Tahoma"/>
                <w:sz w:val="22"/>
                <w:szCs w:val="22"/>
              </w:rPr>
              <w:t xml:space="preserve">search re-run </w:t>
            </w:r>
            <w:r w:rsidR="0022594C">
              <w:rPr>
                <w:rFonts w:ascii="Aptos" w:hAnsi="Aptos" w:cs="Tahoma"/>
                <w:sz w:val="22"/>
                <w:szCs w:val="22"/>
              </w:rPr>
              <w:t xml:space="preserve">via Peridot Partners </w:t>
            </w:r>
            <w:r w:rsidR="00BF261D">
              <w:rPr>
                <w:rFonts w:ascii="Aptos" w:hAnsi="Aptos" w:cs="Tahoma"/>
                <w:sz w:val="22"/>
                <w:szCs w:val="22"/>
              </w:rPr>
              <w:t xml:space="preserve">should remain </w:t>
            </w:r>
            <w:r w:rsidR="009D5F6B">
              <w:rPr>
                <w:rFonts w:ascii="Aptos" w:hAnsi="Aptos" w:cs="Tahoma"/>
                <w:sz w:val="22"/>
                <w:szCs w:val="22"/>
              </w:rPr>
              <w:t xml:space="preserve">board </w:t>
            </w:r>
            <w:r w:rsidR="00BF261D">
              <w:rPr>
                <w:rFonts w:ascii="Aptos" w:hAnsi="Aptos" w:cs="Tahoma"/>
                <w:sz w:val="22"/>
                <w:szCs w:val="22"/>
              </w:rPr>
              <w:t>diversity.</w:t>
            </w:r>
          </w:p>
          <w:p w14:paraId="4072B8ED" w14:textId="77777777" w:rsidR="00495627" w:rsidRDefault="00495627" w:rsidP="000A7DEE">
            <w:pPr>
              <w:spacing w:line="276" w:lineRule="auto"/>
              <w:jc w:val="both"/>
              <w:rPr>
                <w:rFonts w:ascii="Aptos" w:hAnsi="Aptos" w:cs="Tahoma"/>
                <w:sz w:val="22"/>
                <w:szCs w:val="22"/>
              </w:rPr>
            </w:pPr>
          </w:p>
          <w:p w14:paraId="7B0A4B04" w14:textId="0E58B7BE" w:rsidR="009B2FB9" w:rsidRDefault="00451401" w:rsidP="000A7DEE">
            <w:pPr>
              <w:spacing w:line="276" w:lineRule="auto"/>
              <w:jc w:val="both"/>
              <w:rPr>
                <w:rFonts w:ascii="Aptos" w:hAnsi="Aptos" w:cs="Tahoma"/>
                <w:sz w:val="22"/>
                <w:szCs w:val="22"/>
              </w:rPr>
            </w:pPr>
            <w:r>
              <w:rPr>
                <w:rFonts w:ascii="Aptos" w:hAnsi="Aptos" w:cs="Tahoma"/>
                <w:sz w:val="22"/>
                <w:szCs w:val="22"/>
              </w:rPr>
              <w:t xml:space="preserve">The Group Director of Governance </w:t>
            </w:r>
            <w:r w:rsidR="009B2FB9">
              <w:rPr>
                <w:rFonts w:ascii="Aptos" w:hAnsi="Aptos" w:cs="Tahoma"/>
                <w:sz w:val="22"/>
                <w:szCs w:val="22"/>
              </w:rPr>
              <w:t xml:space="preserve">then confirmed that </w:t>
            </w:r>
            <w:r w:rsidR="00964D4C">
              <w:rPr>
                <w:rFonts w:ascii="Aptos" w:hAnsi="Aptos" w:cs="Tahoma"/>
                <w:sz w:val="22"/>
                <w:szCs w:val="22"/>
              </w:rPr>
              <w:t xml:space="preserve">Peridot’s approach in these circumstances </w:t>
            </w:r>
            <w:r w:rsidR="004F20F5">
              <w:rPr>
                <w:rFonts w:ascii="Aptos" w:hAnsi="Aptos" w:cs="Tahoma"/>
                <w:sz w:val="22"/>
                <w:szCs w:val="22"/>
              </w:rPr>
              <w:t xml:space="preserve">would be to have no fixed deadline for applications with </w:t>
            </w:r>
            <w:r w:rsidR="00D15269">
              <w:rPr>
                <w:rFonts w:ascii="Aptos" w:hAnsi="Aptos" w:cs="Tahoma"/>
                <w:sz w:val="22"/>
                <w:szCs w:val="22"/>
              </w:rPr>
              <w:t>a progress review</w:t>
            </w:r>
            <w:r w:rsidR="009B2FB9">
              <w:rPr>
                <w:rFonts w:ascii="Aptos" w:hAnsi="Aptos" w:cs="Tahoma"/>
                <w:sz w:val="22"/>
                <w:szCs w:val="22"/>
              </w:rPr>
              <w:t xml:space="preserve"> </w:t>
            </w:r>
            <w:r w:rsidR="00D15269">
              <w:rPr>
                <w:rFonts w:ascii="Aptos" w:hAnsi="Aptos" w:cs="Tahoma"/>
                <w:sz w:val="22"/>
                <w:szCs w:val="22"/>
              </w:rPr>
              <w:t>after an appropriate period of time</w:t>
            </w:r>
            <w:r w:rsidR="002B3C10">
              <w:rPr>
                <w:rFonts w:ascii="Aptos" w:hAnsi="Aptos" w:cs="Tahoma"/>
                <w:sz w:val="22"/>
                <w:szCs w:val="22"/>
              </w:rPr>
              <w:t>, agreed as</w:t>
            </w:r>
            <w:r w:rsidR="00541DC3">
              <w:rPr>
                <w:rFonts w:ascii="Aptos" w:hAnsi="Aptos" w:cs="Tahoma"/>
                <w:sz w:val="22"/>
                <w:szCs w:val="22"/>
              </w:rPr>
              <w:t xml:space="preserve"> Easter in this case. Peridot Partners had confirmed that they had received no formal applications to date but had </w:t>
            </w:r>
            <w:r w:rsidR="005E37FF">
              <w:rPr>
                <w:rFonts w:ascii="Aptos" w:hAnsi="Aptos" w:cs="Tahoma"/>
                <w:sz w:val="22"/>
                <w:szCs w:val="22"/>
              </w:rPr>
              <w:t>been actively contacting</w:t>
            </w:r>
            <w:r w:rsidR="00FE3827">
              <w:rPr>
                <w:rFonts w:ascii="Aptos" w:hAnsi="Aptos" w:cs="Tahoma"/>
                <w:sz w:val="22"/>
                <w:szCs w:val="22"/>
              </w:rPr>
              <w:t xml:space="preserve"> potential candidates</w:t>
            </w:r>
            <w:r w:rsidR="005E37FF">
              <w:rPr>
                <w:rFonts w:ascii="Aptos" w:hAnsi="Aptos" w:cs="Tahoma"/>
                <w:sz w:val="22"/>
                <w:szCs w:val="22"/>
              </w:rPr>
              <w:t>.</w:t>
            </w:r>
          </w:p>
          <w:p w14:paraId="01051AC2" w14:textId="77777777" w:rsidR="000667EF" w:rsidRDefault="000667EF" w:rsidP="000A7DEE">
            <w:pPr>
              <w:spacing w:line="276" w:lineRule="auto"/>
              <w:jc w:val="both"/>
              <w:rPr>
                <w:rFonts w:ascii="Aptos" w:hAnsi="Aptos" w:cs="Tahoma"/>
                <w:sz w:val="22"/>
                <w:szCs w:val="22"/>
              </w:rPr>
            </w:pPr>
          </w:p>
          <w:p w14:paraId="2619C2EF" w14:textId="564D4189" w:rsidR="000667EF" w:rsidRDefault="005402D4" w:rsidP="000A7DEE">
            <w:pPr>
              <w:spacing w:line="276" w:lineRule="auto"/>
              <w:jc w:val="both"/>
              <w:rPr>
                <w:rFonts w:ascii="Aptos" w:hAnsi="Aptos" w:cs="Tahoma"/>
                <w:i/>
                <w:iCs/>
                <w:sz w:val="22"/>
                <w:szCs w:val="22"/>
              </w:rPr>
            </w:pPr>
            <w:r>
              <w:rPr>
                <w:rFonts w:ascii="Aptos" w:hAnsi="Aptos" w:cs="Tahoma"/>
                <w:i/>
                <w:iCs/>
                <w:sz w:val="22"/>
                <w:szCs w:val="22"/>
              </w:rPr>
              <w:t>Fabienne Bailey left the meeting.</w:t>
            </w:r>
          </w:p>
          <w:p w14:paraId="370FE42B" w14:textId="77777777" w:rsidR="005402D4" w:rsidRDefault="005402D4" w:rsidP="000A7DEE">
            <w:pPr>
              <w:spacing w:line="276" w:lineRule="auto"/>
              <w:jc w:val="both"/>
              <w:rPr>
                <w:rFonts w:ascii="Aptos" w:hAnsi="Aptos" w:cs="Tahoma"/>
                <w:i/>
                <w:iCs/>
                <w:sz w:val="22"/>
                <w:szCs w:val="22"/>
              </w:rPr>
            </w:pPr>
          </w:p>
          <w:p w14:paraId="6269B405" w14:textId="29164CA1" w:rsidR="005402D4" w:rsidRDefault="005402D4" w:rsidP="000A7DEE">
            <w:pPr>
              <w:spacing w:line="276" w:lineRule="auto"/>
              <w:jc w:val="both"/>
              <w:rPr>
                <w:rFonts w:ascii="Aptos" w:hAnsi="Aptos" w:cs="Tahoma"/>
                <w:sz w:val="22"/>
                <w:szCs w:val="22"/>
              </w:rPr>
            </w:pPr>
            <w:r>
              <w:rPr>
                <w:rFonts w:ascii="Aptos" w:hAnsi="Aptos" w:cs="Tahoma"/>
                <w:sz w:val="22"/>
                <w:szCs w:val="22"/>
              </w:rPr>
              <w:t xml:space="preserve">The Group Director of Governance clarified that Fabienne’s </w:t>
            </w:r>
            <w:r w:rsidR="00714346">
              <w:rPr>
                <w:rFonts w:ascii="Aptos" w:hAnsi="Aptos" w:cs="Tahoma"/>
                <w:sz w:val="22"/>
                <w:szCs w:val="22"/>
              </w:rPr>
              <w:t xml:space="preserve">first term of office </w:t>
            </w:r>
            <w:r w:rsidR="00035540">
              <w:rPr>
                <w:rFonts w:ascii="Aptos" w:hAnsi="Aptos" w:cs="Tahoma"/>
                <w:sz w:val="22"/>
                <w:szCs w:val="22"/>
              </w:rPr>
              <w:t xml:space="preserve">would </w:t>
            </w:r>
            <w:r w:rsidR="00714346">
              <w:rPr>
                <w:rFonts w:ascii="Aptos" w:hAnsi="Aptos" w:cs="Tahoma"/>
                <w:sz w:val="22"/>
                <w:szCs w:val="22"/>
              </w:rPr>
              <w:t>end on</w:t>
            </w:r>
            <w:r>
              <w:rPr>
                <w:rFonts w:ascii="Aptos" w:hAnsi="Aptos" w:cs="Tahoma"/>
                <w:sz w:val="22"/>
                <w:szCs w:val="22"/>
              </w:rPr>
              <w:t xml:space="preserve"> 30 June 2025</w:t>
            </w:r>
            <w:r w:rsidR="002B273F">
              <w:rPr>
                <w:rFonts w:ascii="Aptos" w:hAnsi="Aptos" w:cs="Tahoma"/>
                <w:sz w:val="22"/>
                <w:szCs w:val="22"/>
              </w:rPr>
              <w:t xml:space="preserve"> and that </w:t>
            </w:r>
            <w:r w:rsidR="00C83F02">
              <w:rPr>
                <w:rFonts w:ascii="Aptos" w:hAnsi="Aptos" w:cs="Tahoma"/>
                <w:sz w:val="22"/>
                <w:szCs w:val="22"/>
              </w:rPr>
              <w:t>she</w:t>
            </w:r>
            <w:r w:rsidR="002B273F">
              <w:rPr>
                <w:rFonts w:ascii="Aptos" w:hAnsi="Aptos" w:cs="Tahoma"/>
                <w:sz w:val="22"/>
                <w:szCs w:val="22"/>
              </w:rPr>
              <w:t xml:space="preserve"> was keen to seek reappointment; </w:t>
            </w:r>
            <w:r w:rsidR="00001586">
              <w:rPr>
                <w:rFonts w:ascii="Aptos" w:hAnsi="Aptos" w:cs="Tahoma"/>
                <w:sz w:val="22"/>
                <w:szCs w:val="22"/>
              </w:rPr>
              <w:t xml:space="preserve">the </w:t>
            </w:r>
            <w:r w:rsidR="00763A3A">
              <w:rPr>
                <w:rFonts w:ascii="Aptos" w:hAnsi="Aptos" w:cs="Tahoma"/>
                <w:sz w:val="22"/>
                <w:szCs w:val="22"/>
              </w:rPr>
              <w:t xml:space="preserve">reappointment analysis provided </w:t>
            </w:r>
            <w:r w:rsidR="00654B2A">
              <w:rPr>
                <w:rFonts w:ascii="Aptos" w:hAnsi="Aptos" w:cs="Tahoma"/>
                <w:sz w:val="22"/>
                <w:szCs w:val="22"/>
              </w:rPr>
              <w:t>detail</w:t>
            </w:r>
            <w:r w:rsidR="00692F67">
              <w:rPr>
                <w:rFonts w:ascii="Aptos" w:hAnsi="Aptos" w:cs="Tahoma"/>
                <w:sz w:val="22"/>
                <w:szCs w:val="22"/>
              </w:rPr>
              <w:t>s of</w:t>
            </w:r>
            <w:r w:rsidR="00654B2A">
              <w:rPr>
                <w:rFonts w:ascii="Aptos" w:hAnsi="Aptos" w:cs="Tahoma"/>
                <w:sz w:val="22"/>
                <w:szCs w:val="22"/>
              </w:rPr>
              <w:t xml:space="preserve"> meeting attendance</w:t>
            </w:r>
            <w:r w:rsidR="00327F2C">
              <w:rPr>
                <w:rFonts w:ascii="Aptos" w:hAnsi="Aptos" w:cs="Tahoma"/>
                <w:sz w:val="22"/>
                <w:szCs w:val="22"/>
              </w:rPr>
              <w:t>, some below</w:t>
            </w:r>
            <w:r w:rsidR="00EA15A5">
              <w:rPr>
                <w:rFonts w:ascii="Aptos" w:hAnsi="Aptos" w:cs="Tahoma"/>
                <w:sz w:val="22"/>
                <w:szCs w:val="22"/>
              </w:rPr>
              <w:t xml:space="preserve"> the 80%</w:t>
            </w:r>
            <w:r w:rsidR="00327F2C">
              <w:rPr>
                <w:rFonts w:ascii="Aptos" w:hAnsi="Aptos" w:cs="Tahoma"/>
                <w:sz w:val="22"/>
                <w:szCs w:val="22"/>
              </w:rPr>
              <w:t xml:space="preserve"> attendance target</w:t>
            </w:r>
            <w:r w:rsidR="00EA15A5">
              <w:rPr>
                <w:rFonts w:ascii="Aptos" w:hAnsi="Aptos" w:cs="Tahoma"/>
                <w:sz w:val="22"/>
                <w:szCs w:val="22"/>
              </w:rPr>
              <w:t xml:space="preserve">, but </w:t>
            </w:r>
            <w:r w:rsidR="00F35FE8">
              <w:rPr>
                <w:rFonts w:ascii="Aptos" w:hAnsi="Aptos" w:cs="Tahoma"/>
                <w:sz w:val="22"/>
                <w:szCs w:val="22"/>
              </w:rPr>
              <w:t xml:space="preserve">evidenced </w:t>
            </w:r>
            <w:r w:rsidR="00692F67">
              <w:rPr>
                <w:rFonts w:ascii="Aptos" w:hAnsi="Aptos" w:cs="Tahoma"/>
                <w:sz w:val="22"/>
                <w:szCs w:val="22"/>
              </w:rPr>
              <w:t>extensive involvement in other events and governor development</w:t>
            </w:r>
            <w:r w:rsidR="007E7431">
              <w:rPr>
                <w:rFonts w:ascii="Aptos" w:hAnsi="Aptos" w:cs="Tahoma"/>
                <w:sz w:val="22"/>
                <w:szCs w:val="22"/>
              </w:rPr>
              <w:t>. It was also noted that, as the CEO of a qualifications awarding body, Fabienne brought valuable skills to the Corporation</w:t>
            </w:r>
            <w:r w:rsidR="009551B4">
              <w:rPr>
                <w:rFonts w:ascii="Aptos" w:hAnsi="Aptos" w:cs="Tahoma"/>
                <w:sz w:val="22"/>
                <w:szCs w:val="22"/>
              </w:rPr>
              <w:t xml:space="preserve"> and governors </w:t>
            </w:r>
            <w:r w:rsidR="009551B4">
              <w:rPr>
                <w:rFonts w:ascii="Aptos" w:hAnsi="Aptos" w:cs="Tahoma"/>
                <w:b/>
                <w:bCs/>
                <w:sz w:val="22"/>
                <w:szCs w:val="22"/>
              </w:rPr>
              <w:t xml:space="preserve">agreed </w:t>
            </w:r>
            <w:r w:rsidR="00A84C78">
              <w:rPr>
                <w:rFonts w:ascii="Aptos" w:hAnsi="Aptos" w:cs="Tahoma"/>
                <w:sz w:val="22"/>
                <w:szCs w:val="22"/>
              </w:rPr>
              <w:t xml:space="preserve">to recommend </w:t>
            </w:r>
            <w:r w:rsidR="009551B4">
              <w:rPr>
                <w:rFonts w:ascii="Aptos" w:hAnsi="Aptos" w:cs="Tahoma"/>
                <w:sz w:val="22"/>
                <w:szCs w:val="22"/>
              </w:rPr>
              <w:t xml:space="preserve">Fabienne’s </w:t>
            </w:r>
            <w:r w:rsidR="00A84C78">
              <w:rPr>
                <w:rFonts w:ascii="Aptos" w:hAnsi="Aptos" w:cs="Tahoma"/>
                <w:sz w:val="22"/>
                <w:szCs w:val="22"/>
              </w:rPr>
              <w:t>reappointment to the FE Corporation</w:t>
            </w:r>
            <w:r w:rsidR="009551B4">
              <w:rPr>
                <w:rFonts w:ascii="Aptos" w:hAnsi="Aptos" w:cs="Tahoma"/>
                <w:sz w:val="22"/>
                <w:szCs w:val="22"/>
              </w:rPr>
              <w:t xml:space="preserve"> at their meeting</w:t>
            </w:r>
            <w:r w:rsidR="00A84C78">
              <w:rPr>
                <w:rFonts w:ascii="Aptos" w:hAnsi="Aptos" w:cs="Tahoma"/>
                <w:sz w:val="22"/>
                <w:szCs w:val="22"/>
              </w:rPr>
              <w:t xml:space="preserve"> in May.</w:t>
            </w:r>
          </w:p>
          <w:p w14:paraId="2D969EAE" w14:textId="77777777" w:rsidR="00A84C78" w:rsidRDefault="00A84C78" w:rsidP="000A7DEE">
            <w:pPr>
              <w:spacing w:line="276" w:lineRule="auto"/>
              <w:jc w:val="both"/>
              <w:rPr>
                <w:rFonts w:ascii="Aptos" w:hAnsi="Aptos" w:cs="Tahoma"/>
                <w:sz w:val="22"/>
                <w:szCs w:val="22"/>
              </w:rPr>
            </w:pPr>
          </w:p>
          <w:p w14:paraId="1C690C81" w14:textId="51F2C015" w:rsidR="00A84C78" w:rsidRDefault="00A84C78" w:rsidP="000A7DEE">
            <w:pPr>
              <w:spacing w:line="276" w:lineRule="auto"/>
              <w:jc w:val="both"/>
              <w:rPr>
                <w:rFonts w:ascii="Aptos" w:hAnsi="Aptos" w:cs="Tahoma"/>
                <w:i/>
                <w:iCs/>
                <w:sz w:val="22"/>
                <w:szCs w:val="22"/>
              </w:rPr>
            </w:pPr>
            <w:r>
              <w:rPr>
                <w:rFonts w:ascii="Aptos" w:hAnsi="Aptos" w:cs="Tahoma"/>
                <w:i/>
                <w:iCs/>
                <w:sz w:val="22"/>
                <w:szCs w:val="22"/>
              </w:rPr>
              <w:t>Fabienne Bailey rejoined the meeting.</w:t>
            </w:r>
          </w:p>
          <w:p w14:paraId="22294D5A" w14:textId="77777777" w:rsidR="00A84C78" w:rsidRDefault="00A84C78" w:rsidP="000A7DEE">
            <w:pPr>
              <w:spacing w:line="276" w:lineRule="auto"/>
              <w:jc w:val="both"/>
              <w:rPr>
                <w:rFonts w:ascii="Aptos" w:hAnsi="Aptos" w:cs="Tahoma"/>
                <w:i/>
                <w:iCs/>
                <w:sz w:val="22"/>
                <w:szCs w:val="22"/>
              </w:rPr>
            </w:pPr>
          </w:p>
          <w:p w14:paraId="4AD821EA" w14:textId="2AEC0368" w:rsidR="00D15B0B" w:rsidRDefault="00E9095E" w:rsidP="000A7DEE">
            <w:pPr>
              <w:spacing w:line="276" w:lineRule="auto"/>
              <w:jc w:val="both"/>
              <w:rPr>
                <w:rFonts w:ascii="Aptos" w:hAnsi="Aptos" w:cs="Tahoma"/>
                <w:sz w:val="22"/>
                <w:szCs w:val="22"/>
              </w:rPr>
            </w:pPr>
            <w:r>
              <w:rPr>
                <w:rFonts w:ascii="Aptos" w:hAnsi="Aptos" w:cs="Tahoma"/>
                <w:sz w:val="22"/>
                <w:szCs w:val="22"/>
              </w:rPr>
              <w:t xml:space="preserve">The Group Director of Governance informed Fabienne of the committee’s </w:t>
            </w:r>
            <w:r w:rsidR="00917C04">
              <w:rPr>
                <w:rFonts w:ascii="Aptos" w:hAnsi="Aptos" w:cs="Tahoma"/>
                <w:sz w:val="22"/>
                <w:szCs w:val="22"/>
              </w:rPr>
              <w:t>decision; Fabienne thanked the committee</w:t>
            </w:r>
            <w:r w:rsidR="00CB2547">
              <w:rPr>
                <w:rFonts w:ascii="Aptos" w:hAnsi="Aptos" w:cs="Tahoma"/>
                <w:sz w:val="22"/>
                <w:szCs w:val="22"/>
              </w:rPr>
              <w:t xml:space="preserve">. </w:t>
            </w:r>
          </w:p>
          <w:p w14:paraId="5256F34B" w14:textId="77777777" w:rsidR="00CB2547" w:rsidRDefault="00CB2547" w:rsidP="000A7DEE">
            <w:pPr>
              <w:spacing w:line="276" w:lineRule="auto"/>
              <w:jc w:val="both"/>
              <w:rPr>
                <w:rFonts w:ascii="Aptos" w:hAnsi="Aptos" w:cs="Tahoma"/>
                <w:sz w:val="22"/>
                <w:szCs w:val="22"/>
              </w:rPr>
            </w:pPr>
          </w:p>
          <w:p w14:paraId="0A85CB56" w14:textId="51D1B66F" w:rsidR="00D15B0B" w:rsidRDefault="00D15B0B" w:rsidP="000A7DEE">
            <w:pPr>
              <w:spacing w:line="276" w:lineRule="auto"/>
              <w:jc w:val="both"/>
              <w:rPr>
                <w:rFonts w:ascii="Aptos" w:hAnsi="Aptos" w:cs="Tahoma"/>
                <w:i/>
                <w:iCs/>
                <w:sz w:val="22"/>
                <w:szCs w:val="22"/>
              </w:rPr>
            </w:pPr>
            <w:r>
              <w:rPr>
                <w:rFonts w:ascii="Aptos" w:hAnsi="Aptos" w:cs="Tahoma"/>
                <w:i/>
                <w:iCs/>
                <w:sz w:val="22"/>
                <w:szCs w:val="22"/>
              </w:rPr>
              <w:t>Liz Dixon left the meeting.</w:t>
            </w:r>
          </w:p>
          <w:p w14:paraId="33C36610" w14:textId="77777777" w:rsidR="00D15B0B" w:rsidRDefault="00D15B0B" w:rsidP="000A7DEE">
            <w:pPr>
              <w:spacing w:line="276" w:lineRule="auto"/>
              <w:jc w:val="both"/>
              <w:rPr>
                <w:rFonts w:ascii="Aptos" w:hAnsi="Aptos" w:cs="Tahoma"/>
                <w:sz w:val="22"/>
                <w:szCs w:val="22"/>
              </w:rPr>
            </w:pPr>
          </w:p>
          <w:p w14:paraId="3407CE3D" w14:textId="075A1A7C" w:rsidR="00D15B0B" w:rsidRPr="00D15B0B" w:rsidRDefault="003C4DB0" w:rsidP="000A7DEE">
            <w:pPr>
              <w:spacing w:line="276" w:lineRule="auto"/>
              <w:jc w:val="both"/>
              <w:rPr>
                <w:rFonts w:ascii="Aptos" w:hAnsi="Aptos" w:cs="Tahoma"/>
                <w:sz w:val="22"/>
                <w:szCs w:val="22"/>
              </w:rPr>
            </w:pPr>
            <w:r>
              <w:rPr>
                <w:rFonts w:ascii="Aptos" w:hAnsi="Aptos" w:cs="Tahoma"/>
                <w:sz w:val="22"/>
                <w:szCs w:val="22"/>
              </w:rPr>
              <w:lastRenderedPageBreak/>
              <w:t xml:space="preserve">In response to a proposal to </w:t>
            </w:r>
            <w:r w:rsidR="004C32F4">
              <w:rPr>
                <w:rFonts w:ascii="Aptos" w:hAnsi="Aptos" w:cs="Tahoma"/>
                <w:sz w:val="22"/>
                <w:szCs w:val="22"/>
              </w:rPr>
              <w:t xml:space="preserve">hold a </w:t>
            </w:r>
            <w:r w:rsidR="000B31FC">
              <w:rPr>
                <w:rFonts w:ascii="Aptos" w:hAnsi="Aptos" w:cs="Tahoma"/>
                <w:sz w:val="22"/>
                <w:szCs w:val="22"/>
              </w:rPr>
              <w:t>governors’ workshop on</w:t>
            </w:r>
            <w:r w:rsidR="009417BB">
              <w:rPr>
                <w:rFonts w:ascii="Aptos" w:hAnsi="Aptos" w:cs="Tahoma"/>
                <w:sz w:val="22"/>
                <w:szCs w:val="22"/>
              </w:rPr>
              <w:t xml:space="preserve"> </w:t>
            </w:r>
            <w:r w:rsidR="000B31FC">
              <w:rPr>
                <w:rFonts w:ascii="Aptos" w:hAnsi="Aptos" w:cs="Tahoma"/>
                <w:sz w:val="22"/>
                <w:szCs w:val="22"/>
              </w:rPr>
              <w:t xml:space="preserve">Corporation </w:t>
            </w:r>
            <w:r w:rsidR="009417BB">
              <w:rPr>
                <w:rFonts w:ascii="Aptos" w:hAnsi="Aptos" w:cs="Tahoma"/>
                <w:sz w:val="22"/>
                <w:szCs w:val="22"/>
              </w:rPr>
              <w:t xml:space="preserve">leadership </w:t>
            </w:r>
            <w:r w:rsidR="004C32F4">
              <w:rPr>
                <w:rFonts w:ascii="Aptos" w:hAnsi="Aptos" w:cs="Tahoma"/>
                <w:sz w:val="22"/>
                <w:szCs w:val="22"/>
              </w:rPr>
              <w:t>succession planning</w:t>
            </w:r>
            <w:r w:rsidR="00CB01B5">
              <w:rPr>
                <w:rFonts w:ascii="Aptos" w:hAnsi="Aptos" w:cs="Tahoma"/>
                <w:sz w:val="22"/>
                <w:szCs w:val="22"/>
              </w:rPr>
              <w:t xml:space="preserve">, the committee felt that this would be invaluable for </w:t>
            </w:r>
            <w:r w:rsidR="000B31FC">
              <w:rPr>
                <w:rFonts w:ascii="Aptos" w:hAnsi="Aptos" w:cs="Tahoma"/>
                <w:sz w:val="22"/>
                <w:szCs w:val="22"/>
              </w:rPr>
              <w:t>collecting</w:t>
            </w:r>
            <w:r w:rsidR="00B91AD1">
              <w:rPr>
                <w:rFonts w:ascii="Aptos" w:hAnsi="Aptos" w:cs="Tahoma"/>
                <w:sz w:val="22"/>
                <w:szCs w:val="22"/>
              </w:rPr>
              <w:t xml:space="preserve"> views. Governors then discussed the </w:t>
            </w:r>
            <w:r w:rsidR="00CC45AF">
              <w:rPr>
                <w:rFonts w:ascii="Aptos" w:hAnsi="Aptos" w:cs="Tahoma"/>
                <w:sz w:val="22"/>
                <w:szCs w:val="22"/>
              </w:rPr>
              <w:t>appointment of</w:t>
            </w:r>
            <w:r w:rsidR="00B72A58">
              <w:rPr>
                <w:rFonts w:ascii="Aptos" w:hAnsi="Aptos" w:cs="Tahoma"/>
                <w:sz w:val="22"/>
                <w:szCs w:val="22"/>
              </w:rPr>
              <w:t xml:space="preserve"> a Senior Independent Governor</w:t>
            </w:r>
            <w:r w:rsidR="000713A5">
              <w:rPr>
                <w:rFonts w:ascii="Aptos" w:hAnsi="Aptos" w:cs="Tahoma"/>
                <w:sz w:val="22"/>
                <w:szCs w:val="22"/>
              </w:rPr>
              <w:t>; though relatively uncommon in FE</w:t>
            </w:r>
            <w:r w:rsidR="00162ECA">
              <w:rPr>
                <w:rFonts w:ascii="Aptos" w:hAnsi="Aptos" w:cs="Tahoma"/>
                <w:sz w:val="22"/>
                <w:szCs w:val="22"/>
              </w:rPr>
              <w:t xml:space="preserve">, this had been a suggestion during the external board review. A governor noted that </w:t>
            </w:r>
            <w:r w:rsidR="004927B8">
              <w:rPr>
                <w:rFonts w:ascii="Aptos" w:hAnsi="Aptos" w:cs="Tahoma"/>
                <w:sz w:val="22"/>
                <w:szCs w:val="22"/>
              </w:rPr>
              <w:t>the University of York had a Senior Independent Director rather than a Vice Chair</w:t>
            </w:r>
            <w:r w:rsidR="00665DA5">
              <w:rPr>
                <w:rFonts w:ascii="Aptos" w:hAnsi="Aptos" w:cs="Tahoma"/>
                <w:sz w:val="22"/>
                <w:szCs w:val="22"/>
              </w:rPr>
              <w:t xml:space="preserve"> and that the purpose of the role was often to give stakeholders </w:t>
            </w:r>
            <w:r w:rsidR="00454EC9">
              <w:rPr>
                <w:rFonts w:ascii="Aptos" w:hAnsi="Aptos" w:cs="Tahoma"/>
                <w:sz w:val="22"/>
                <w:szCs w:val="22"/>
              </w:rPr>
              <w:t xml:space="preserve">a point of contact should they be unhappy with the Chair. As the Etc. Corporation had a Vice Chair </w:t>
            </w:r>
            <w:r w:rsidR="00535F7E">
              <w:rPr>
                <w:rFonts w:ascii="Aptos" w:hAnsi="Aptos" w:cs="Tahoma"/>
                <w:sz w:val="22"/>
                <w:szCs w:val="22"/>
              </w:rPr>
              <w:t xml:space="preserve">then </w:t>
            </w:r>
            <w:r w:rsidR="00D423F3">
              <w:rPr>
                <w:rFonts w:ascii="Aptos" w:hAnsi="Aptos" w:cs="Tahoma"/>
                <w:sz w:val="22"/>
                <w:szCs w:val="22"/>
              </w:rPr>
              <w:t xml:space="preserve">perhaps </w:t>
            </w:r>
            <w:r w:rsidR="00535F7E">
              <w:rPr>
                <w:rFonts w:ascii="Aptos" w:hAnsi="Aptos" w:cs="Tahoma"/>
                <w:sz w:val="22"/>
                <w:szCs w:val="22"/>
              </w:rPr>
              <w:t xml:space="preserve">the role </w:t>
            </w:r>
            <w:r w:rsidR="00CF7293">
              <w:rPr>
                <w:rFonts w:ascii="Aptos" w:hAnsi="Aptos" w:cs="Tahoma"/>
                <w:sz w:val="22"/>
                <w:szCs w:val="22"/>
              </w:rPr>
              <w:t>felt</w:t>
            </w:r>
            <w:r w:rsidR="00535F7E">
              <w:rPr>
                <w:rFonts w:ascii="Aptos" w:hAnsi="Aptos" w:cs="Tahoma"/>
                <w:sz w:val="22"/>
                <w:szCs w:val="22"/>
              </w:rPr>
              <w:t xml:space="preserve"> unnecessary</w:t>
            </w:r>
            <w:r w:rsidR="00BD6DD1">
              <w:rPr>
                <w:rFonts w:ascii="Aptos" w:hAnsi="Aptos" w:cs="Tahoma"/>
                <w:sz w:val="22"/>
                <w:szCs w:val="22"/>
              </w:rPr>
              <w:t xml:space="preserve">. </w:t>
            </w:r>
            <w:r w:rsidR="00E12AFB">
              <w:rPr>
                <w:rFonts w:ascii="Aptos" w:hAnsi="Aptos" w:cs="Tahoma"/>
                <w:sz w:val="22"/>
                <w:szCs w:val="22"/>
              </w:rPr>
              <w:t xml:space="preserve">The committee </w:t>
            </w:r>
            <w:r w:rsidR="00D423F3">
              <w:rPr>
                <w:rFonts w:ascii="Aptos" w:hAnsi="Aptos" w:cs="Tahoma"/>
                <w:sz w:val="22"/>
                <w:szCs w:val="22"/>
              </w:rPr>
              <w:t>confirmed that they had no firm opinions for or against</w:t>
            </w:r>
            <w:r w:rsidR="001F06CD">
              <w:rPr>
                <w:rFonts w:ascii="Aptos" w:hAnsi="Aptos" w:cs="Tahoma"/>
                <w:sz w:val="22"/>
                <w:szCs w:val="22"/>
              </w:rPr>
              <w:t xml:space="preserve"> the </w:t>
            </w:r>
            <w:r w:rsidR="0054035E">
              <w:rPr>
                <w:rFonts w:ascii="Aptos" w:hAnsi="Aptos" w:cs="Tahoma"/>
                <w:sz w:val="22"/>
                <w:szCs w:val="22"/>
              </w:rPr>
              <w:t>proposal</w:t>
            </w:r>
            <w:r w:rsidR="001F06CD">
              <w:rPr>
                <w:rFonts w:ascii="Aptos" w:hAnsi="Aptos" w:cs="Tahoma"/>
                <w:sz w:val="22"/>
                <w:szCs w:val="22"/>
              </w:rPr>
              <w:t xml:space="preserve"> but requested</w:t>
            </w:r>
            <w:r w:rsidR="00E12AFB">
              <w:rPr>
                <w:rFonts w:ascii="Aptos" w:hAnsi="Aptos" w:cs="Tahoma"/>
                <w:sz w:val="22"/>
                <w:szCs w:val="22"/>
              </w:rPr>
              <w:t xml:space="preserve"> further information and also suggested that this could form part of the succession planning workshop</w:t>
            </w:r>
            <w:r w:rsidR="003A35EA">
              <w:rPr>
                <w:rFonts w:ascii="Aptos" w:hAnsi="Aptos" w:cs="Tahoma"/>
                <w:sz w:val="22"/>
                <w:szCs w:val="22"/>
              </w:rPr>
              <w:t>.</w:t>
            </w:r>
          </w:p>
          <w:p w14:paraId="521EFC35" w14:textId="77777777" w:rsidR="005726E7" w:rsidRPr="00807992" w:rsidRDefault="005726E7" w:rsidP="000A7DEE">
            <w:pPr>
              <w:spacing w:line="276" w:lineRule="auto"/>
              <w:jc w:val="both"/>
              <w:rPr>
                <w:rFonts w:ascii="Aptos" w:hAnsi="Aptos" w:cs="Tahoma"/>
                <w:sz w:val="22"/>
                <w:szCs w:val="22"/>
              </w:rPr>
            </w:pPr>
          </w:p>
          <w:p w14:paraId="199374E1" w14:textId="63EEF0EF" w:rsidR="006E2B0E" w:rsidRPr="006E2B0E" w:rsidRDefault="006E2B0E" w:rsidP="006E2B0E">
            <w:pPr>
              <w:widowControl w:val="0"/>
              <w:autoSpaceDE w:val="0"/>
              <w:autoSpaceDN w:val="0"/>
              <w:adjustRightInd w:val="0"/>
              <w:spacing w:line="276" w:lineRule="auto"/>
              <w:ind w:left="567" w:hanging="567"/>
              <w:contextualSpacing/>
              <w:jc w:val="both"/>
              <w:rPr>
                <w:rFonts w:ascii="Aptos" w:hAnsi="Aptos" w:cstheme="minorHAnsi"/>
                <w:sz w:val="22"/>
                <w:szCs w:val="22"/>
                <w:lang w:val="en-US"/>
              </w:rPr>
            </w:pPr>
            <w:r w:rsidRPr="006E2B0E">
              <w:rPr>
                <w:rFonts w:ascii="Aptos" w:hAnsi="Aptos" w:cstheme="minorHAnsi"/>
                <w:sz w:val="22"/>
                <w:szCs w:val="22"/>
                <w:lang w:val="en-US"/>
              </w:rPr>
              <w:t xml:space="preserve">Governors </w:t>
            </w:r>
            <w:r w:rsidR="00C20260">
              <w:rPr>
                <w:rFonts w:ascii="Aptos" w:hAnsi="Aptos" w:cstheme="minorHAnsi"/>
                <w:b/>
                <w:bCs/>
                <w:sz w:val="22"/>
                <w:szCs w:val="22"/>
                <w:lang w:val="en-US"/>
              </w:rPr>
              <w:t>noted</w:t>
            </w:r>
            <w:r w:rsidRPr="006E2B0E">
              <w:rPr>
                <w:rFonts w:ascii="Aptos" w:hAnsi="Aptos" w:cstheme="minorHAnsi"/>
                <w:sz w:val="22"/>
                <w:szCs w:val="22"/>
                <w:lang w:val="en-US"/>
              </w:rPr>
              <w:t xml:space="preserve"> the Governing Body membership update and: </w:t>
            </w:r>
          </w:p>
          <w:p w14:paraId="48F79296" w14:textId="08EA36AF" w:rsidR="006E2B0E" w:rsidRPr="006E2B0E" w:rsidRDefault="00D06512" w:rsidP="006E2B0E">
            <w:pPr>
              <w:pStyle w:val="ListParagraph"/>
              <w:widowControl w:val="0"/>
              <w:numPr>
                <w:ilvl w:val="0"/>
                <w:numId w:val="12"/>
              </w:numPr>
              <w:autoSpaceDE w:val="0"/>
              <w:autoSpaceDN w:val="0"/>
              <w:adjustRightInd w:val="0"/>
              <w:spacing w:line="276" w:lineRule="auto"/>
              <w:ind w:left="426" w:hanging="426"/>
              <w:jc w:val="both"/>
              <w:rPr>
                <w:rFonts w:ascii="Aptos" w:hAnsi="Aptos" w:cstheme="minorHAnsi"/>
                <w:sz w:val="22"/>
                <w:szCs w:val="22"/>
                <w:lang w:eastAsia="ar-SA"/>
              </w:rPr>
            </w:pPr>
            <w:r>
              <w:rPr>
                <w:rFonts w:ascii="Aptos" w:hAnsi="Aptos" w:cstheme="minorHAnsi"/>
                <w:sz w:val="22"/>
                <w:szCs w:val="22"/>
                <w:lang w:eastAsia="ar-SA"/>
              </w:rPr>
              <w:t>f</w:t>
            </w:r>
            <w:r w:rsidRPr="00D06512">
              <w:rPr>
                <w:rFonts w:ascii="Aptos" w:hAnsi="Aptos" w:cstheme="minorHAnsi"/>
                <w:sz w:val="22"/>
                <w:szCs w:val="22"/>
                <w:lang w:eastAsia="ar-SA"/>
              </w:rPr>
              <w:t>ollowing discussion under the previous agenda item,</w:t>
            </w:r>
            <w:r>
              <w:rPr>
                <w:rFonts w:ascii="Aptos" w:hAnsi="Aptos" w:cstheme="minorHAnsi"/>
                <w:b/>
                <w:bCs/>
                <w:sz w:val="22"/>
                <w:szCs w:val="22"/>
                <w:lang w:eastAsia="ar-SA"/>
              </w:rPr>
              <w:t xml:space="preserve"> </w:t>
            </w:r>
            <w:r w:rsidR="00C20260">
              <w:rPr>
                <w:rFonts w:ascii="Aptos" w:hAnsi="Aptos" w:cstheme="minorHAnsi"/>
                <w:b/>
                <w:bCs/>
                <w:sz w:val="22"/>
                <w:szCs w:val="22"/>
                <w:lang w:eastAsia="ar-SA"/>
              </w:rPr>
              <w:t>agreed</w:t>
            </w:r>
            <w:r w:rsidR="006E2B0E" w:rsidRPr="006E2B0E">
              <w:rPr>
                <w:rFonts w:ascii="Aptos" w:hAnsi="Aptos" w:cstheme="minorHAnsi"/>
                <w:sz w:val="22"/>
                <w:szCs w:val="22"/>
                <w:lang w:eastAsia="ar-SA"/>
              </w:rPr>
              <w:t xml:space="preserve"> to pause recruitment for a HE student co-opted member of Standards Improvement Committee, in light of other student governor appointments; </w:t>
            </w:r>
          </w:p>
          <w:p w14:paraId="5CBF5CD5" w14:textId="156532EA" w:rsidR="006E2B0E" w:rsidRPr="006E2B0E" w:rsidRDefault="00C20260" w:rsidP="006E2B0E">
            <w:pPr>
              <w:pStyle w:val="ListParagraph"/>
              <w:widowControl w:val="0"/>
              <w:numPr>
                <w:ilvl w:val="0"/>
                <w:numId w:val="12"/>
              </w:numPr>
              <w:autoSpaceDE w:val="0"/>
              <w:autoSpaceDN w:val="0"/>
              <w:adjustRightInd w:val="0"/>
              <w:spacing w:line="276" w:lineRule="auto"/>
              <w:ind w:left="426" w:hanging="426"/>
              <w:jc w:val="both"/>
              <w:rPr>
                <w:rFonts w:ascii="Aptos" w:hAnsi="Aptos" w:cstheme="minorHAnsi"/>
                <w:sz w:val="22"/>
                <w:szCs w:val="22"/>
                <w:lang w:eastAsia="ar-SA"/>
              </w:rPr>
            </w:pPr>
            <w:r>
              <w:rPr>
                <w:rFonts w:ascii="Aptos" w:hAnsi="Aptos" w:cstheme="minorHAnsi"/>
                <w:b/>
                <w:bCs/>
                <w:sz w:val="22"/>
                <w:szCs w:val="22"/>
                <w:lang w:eastAsia="ar-SA"/>
              </w:rPr>
              <w:t xml:space="preserve">agreed </w:t>
            </w:r>
            <w:r>
              <w:rPr>
                <w:rFonts w:ascii="Aptos" w:hAnsi="Aptos" w:cstheme="minorHAnsi"/>
                <w:sz w:val="22"/>
                <w:szCs w:val="22"/>
                <w:lang w:eastAsia="ar-SA"/>
              </w:rPr>
              <w:t xml:space="preserve">to </w:t>
            </w:r>
            <w:r w:rsidR="00D4556F">
              <w:rPr>
                <w:rFonts w:ascii="Aptos" w:hAnsi="Aptos" w:cstheme="minorHAnsi"/>
                <w:sz w:val="22"/>
                <w:szCs w:val="22"/>
                <w:lang w:eastAsia="ar-SA"/>
              </w:rPr>
              <w:t>retain</w:t>
            </w:r>
            <w:r w:rsidR="006E2B0E" w:rsidRPr="006E2B0E">
              <w:rPr>
                <w:rFonts w:ascii="Aptos" w:hAnsi="Aptos" w:cstheme="minorHAnsi"/>
                <w:sz w:val="22"/>
                <w:szCs w:val="22"/>
                <w:lang w:eastAsia="ar-SA"/>
              </w:rPr>
              <w:t xml:space="preserve"> the </w:t>
            </w:r>
            <w:r w:rsidR="00D4556F">
              <w:rPr>
                <w:rFonts w:ascii="Aptos" w:hAnsi="Aptos" w:cstheme="minorHAnsi"/>
                <w:sz w:val="22"/>
                <w:szCs w:val="22"/>
                <w:lang w:eastAsia="ar-SA"/>
              </w:rPr>
              <w:t xml:space="preserve">original priorities for the </w:t>
            </w:r>
            <w:r w:rsidR="006E2B0E" w:rsidRPr="006E2B0E">
              <w:rPr>
                <w:rFonts w:ascii="Aptos" w:hAnsi="Aptos" w:cstheme="minorHAnsi"/>
                <w:sz w:val="22"/>
                <w:szCs w:val="22"/>
                <w:lang w:eastAsia="ar-SA"/>
              </w:rPr>
              <w:t xml:space="preserve">recruitment approach by Peridot Partners, and </w:t>
            </w:r>
            <w:r w:rsidR="00D4556F">
              <w:rPr>
                <w:rFonts w:ascii="Aptos" w:hAnsi="Aptos" w:cstheme="minorHAnsi"/>
                <w:sz w:val="22"/>
                <w:szCs w:val="22"/>
                <w:lang w:eastAsia="ar-SA"/>
              </w:rPr>
              <w:t xml:space="preserve">the </w:t>
            </w:r>
            <w:r w:rsidR="006E2B0E" w:rsidRPr="006E2B0E">
              <w:rPr>
                <w:rFonts w:ascii="Aptos" w:hAnsi="Aptos" w:cstheme="minorHAnsi"/>
                <w:sz w:val="22"/>
                <w:szCs w:val="22"/>
                <w:lang w:eastAsia="ar-SA"/>
              </w:rPr>
              <w:t>timescales</w:t>
            </w:r>
            <w:r w:rsidR="00D4556F">
              <w:rPr>
                <w:rFonts w:ascii="Aptos" w:hAnsi="Aptos" w:cstheme="minorHAnsi"/>
                <w:sz w:val="22"/>
                <w:szCs w:val="22"/>
                <w:lang w:eastAsia="ar-SA"/>
              </w:rPr>
              <w:t xml:space="preserve"> proposed</w:t>
            </w:r>
            <w:r w:rsidR="006E2B0E" w:rsidRPr="006E2B0E">
              <w:rPr>
                <w:rFonts w:ascii="Aptos" w:hAnsi="Aptos" w:cstheme="minorHAnsi"/>
                <w:sz w:val="22"/>
                <w:szCs w:val="22"/>
                <w:lang w:eastAsia="ar-SA"/>
              </w:rPr>
              <w:t xml:space="preserve"> for this; </w:t>
            </w:r>
          </w:p>
          <w:p w14:paraId="34593723" w14:textId="6F59C9F6" w:rsidR="006E2B0E" w:rsidRPr="006E2B0E" w:rsidRDefault="00D4556F" w:rsidP="006E2B0E">
            <w:pPr>
              <w:pStyle w:val="ListParagraph"/>
              <w:widowControl w:val="0"/>
              <w:numPr>
                <w:ilvl w:val="0"/>
                <w:numId w:val="12"/>
              </w:numPr>
              <w:autoSpaceDE w:val="0"/>
              <w:autoSpaceDN w:val="0"/>
              <w:adjustRightInd w:val="0"/>
              <w:spacing w:line="276" w:lineRule="auto"/>
              <w:ind w:left="426" w:hanging="426"/>
              <w:jc w:val="both"/>
              <w:rPr>
                <w:rFonts w:ascii="Aptos" w:hAnsi="Aptos" w:cstheme="minorHAnsi"/>
                <w:sz w:val="22"/>
                <w:szCs w:val="22"/>
                <w:lang w:eastAsia="ar-SA"/>
              </w:rPr>
            </w:pPr>
            <w:r>
              <w:rPr>
                <w:rFonts w:ascii="Aptos" w:hAnsi="Aptos" w:cstheme="minorHAnsi"/>
                <w:b/>
                <w:bCs/>
                <w:sz w:val="22"/>
                <w:szCs w:val="22"/>
                <w:lang w:eastAsia="ar-SA"/>
              </w:rPr>
              <w:t xml:space="preserve">agreed </w:t>
            </w:r>
            <w:r>
              <w:rPr>
                <w:rFonts w:ascii="Aptos" w:hAnsi="Aptos" w:cstheme="minorHAnsi"/>
                <w:sz w:val="22"/>
                <w:szCs w:val="22"/>
                <w:lang w:eastAsia="ar-SA"/>
              </w:rPr>
              <w:t>to recommend the</w:t>
            </w:r>
            <w:r w:rsidR="006E2B0E" w:rsidRPr="006E2B0E">
              <w:rPr>
                <w:rFonts w:ascii="Aptos" w:hAnsi="Aptos" w:cstheme="minorHAnsi"/>
                <w:sz w:val="22"/>
                <w:szCs w:val="22"/>
                <w:lang w:eastAsia="ar-SA"/>
              </w:rPr>
              <w:t xml:space="preserve"> reappointment </w:t>
            </w:r>
            <w:r w:rsidR="002D6C9F">
              <w:rPr>
                <w:rFonts w:ascii="Aptos" w:hAnsi="Aptos" w:cstheme="minorHAnsi"/>
                <w:sz w:val="22"/>
                <w:szCs w:val="22"/>
                <w:lang w:eastAsia="ar-SA"/>
              </w:rPr>
              <w:t xml:space="preserve">of Fabienne Bailey </w:t>
            </w:r>
            <w:r w:rsidR="006E2B0E" w:rsidRPr="006E2B0E">
              <w:rPr>
                <w:rFonts w:ascii="Aptos" w:hAnsi="Aptos" w:cstheme="minorHAnsi"/>
                <w:sz w:val="22"/>
                <w:szCs w:val="22"/>
                <w:lang w:eastAsia="ar-SA"/>
              </w:rPr>
              <w:t xml:space="preserve">for a second term of office </w:t>
            </w:r>
            <w:r w:rsidR="002D6C9F">
              <w:rPr>
                <w:rFonts w:ascii="Aptos" w:hAnsi="Aptos" w:cstheme="minorHAnsi"/>
                <w:sz w:val="22"/>
                <w:szCs w:val="22"/>
                <w:lang w:eastAsia="ar-SA"/>
              </w:rPr>
              <w:t>to the FE Corporation</w:t>
            </w:r>
            <w:r w:rsidR="006E2B0E" w:rsidRPr="006E2B0E">
              <w:rPr>
                <w:rFonts w:ascii="Aptos" w:hAnsi="Aptos" w:cstheme="minorHAnsi"/>
                <w:sz w:val="22"/>
                <w:szCs w:val="22"/>
                <w:lang w:eastAsia="ar-SA"/>
              </w:rPr>
              <w:t xml:space="preserve">;  </w:t>
            </w:r>
          </w:p>
          <w:p w14:paraId="5DA518CC" w14:textId="78A39425" w:rsidR="006E2B0E" w:rsidRPr="006E2B0E" w:rsidRDefault="008D15F0" w:rsidP="006E2B0E">
            <w:pPr>
              <w:pStyle w:val="ListParagraph"/>
              <w:widowControl w:val="0"/>
              <w:numPr>
                <w:ilvl w:val="0"/>
                <w:numId w:val="12"/>
              </w:numPr>
              <w:autoSpaceDE w:val="0"/>
              <w:autoSpaceDN w:val="0"/>
              <w:adjustRightInd w:val="0"/>
              <w:spacing w:line="276" w:lineRule="auto"/>
              <w:ind w:left="426" w:hanging="426"/>
              <w:jc w:val="both"/>
              <w:rPr>
                <w:rFonts w:ascii="Aptos" w:hAnsi="Aptos" w:cstheme="minorHAnsi"/>
                <w:sz w:val="22"/>
                <w:szCs w:val="22"/>
                <w:lang w:eastAsia="ar-SA"/>
              </w:rPr>
            </w:pPr>
            <w:r>
              <w:rPr>
                <w:rFonts w:ascii="Aptos" w:hAnsi="Aptos" w:cstheme="minorHAnsi"/>
                <w:b/>
                <w:bCs/>
                <w:sz w:val="22"/>
                <w:szCs w:val="22"/>
                <w:lang w:eastAsia="ar-SA"/>
              </w:rPr>
              <w:t xml:space="preserve">supported </w:t>
            </w:r>
            <w:r>
              <w:rPr>
                <w:rFonts w:ascii="Aptos" w:hAnsi="Aptos" w:cstheme="minorHAnsi"/>
                <w:sz w:val="22"/>
                <w:szCs w:val="22"/>
                <w:lang w:eastAsia="ar-SA"/>
              </w:rPr>
              <w:t>the suggestion to hold a</w:t>
            </w:r>
            <w:r w:rsidR="006E2B0E" w:rsidRPr="006E2B0E">
              <w:rPr>
                <w:rFonts w:ascii="Aptos" w:hAnsi="Aptos" w:cstheme="minorHAnsi"/>
                <w:sz w:val="22"/>
                <w:szCs w:val="22"/>
                <w:lang w:eastAsia="ar-SA"/>
              </w:rPr>
              <w:t xml:space="preserve"> succession planning workshop, and </w:t>
            </w:r>
            <w:r w:rsidR="007F35F2">
              <w:rPr>
                <w:rFonts w:ascii="Aptos" w:hAnsi="Aptos" w:cstheme="minorHAnsi"/>
                <w:sz w:val="22"/>
                <w:szCs w:val="22"/>
                <w:lang w:eastAsia="ar-SA"/>
              </w:rPr>
              <w:t>requested more information and perhaps discussion at the workshop</w:t>
            </w:r>
            <w:r w:rsidR="006E2B0E" w:rsidRPr="006E2B0E">
              <w:rPr>
                <w:rFonts w:ascii="Aptos" w:hAnsi="Aptos" w:cstheme="minorHAnsi"/>
                <w:sz w:val="22"/>
                <w:szCs w:val="22"/>
                <w:lang w:eastAsia="ar-SA"/>
              </w:rPr>
              <w:t xml:space="preserve"> around </w:t>
            </w:r>
            <w:r w:rsidR="00CE1DC1">
              <w:rPr>
                <w:rFonts w:ascii="Aptos" w:hAnsi="Aptos" w:cstheme="minorHAnsi"/>
                <w:sz w:val="22"/>
                <w:szCs w:val="22"/>
                <w:lang w:eastAsia="ar-SA"/>
              </w:rPr>
              <w:t>the</w:t>
            </w:r>
            <w:r w:rsidR="006E2B0E" w:rsidRPr="006E2B0E">
              <w:rPr>
                <w:rFonts w:ascii="Aptos" w:hAnsi="Aptos" w:cstheme="minorHAnsi"/>
                <w:sz w:val="22"/>
                <w:szCs w:val="22"/>
                <w:lang w:eastAsia="ar-SA"/>
              </w:rPr>
              <w:t xml:space="preserve"> Senior Independent Governor role.</w:t>
            </w:r>
          </w:p>
          <w:p w14:paraId="5BCAE40C" w14:textId="77777777" w:rsidR="006C433B" w:rsidRDefault="006C433B" w:rsidP="00D555E8">
            <w:pPr>
              <w:widowControl w:val="0"/>
              <w:autoSpaceDE w:val="0"/>
              <w:autoSpaceDN w:val="0"/>
              <w:adjustRightInd w:val="0"/>
              <w:spacing w:line="276" w:lineRule="auto"/>
              <w:jc w:val="both"/>
              <w:rPr>
                <w:rFonts w:ascii="Aptos" w:hAnsi="Aptos" w:cstheme="minorHAnsi"/>
                <w:sz w:val="22"/>
                <w:szCs w:val="22"/>
                <w:lang w:eastAsia="ar-SA"/>
              </w:rPr>
            </w:pPr>
          </w:p>
          <w:p w14:paraId="64D977DF" w14:textId="30146E80" w:rsidR="00F030ED" w:rsidRDefault="00F030ED" w:rsidP="00D555E8">
            <w:pPr>
              <w:widowControl w:val="0"/>
              <w:autoSpaceDE w:val="0"/>
              <w:autoSpaceDN w:val="0"/>
              <w:adjustRightInd w:val="0"/>
              <w:spacing w:line="276" w:lineRule="auto"/>
              <w:jc w:val="both"/>
              <w:rPr>
                <w:rFonts w:ascii="Aptos" w:hAnsi="Aptos" w:cstheme="minorHAnsi"/>
                <w:i/>
                <w:iCs/>
                <w:sz w:val="22"/>
                <w:szCs w:val="22"/>
                <w:lang w:eastAsia="ar-SA"/>
              </w:rPr>
            </w:pPr>
            <w:r>
              <w:rPr>
                <w:rFonts w:ascii="Aptos" w:hAnsi="Aptos" w:cstheme="minorHAnsi"/>
                <w:i/>
                <w:iCs/>
                <w:sz w:val="22"/>
                <w:szCs w:val="22"/>
                <w:lang w:eastAsia="ar-SA"/>
              </w:rPr>
              <w:t xml:space="preserve">Fabienne Bailey left and Amanda Olvanhill, the committee vice chair, </w:t>
            </w:r>
            <w:r w:rsidR="009A0438">
              <w:rPr>
                <w:rFonts w:ascii="Aptos" w:hAnsi="Aptos" w:cstheme="minorHAnsi"/>
                <w:i/>
                <w:iCs/>
                <w:sz w:val="22"/>
                <w:szCs w:val="22"/>
                <w:lang w:eastAsia="ar-SA"/>
              </w:rPr>
              <w:t>chaired the remainder of the meeting.</w:t>
            </w:r>
          </w:p>
          <w:p w14:paraId="3388739E" w14:textId="7F234DD1" w:rsidR="009A571E" w:rsidRPr="00F030ED" w:rsidRDefault="009A571E" w:rsidP="00D555E8">
            <w:pPr>
              <w:widowControl w:val="0"/>
              <w:autoSpaceDE w:val="0"/>
              <w:autoSpaceDN w:val="0"/>
              <w:adjustRightInd w:val="0"/>
              <w:spacing w:line="276" w:lineRule="auto"/>
              <w:jc w:val="both"/>
              <w:rPr>
                <w:rFonts w:ascii="Aptos" w:hAnsi="Aptos" w:cstheme="minorHAnsi"/>
                <w:i/>
                <w:iCs/>
                <w:sz w:val="22"/>
                <w:szCs w:val="22"/>
                <w:lang w:eastAsia="ar-SA"/>
              </w:rPr>
            </w:pPr>
          </w:p>
        </w:tc>
      </w:tr>
      <w:tr w:rsidR="006D54CA" w:rsidRPr="007030B1" w14:paraId="307321D7" w14:textId="77777777" w:rsidTr="000A7DEE">
        <w:tc>
          <w:tcPr>
            <w:tcW w:w="934" w:type="dxa"/>
          </w:tcPr>
          <w:p w14:paraId="3A0902B9" w14:textId="4955F3A3" w:rsidR="006D54CA" w:rsidRPr="007030B1" w:rsidRDefault="006D54CA"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w:t>
            </w:r>
            <w:r w:rsidR="0059016B">
              <w:rPr>
                <w:rFonts w:ascii="Aptos" w:hAnsi="Aptos" w:cs="Tahoma"/>
                <w:b/>
                <w:sz w:val="22"/>
                <w:szCs w:val="22"/>
              </w:rPr>
              <w:t>5/12</w:t>
            </w:r>
          </w:p>
        </w:tc>
        <w:tc>
          <w:tcPr>
            <w:tcW w:w="9131" w:type="dxa"/>
          </w:tcPr>
          <w:p w14:paraId="06BA3440" w14:textId="015BF0B4" w:rsidR="006D54CA" w:rsidRPr="007030B1" w:rsidRDefault="006D54CA" w:rsidP="000A7DEE">
            <w:pPr>
              <w:spacing w:after="120" w:line="276" w:lineRule="auto"/>
              <w:jc w:val="both"/>
              <w:rPr>
                <w:rFonts w:ascii="Aptos" w:hAnsi="Aptos" w:cs="Tahoma"/>
                <w:b/>
                <w:sz w:val="22"/>
                <w:szCs w:val="22"/>
              </w:rPr>
            </w:pPr>
            <w:r w:rsidRPr="007030B1">
              <w:rPr>
                <w:rFonts w:ascii="Aptos" w:hAnsi="Aptos" w:cs="Tahoma"/>
                <w:b/>
                <w:sz w:val="22"/>
                <w:szCs w:val="22"/>
              </w:rPr>
              <w:t>Agenda Item 1</w:t>
            </w:r>
            <w:r w:rsidR="00D555E8">
              <w:rPr>
                <w:rFonts w:ascii="Aptos" w:hAnsi="Aptos" w:cs="Tahoma"/>
                <w:b/>
                <w:sz w:val="22"/>
                <w:szCs w:val="22"/>
              </w:rPr>
              <w:t>2</w:t>
            </w:r>
            <w:r w:rsidRPr="007030B1">
              <w:rPr>
                <w:rFonts w:ascii="Aptos" w:hAnsi="Aptos" w:cs="Tahoma"/>
                <w:b/>
                <w:sz w:val="22"/>
                <w:szCs w:val="22"/>
              </w:rPr>
              <w:t xml:space="preserve"> – </w:t>
            </w:r>
            <w:r w:rsidR="00D555E8">
              <w:rPr>
                <w:rFonts w:ascii="Aptos" w:hAnsi="Aptos" w:cs="Tahoma"/>
                <w:b/>
                <w:sz w:val="22"/>
                <w:szCs w:val="22"/>
              </w:rPr>
              <w:t xml:space="preserve">Governance Review and </w:t>
            </w:r>
            <w:r w:rsidR="0059016B">
              <w:rPr>
                <w:rFonts w:ascii="Aptos" w:hAnsi="Aptos" w:cs="Tahoma"/>
                <w:b/>
                <w:sz w:val="22"/>
                <w:szCs w:val="22"/>
              </w:rPr>
              <w:t>Development</w:t>
            </w:r>
            <w:r w:rsidRPr="007030B1">
              <w:rPr>
                <w:rFonts w:ascii="Aptos" w:hAnsi="Aptos" w:cs="Tahoma"/>
                <w:b/>
                <w:sz w:val="22"/>
                <w:szCs w:val="22"/>
              </w:rPr>
              <w:t xml:space="preserve"> </w:t>
            </w:r>
          </w:p>
        </w:tc>
      </w:tr>
      <w:tr w:rsidR="006D54CA" w:rsidRPr="007030B1" w14:paraId="48F6925B" w14:textId="77777777" w:rsidTr="000A7DEE">
        <w:tc>
          <w:tcPr>
            <w:tcW w:w="934" w:type="dxa"/>
          </w:tcPr>
          <w:p w14:paraId="4BE5FD7C" w14:textId="77777777" w:rsidR="006D54CA" w:rsidRPr="007030B1" w:rsidRDefault="006D54CA" w:rsidP="000A7DEE">
            <w:pPr>
              <w:tabs>
                <w:tab w:val="left" w:pos="0"/>
              </w:tabs>
              <w:spacing w:line="276" w:lineRule="auto"/>
              <w:jc w:val="both"/>
              <w:rPr>
                <w:rFonts w:ascii="Aptos" w:hAnsi="Aptos" w:cs="Tahoma"/>
                <w:b/>
                <w:sz w:val="22"/>
                <w:szCs w:val="22"/>
              </w:rPr>
            </w:pPr>
          </w:p>
        </w:tc>
        <w:tc>
          <w:tcPr>
            <w:tcW w:w="9131" w:type="dxa"/>
          </w:tcPr>
          <w:p w14:paraId="369242E8" w14:textId="6A9CB6B1" w:rsidR="00300C66" w:rsidRDefault="003C4183" w:rsidP="0059016B">
            <w:pPr>
              <w:spacing w:line="276" w:lineRule="auto"/>
              <w:jc w:val="both"/>
              <w:rPr>
                <w:rFonts w:ascii="Aptos" w:hAnsi="Aptos" w:cs="Tahoma"/>
                <w:sz w:val="22"/>
                <w:szCs w:val="22"/>
              </w:rPr>
            </w:pPr>
            <w:r>
              <w:rPr>
                <w:rFonts w:ascii="Aptos" w:hAnsi="Aptos" w:cs="Tahoma"/>
                <w:sz w:val="22"/>
                <w:szCs w:val="22"/>
              </w:rPr>
              <w:t xml:space="preserve">The Group Director of Governance </w:t>
            </w:r>
            <w:r w:rsidR="00C22C9B">
              <w:rPr>
                <w:rFonts w:ascii="Aptos" w:hAnsi="Aptos" w:cs="Tahoma"/>
                <w:sz w:val="22"/>
                <w:szCs w:val="22"/>
              </w:rPr>
              <w:t xml:space="preserve">explained that the </w:t>
            </w:r>
            <w:r w:rsidR="005C1EB8">
              <w:rPr>
                <w:rFonts w:ascii="Aptos" w:hAnsi="Aptos" w:cs="Tahoma"/>
                <w:sz w:val="22"/>
                <w:szCs w:val="22"/>
              </w:rPr>
              <w:t>next external governance review would be due in 2026</w:t>
            </w:r>
            <w:r w:rsidR="000C7A22">
              <w:rPr>
                <w:rFonts w:ascii="Aptos" w:hAnsi="Aptos" w:cs="Tahoma"/>
                <w:sz w:val="22"/>
                <w:szCs w:val="22"/>
              </w:rPr>
              <w:t xml:space="preserve"> and proposed holding </w:t>
            </w:r>
            <w:r w:rsidR="004F6054">
              <w:rPr>
                <w:rFonts w:ascii="Aptos" w:hAnsi="Aptos" w:cs="Tahoma"/>
                <w:sz w:val="22"/>
                <w:szCs w:val="22"/>
              </w:rPr>
              <w:t>this</w:t>
            </w:r>
            <w:r w:rsidR="000C7A22">
              <w:rPr>
                <w:rFonts w:ascii="Aptos" w:hAnsi="Aptos" w:cs="Tahoma"/>
                <w:sz w:val="22"/>
                <w:szCs w:val="22"/>
              </w:rPr>
              <w:t xml:space="preserve"> in the spring term </w:t>
            </w:r>
            <w:r w:rsidR="003665B0">
              <w:rPr>
                <w:rFonts w:ascii="Aptos" w:hAnsi="Aptos" w:cs="Tahoma"/>
                <w:sz w:val="22"/>
                <w:szCs w:val="22"/>
              </w:rPr>
              <w:t>to</w:t>
            </w:r>
            <w:r w:rsidR="000C7A22">
              <w:rPr>
                <w:rFonts w:ascii="Aptos" w:hAnsi="Aptos" w:cs="Tahoma"/>
                <w:sz w:val="22"/>
                <w:szCs w:val="22"/>
              </w:rPr>
              <w:t xml:space="preserve"> allow </w:t>
            </w:r>
            <w:r w:rsidR="002F64AB">
              <w:rPr>
                <w:rFonts w:ascii="Aptos" w:hAnsi="Aptos" w:cs="Tahoma"/>
                <w:sz w:val="22"/>
                <w:szCs w:val="22"/>
              </w:rPr>
              <w:t>evaluation</w:t>
            </w:r>
            <w:r w:rsidR="00505FBB">
              <w:rPr>
                <w:rFonts w:ascii="Aptos" w:hAnsi="Aptos" w:cs="Tahoma"/>
                <w:sz w:val="22"/>
                <w:szCs w:val="22"/>
              </w:rPr>
              <w:t xml:space="preserve"> of </w:t>
            </w:r>
            <w:r w:rsidR="000C7A22">
              <w:rPr>
                <w:rFonts w:ascii="Aptos" w:hAnsi="Aptos" w:cs="Tahoma"/>
                <w:sz w:val="22"/>
                <w:szCs w:val="22"/>
              </w:rPr>
              <w:t>a different element of the governance cycle</w:t>
            </w:r>
            <w:r w:rsidR="00CB3CCB">
              <w:rPr>
                <w:rFonts w:ascii="Aptos" w:hAnsi="Aptos" w:cs="Tahoma"/>
                <w:sz w:val="22"/>
                <w:szCs w:val="22"/>
              </w:rPr>
              <w:t xml:space="preserve">. Governors were asked for their views on the process for identifying </w:t>
            </w:r>
            <w:r w:rsidR="00E4785E">
              <w:rPr>
                <w:rFonts w:ascii="Aptos" w:hAnsi="Aptos" w:cs="Tahoma"/>
                <w:sz w:val="22"/>
                <w:szCs w:val="22"/>
              </w:rPr>
              <w:t xml:space="preserve">a reviewer, including how many providers to approach; it was noted that the </w:t>
            </w:r>
            <w:r w:rsidR="008E6FEC">
              <w:rPr>
                <w:rFonts w:ascii="Aptos" w:hAnsi="Aptos" w:cs="Tahoma"/>
                <w:sz w:val="22"/>
                <w:szCs w:val="22"/>
              </w:rPr>
              <w:t>process would be supported by the Group Procurement Manager</w:t>
            </w:r>
            <w:r w:rsidR="00FF556E">
              <w:rPr>
                <w:rFonts w:ascii="Aptos" w:hAnsi="Aptos" w:cs="Tahoma"/>
                <w:sz w:val="22"/>
                <w:szCs w:val="22"/>
              </w:rPr>
              <w:t xml:space="preserve"> and that his advice would also be sought.</w:t>
            </w:r>
          </w:p>
          <w:p w14:paraId="3D984270" w14:textId="77777777" w:rsidR="00FF556E" w:rsidRDefault="00FF556E" w:rsidP="0059016B">
            <w:pPr>
              <w:spacing w:line="276" w:lineRule="auto"/>
              <w:jc w:val="both"/>
              <w:rPr>
                <w:rFonts w:ascii="Aptos" w:hAnsi="Aptos" w:cs="Tahoma"/>
                <w:sz w:val="22"/>
                <w:szCs w:val="22"/>
              </w:rPr>
            </w:pPr>
          </w:p>
          <w:p w14:paraId="5B56D9D2" w14:textId="61972AE1" w:rsidR="00FF556E" w:rsidRDefault="00E816B1" w:rsidP="0059016B">
            <w:pPr>
              <w:spacing w:line="276" w:lineRule="auto"/>
              <w:jc w:val="both"/>
              <w:rPr>
                <w:rFonts w:ascii="Aptos" w:hAnsi="Aptos" w:cs="Tahoma"/>
                <w:sz w:val="22"/>
                <w:szCs w:val="22"/>
              </w:rPr>
            </w:pPr>
            <w:r>
              <w:rPr>
                <w:rFonts w:ascii="Aptos" w:hAnsi="Aptos" w:cs="Tahoma"/>
                <w:sz w:val="22"/>
                <w:szCs w:val="22"/>
              </w:rPr>
              <w:t xml:space="preserve">Governors discussed </w:t>
            </w:r>
            <w:r w:rsidR="00083474">
              <w:rPr>
                <w:rFonts w:ascii="Aptos" w:hAnsi="Aptos" w:cs="Tahoma"/>
                <w:sz w:val="22"/>
                <w:szCs w:val="22"/>
              </w:rPr>
              <w:t>differing approaches</w:t>
            </w:r>
            <w:r w:rsidR="003665B0">
              <w:rPr>
                <w:rFonts w:ascii="Aptos" w:hAnsi="Aptos" w:cs="Tahoma"/>
                <w:sz w:val="22"/>
                <w:szCs w:val="22"/>
              </w:rPr>
              <w:t>,</w:t>
            </w:r>
            <w:r w:rsidR="00083474">
              <w:rPr>
                <w:rFonts w:ascii="Aptos" w:hAnsi="Aptos" w:cs="Tahoma"/>
                <w:sz w:val="22"/>
                <w:szCs w:val="22"/>
              </w:rPr>
              <w:t xml:space="preserve"> </w:t>
            </w:r>
            <w:r w:rsidR="007937C3">
              <w:rPr>
                <w:rFonts w:ascii="Aptos" w:hAnsi="Aptos" w:cs="Tahoma"/>
                <w:sz w:val="22"/>
                <w:szCs w:val="22"/>
              </w:rPr>
              <w:t>for example</w:t>
            </w:r>
            <w:r w:rsidR="00171CC5">
              <w:rPr>
                <w:rFonts w:ascii="Aptos" w:hAnsi="Aptos" w:cs="Tahoma"/>
                <w:sz w:val="22"/>
                <w:szCs w:val="22"/>
              </w:rPr>
              <w:t xml:space="preserve"> legalistic or value added</w:t>
            </w:r>
            <w:r w:rsidR="003665B0">
              <w:rPr>
                <w:rFonts w:ascii="Aptos" w:hAnsi="Aptos" w:cs="Tahoma"/>
                <w:sz w:val="22"/>
                <w:szCs w:val="22"/>
              </w:rPr>
              <w:t>,</w:t>
            </w:r>
            <w:r w:rsidR="00171CC5">
              <w:rPr>
                <w:rFonts w:ascii="Aptos" w:hAnsi="Aptos" w:cs="Tahoma"/>
                <w:sz w:val="22"/>
                <w:szCs w:val="22"/>
              </w:rPr>
              <w:t xml:space="preserve"> that </w:t>
            </w:r>
            <w:r w:rsidR="007937C3">
              <w:rPr>
                <w:rFonts w:ascii="Aptos" w:hAnsi="Aptos" w:cs="Tahoma"/>
                <w:sz w:val="22"/>
                <w:szCs w:val="22"/>
              </w:rPr>
              <w:t>might</w:t>
            </w:r>
            <w:r w:rsidR="00171CC5">
              <w:rPr>
                <w:rFonts w:ascii="Aptos" w:hAnsi="Aptos" w:cs="Tahoma"/>
                <w:sz w:val="22"/>
                <w:szCs w:val="22"/>
              </w:rPr>
              <w:t xml:space="preserve"> be taken by different providers and the importance of determining what the Corporation required. </w:t>
            </w:r>
            <w:r w:rsidR="00D01F9B">
              <w:rPr>
                <w:rFonts w:ascii="Aptos" w:hAnsi="Aptos" w:cs="Tahoma"/>
                <w:sz w:val="22"/>
                <w:szCs w:val="22"/>
              </w:rPr>
              <w:t xml:space="preserve">As the group’s legal advisers, governors also considered whether </w:t>
            </w:r>
            <w:r w:rsidR="00C14825">
              <w:rPr>
                <w:rFonts w:ascii="Aptos" w:hAnsi="Aptos" w:cs="Tahoma"/>
                <w:sz w:val="22"/>
                <w:szCs w:val="22"/>
              </w:rPr>
              <w:t xml:space="preserve">there would be a conflict of interest in appointing Stone King for this review and </w:t>
            </w:r>
            <w:r w:rsidR="00653973">
              <w:rPr>
                <w:rFonts w:ascii="Aptos" w:hAnsi="Aptos" w:cs="Tahoma"/>
                <w:sz w:val="22"/>
                <w:szCs w:val="22"/>
              </w:rPr>
              <w:t>whether t</w:t>
            </w:r>
            <w:r w:rsidR="00F617C4">
              <w:rPr>
                <w:rFonts w:ascii="Aptos" w:hAnsi="Aptos" w:cs="Tahoma"/>
                <w:sz w:val="22"/>
                <w:szCs w:val="22"/>
              </w:rPr>
              <w:t>he approach taken would be too legally biased. The</w:t>
            </w:r>
            <w:r w:rsidR="00563B52">
              <w:rPr>
                <w:rFonts w:ascii="Aptos" w:hAnsi="Aptos" w:cs="Tahoma"/>
                <w:sz w:val="22"/>
                <w:szCs w:val="22"/>
              </w:rPr>
              <w:t xml:space="preserve"> Group Director of Governance explained that the previous Stone King reviewer had been a governance professional and </w:t>
            </w:r>
            <w:r w:rsidR="00607989">
              <w:rPr>
                <w:rFonts w:ascii="Aptos" w:hAnsi="Aptos" w:cs="Tahoma"/>
                <w:sz w:val="22"/>
                <w:szCs w:val="22"/>
              </w:rPr>
              <w:t>that she had had no links with Stone King’s</w:t>
            </w:r>
            <w:r w:rsidR="00563B52">
              <w:rPr>
                <w:rFonts w:ascii="Aptos" w:hAnsi="Aptos" w:cs="Tahoma"/>
                <w:sz w:val="22"/>
                <w:szCs w:val="22"/>
              </w:rPr>
              <w:t xml:space="preserve"> legal team</w:t>
            </w:r>
            <w:r w:rsidR="00024B6A">
              <w:rPr>
                <w:rFonts w:ascii="Aptos" w:hAnsi="Aptos" w:cs="Tahoma"/>
                <w:sz w:val="22"/>
                <w:szCs w:val="22"/>
              </w:rPr>
              <w:t xml:space="preserve"> though, as Tom Morrison was responsible for overseeing governance reviews, there</w:t>
            </w:r>
            <w:r w:rsidR="00063D55">
              <w:rPr>
                <w:rFonts w:ascii="Aptos" w:hAnsi="Aptos" w:cs="Tahoma"/>
                <w:sz w:val="22"/>
                <w:szCs w:val="22"/>
              </w:rPr>
              <w:t xml:space="preserve"> could </w:t>
            </w:r>
            <w:r w:rsidR="004A1F4B">
              <w:rPr>
                <w:rFonts w:ascii="Aptos" w:hAnsi="Aptos" w:cs="Tahoma"/>
                <w:sz w:val="22"/>
                <w:szCs w:val="22"/>
              </w:rPr>
              <w:t xml:space="preserve">now </w:t>
            </w:r>
            <w:r w:rsidR="00063D55">
              <w:rPr>
                <w:rFonts w:ascii="Aptos" w:hAnsi="Aptos" w:cs="Tahoma"/>
                <w:sz w:val="22"/>
                <w:szCs w:val="22"/>
              </w:rPr>
              <w:t>be</w:t>
            </w:r>
            <w:r w:rsidR="00024B6A">
              <w:rPr>
                <w:rFonts w:ascii="Aptos" w:hAnsi="Aptos" w:cs="Tahoma"/>
                <w:sz w:val="22"/>
                <w:szCs w:val="22"/>
              </w:rPr>
              <w:t xml:space="preserve"> a </w:t>
            </w:r>
            <w:r w:rsidR="005072A1">
              <w:rPr>
                <w:rFonts w:ascii="Aptos" w:hAnsi="Aptos" w:cs="Tahoma"/>
                <w:sz w:val="22"/>
                <w:szCs w:val="22"/>
              </w:rPr>
              <w:t xml:space="preserve">potential conflict. On balance, governors felt that, although the last reviewer had given valuable feedback, a </w:t>
            </w:r>
            <w:r w:rsidR="006E4DDD">
              <w:rPr>
                <w:rFonts w:ascii="Aptos" w:hAnsi="Aptos" w:cs="Tahoma"/>
                <w:sz w:val="22"/>
                <w:szCs w:val="22"/>
              </w:rPr>
              <w:t xml:space="preserve">fresh perspective would be preferable. There was a suggestion of </w:t>
            </w:r>
            <w:r w:rsidR="00894F71">
              <w:rPr>
                <w:rFonts w:ascii="Aptos" w:hAnsi="Aptos" w:cs="Tahoma"/>
                <w:sz w:val="22"/>
                <w:szCs w:val="22"/>
              </w:rPr>
              <w:t>approaching</w:t>
            </w:r>
            <w:r w:rsidR="008E0679">
              <w:rPr>
                <w:rFonts w:ascii="Aptos" w:hAnsi="Aptos" w:cs="Tahoma"/>
                <w:sz w:val="22"/>
                <w:szCs w:val="22"/>
              </w:rPr>
              <w:t xml:space="preserve"> other FE colleges to arrange peer reviews but the Group Director of Governance </w:t>
            </w:r>
            <w:r w:rsidR="00F46846">
              <w:rPr>
                <w:rFonts w:ascii="Aptos" w:hAnsi="Aptos" w:cs="Tahoma"/>
                <w:sz w:val="22"/>
                <w:szCs w:val="22"/>
              </w:rPr>
              <w:t xml:space="preserve">clarified </w:t>
            </w:r>
            <w:r w:rsidR="008E0679">
              <w:rPr>
                <w:rFonts w:ascii="Aptos" w:hAnsi="Aptos" w:cs="Tahoma"/>
                <w:sz w:val="22"/>
                <w:szCs w:val="22"/>
              </w:rPr>
              <w:t xml:space="preserve">that the </w:t>
            </w:r>
            <w:r w:rsidR="00DD7FD9">
              <w:rPr>
                <w:rFonts w:ascii="Aptos" w:hAnsi="Aptos" w:cs="Tahoma"/>
                <w:sz w:val="22"/>
                <w:szCs w:val="22"/>
              </w:rPr>
              <w:t xml:space="preserve">Department for Education’s </w:t>
            </w:r>
            <w:r w:rsidR="008E0679">
              <w:rPr>
                <w:rFonts w:ascii="Aptos" w:hAnsi="Aptos" w:cs="Tahoma"/>
                <w:sz w:val="22"/>
                <w:szCs w:val="22"/>
              </w:rPr>
              <w:t xml:space="preserve">guidance </w:t>
            </w:r>
            <w:r w:rsidR="004A1F4B">
              <w:rPr>
                <w:rFonts w:ascii="Aptos" w:hAnsi="Aptos" w:cs="Tahoma"/>
                <w:sz w:val="22"/>
                <w:szCs w:val="22"/>
              </w:rPr>
              <w:t xml:space="preserve">specifically </w:t>
            </w:r>
            <w:r w:rsidR="00DD7FD9">
              <w:rPr>
                <w:rFonts w:ascii="Aptos" w:hAnsi="Aptos" w:cs="Tahoma"/>
                <w:sz w:val="22"/>
                <w:szCs w:val="22"/>
              </w:rPr>
              <w:t>advised against</w:t>
            </w:r>
            <w:r w:rsidR="00894F71">
              <w:rPr>
                <w:rFonts w:ascii="Aptos" w:hAnsi="Aptos" w:cs="Tahoma"/>
                <w:sz w:val="22"/>
                <w:szCs w:val="22"/>
              </w:rPr>
              <w:t xml:space="preserve"> this</w:t>
            </w:r>
            <w:r w:rsidR="008E0679">
              <w:rPr>
                <w:rFonts w:ascii="Aptos" w:hAnsi="Aptos" w:cs="Tahoma"/>
                <w:sz w:val="22"/>
                <w:szCs w:val="22"/>
              </w:rPr>
              <w:t>.</w:t>
            </w:r>
          </w:p>
          <w:p w14:paraId="7ED71146" w14:textId="77777777" w:rsidR="008B6BEF" w:rsidRDefault="008B6BEF" w:rsidP="0059016B">
            <w:pPr>
              <w:spacing w:line="276" w:lineRule="auto"/>
              <w:jc w:val="both"/>
              <w:rPr>
                <w:rFonts w:ascii="Aptos" w:hAnsi="Aptos" w:cs="Tahoma"/>
                <w:sz w:val="22"/>
                <w:szCs w:val="22"/>
              </w:rPr>
            </w:pPr>
          </w:p>
          <w:p w14:paraId="118C41F4" w14:textId="63CECA6A" w:rsidR="00E60EA8" w:rsidRDefault="00E60EA8" w:rsidP="0059016B">
            <w:pPr>
              <w:spacing w:line="276" w:lineRule="auto"/>
              <w:jc w:val="both"/>
              <w:rPr>
                <w:rFonts w:ascii="Aptos" w:hAnsi="Aptos" w:cs="Tahoma"/>
                <w:sz w:val="22"/>
                <w:szCs w:val="22"/>
              </w:rPr>
            </w:pPr>
            <w:r>
              <w:rPr>
                <w:rFonts w:ascii="Aptos" w:hAnsi="Aptos" w:cs="Tahoma"/>
                <w:sz w:val="22"/>
                <w:szCs w:val="22"/>
              </w:rPr>
              <w:t>The Group Director of Governance then presented the update on the Governance Action Plan</w:t>
            </w:r>
            <w:r w:rsidR="009568C3">
              <w:rPr>
                <w:rFonts w:ascii="Aptos" w:hAnsi="Aptos" w:cs="Tahoma"/>
                <w:sz w:val="22"/>
                <w:szCs w:val="22"/>
              </w:rPr>
              <w:t xml:space="preserve"> </w:t>
            </w:r>
            <w:r w:rsidR="00C5798E">
              <w:rPr>
                <w:rFonts w:ascii="Aptos" w:hAnsi="Aptos" w:cs="Tahoma"/>
                <w:sz w:val="22"/>
                <w:szCs w:val="22"/>
              </w:rPr>
              <w:t xml:space="preserve">and outlined a proposal </w:t>
            </w:r>
            <w:r w:rsidR="00BA7111">
              <w:rPr>
                <w:rFonts w:ascii="Aptos" w:hAnsi="Aptos" w:cs="Tahoma"/>
                <w:sz w:val="22"/>
                <w:szCs w:val="22"/>
              </w:rPr>
              <w:t xml:space="preserve">to amend two Key Performance Indicators (KPIs), including </w:t>
            </w:r>
            <w:r w:rsidR="00C5798E">
              <w:rPr>
                <w:rFonts w:ascii="Aptos" w:hAnsi="Aptos" w:cs="Tahoma"/>
                <w:sz w:val="22"/>
                <w:szCs w:val="22"/>
              </w:rPr>
              <w:t>exclud</w:t>
            </w:r>
            <w:r w:rsidR="00BA7111">
              <w:rPr>
                <w:rFonts w:ascii="Aptos" w:hAnsi="Aptos" w:cs="Tahoma"/>
                <w:sz w:val="22"/>
                <w:szCs w:val="22"/>
              </w:rPr>
              <w:t>ing</w:t>
            </w:r>
            <w:r w:rsidR="00C5798E">
              <w:rPr>
                <w:rFonts w:ascii="Aptos" w:hAnsi="Aptos" w:cs="Tahoma"/>
                <w:sz w:val="22"/>
                <w:szCs w:val="22"/>
              </w:rPr>
              <w:t xml:space="preserve"> </w:t>
            </w:r>
            <w:r w:rsidR="00C5798E">
              <w:rPr>
                <w:rFonts w:ascii="Aptos" w:hAnsi="Aptos" w:cs="Tahoma"/>
                <w:sz w:val="22"/>
                <w:szCs w:val="22"/>
              </w:rPr>
              <w:lastRenderedPageBreak/>
              <w:t xml:space="preserve">special meetings from </w:t>
            </w:r>
            <w:r w:rsidR="00CC7429">
              <w:rPr>
                <w:rFonts w:ascii="Aptos" w:hAnsi="Aptos" w:cs="Tahoma"/>
                <w:sz w:val="22"/>
                <w:szCs w:val="22"/>
              </w:rPr>
              <w:t>the KPI relating to the issue of agendas and reports at least seven days before meetings.</w:t>
            </w:r>
          </w:p>
          <w:p w14:paraId="78443EBE" w14:textId="77777777" w:rsidR="00CC7429" w:rsidRDefault="00CC7429" w:rsidP="0059016B">
            <w:pPr>
              <w:spacing w:line="276" w:lineRule="auto"/>
              <w:jc w:val="both"/>
              <w:rPr>
                <w:rFonts w:ascii="Aptos" w:hAnsi="Aptos" w:cs="Tahoma"/>
                <w:sz w:val="22"/>
                <w:szCs w:val="22"/>
              </w:rPr>
            </w:pPr>
          </w:p>
          <w:p w14:paraId="795AA090" w14:textId="0025AE26" w:rsidR="008B6BEF" w:rsidRDefault="003401A9" w:rsidP="0059016B">
            <w:pPr>
              <w:spacing w:line="276" w:lineRule="auto"/>
              <w:jc w:val="both"/>
              <w:rPr>
                <w:rFonts w:ascii="Aptos" w:hAnsi="Aptos" w:cs="Tahoma"/>
                <w:sz w:val="22"/>
                <w:szCs w:val="22"/>
              </w:rPr>
            </w:pPr>
            <w:r>
              <w:rPr>
                <w:rFonts w:ascii="Aptos" w:hAnsi="Aptos" w:cs="Tahoma"/>
                <w:sz w:val="22"/>
                <w:szCs w:val="22"/>
              </w:rPr>
              <w:t>Noting the amber RAG rating, a governor asked about progress on establishing governor ‘buddies’</w:t>
            </w:r>
            <w:r w:rsidR="00AB6BAD">
              <w:rPr>
                <w:rFonts w:ascii="Aptos" w:hAnsi="Aptos" w:cs="Tahoma"/>
                <w:sz w:val="22"/>
                <w:szCs w:val="22"/>
              </w:rPr>
              <w:t xml:space="preserve"> and the Corporation Chair explained that, during the last round of governor inductions</w:t>
            </w:r>
            <w:r w:rsidR="00F909F1">
              <w:rPr>
                <w:rFonts w:ascii="Aptos" w:hAnsi="Aptos" w:cs="Tahoma"/>
                <w:sz w:val="22"/>
                <w:szCs w:val="22"/>
              </w:rPr>
              <w:t xml:space="preserve">, volunteers had been sought and four identified. </w:t>
            </w:r>
            <w:r w:rsidR="00056BC9">
              <w:rPr>
                <w:rFonts w:ascii="Aptos" w:hAnsi="Aptos" w:cs="Tahoma"/>
                <w:sz w:val="22"/>
                <w:szCs w:val="22"/>
              </w:rPr>
              <w:t xml:space="preserve">However, matching volunteers with newly appointed governors had then not </w:t>
            </w:r>
            <w:r w:rsidR="00DF519C">
              <w:rPr>
                <w:rFonts w:ascii="Aptos" w:hAnsi="Aptos" w:cs="Tahoma"/>
                <w:sz w:val="22"/>
                <w:szCs w:val="22"/>
              </w:rPr>
              <w:t xml:space="preserve">taken place and he </w:t>
            </w:r>
            <w:r w:rsidR="00DF519C">
              <w:rPr>
                <w:rFonts w:ascii="Aptos" w:hAnsi="Aptos" w:cs="Tahoma"/>
                <w:b/>
                <w:bCs/>
                <w:sz w:val="22"/>
                <w:szCs w:val="22"/>
              </w:rPr>
              <w:t xml:space="preserve">agreed </w:t>
            </w:r>
            <w:r w:rsidR="00DF519C">
              <w:rPr>
                <w:rFonts w:ascii="Aptos" w:hAnsi="Aptos" w:cs="Tahoma"/>
                <w:sz w:val="22"/>
                <w:szCs w:val="22"/>
              </w:rPr>
              <w:t>to progress this; he added that it was not expected to be too onerous</w:t>
            </w:r>
            <w:r w:rsidR="001A0C17">
              <w:rPr>
                <w:rFonts w:ascii="Aptos" w:hAnsi="Aptos" w:cs="Tahoma"/>
                <w:sz w:val="22"/>
                <w:szCs w:val="22"/>
              </w:rPr>
              <w:t xml:space="preserve"> and might just involve being a point of contact. </w:t>
            </w:r>
            <w:r w:rsidR="00CC2563">
              <w:rPr>
                <w:rFonts w:ascii="Aptos" w:hAnsi="Aptos" w:cs="Tahoma"/>
                <w:sz w:val="22"/>
                <w:szCs w:val="22"/>
              </w:rPr>
              <w:t>Amanda Olvanhill expressed her interest in becoming a buddy.</w:t>
            </w:r>
          </w:p>
          <w:p w14:paraId="6E56D93D" w14:textId="77777777" w:rsidR="00CC2563" w:rsidRDefault="00CC2563" w:rsidP="0059016B">
            <w:pPr>
              <w:spacing w:line="276" w:lineRule="auto"/>
              <w:jc w:val="both"/>
              <w:rPr>
                <w:rFonts w:ascii="Aptos" w:hAnsi="Aptos" w:cs="Tahoma"/>
                <w:sz w:val="22"/>
                <w:szCs w:val="22"/>
              </w:rPr>
            </w:pPr>
          </w:p>
          <w:p w14:paraId="617906D3" w14:textId="07374004" w:rsidR="00CC2563" w:rsidRPr="00DF519C" w:rsidRDefault="00CC2563" w:rsidP="0059016B">
            <w:pPr>
              <w:spacing w:line="276" w:lineRule="auto"/>
              <w:jc w:val="both"/>
              <w:rPr>
                <w:rFonts w:ascii="Aptos" w:hAnsi="Aptos" w:cs="Tahoma"/>
                <w:sz w:val="22"/>
                <w:szCs w:val="22"/>
              </w:rPr>
            </w:pPr>
            <w:r>
              <w:rPr>
                <w:rFonts w:ascii="Aptos" w:hAnsi="Aptos" w:cs="Tahoma"/>
                <w:sz w:val="22"/>
                <w:szCs w:val="22"/>
              </w:rPr>
              <w:t xml:space="preserve">Governors then discussed </w:t>
            </w:r>
            <w:r w:rsidR="00812FAB">
              <w:rPr>
                <w:rFonts w:ascii="Aptos" w:hAnsi="Aptos" w:cs="Tahoma"/>
                <w:sz w:val="22"/>
                <w:szCs w:val="22"/>
              </w:rPr>
              <w:t xml:space="preserve">buddies for staff and student governors, recognising that all </w:t>
            </w:r>
            <w:r w:rsidR="00816EE9">
              <w:rPr>
                <w:rFonts w:ascii="Aptos" w:hAnsi="Aptos" w:cs="Tahoma"/>
                <w:sz w:val="22"/>
                <w:szCs w:val="22"/>
              </w:rPr>
              <w:t xml:space="preserve">governors should be treated equally. The Group Director of Governance suggested that student and staff governors would </w:t>
            </w:r>
            <w:r w:rsidR="00620406">
              <w:rPr>
                <w:rFonts w:ascii="Aptos" w:hAnsi="Aptos" w:cs="Tahoma"/>
                <w:sz w:val="22"/>
                <w:szCs w:val="22"/>
              </w:rPr>
              <w:t xml:space="preserve">value </w:t>
            </w:r>
            <w:r w:rsidR="00681DEC">
              <w:rPr>
                <w:rFonts w:ascii="Aptos" w:hAnsi="Aptos" w:cs="Tahoma"/>
                <w:sz w:val="22"/>
                <w:szCs w:val="22"/>
              </w:rPr>
              <w:t xml:space="preserve">mentoring from senior managers. The low </w:t>
            </w:r>
            <w:r w:rsidR="002033C1">
              <w:rPr>
                <w:rFonts w:ascii="Aptos" w:hAnsi="Aptos" w:cs="Tahoma"/>
                <w:sz w:val="22"/>
                <w:szCs w:val="22"/>
              </w:rPr>
              <w:t>appetite f</w:t>
            </w:r>
            <w:r w:rsidR="00177616">
              <w:rPr>
                <w:rFonts w:ascii="Aptos" w:hAnsi="Aptos" w:cs="Tahoma"/>
                <w:sz w:val="22"/>
                <w:szCs w:val="22"/>
              </w:rPr>
              <w:t xml:space="preserve">rom </w:t>
            </w:r>
            <w:r w:rsidR="00D133C2">
              <w:rPr>
                <w:rFonts w:ascii="Aptos" w:hAnsi="Aptos" w:cs="Tahoma"/>
                <w:sz w:val="22"/>
                <w:szCs w:val="22"/>
              </w:rPr>
              <w:t xml:space="preserve">new </w:t>
            </w:r>
            <w:r w:rsidR="00177616">
              <w:rPr>
                <w:rFonts w:ascii="Aptos" w:hAnsi="Aptos" w:cs="Tahoma"/>
                <w:sz w:val="22"/>
                <w:szCs w:val="22"/>
              </w:rPr>
              <w:t xml:space="preserve">governors to observe other committees was also noted; </w:t>
            </w:r>
            <w:r w:rsidR="00D133C2">
              <w:rPr>
                <w:rFonts w:ascii="Aptos" w:hAnsi="Aptos" w:cs="Tahoma"/>
                <w:sz w:val="22"/>
                <w:szCs w:val="22"/>
              </w:rPr>
              <w:t>the Group Director of Governance felt that</w:t>
            </w:r>
            <w:r w:rsidR="00A02178">
              <w:rPr>
                <w:rFonts w:ascii="Aptos" w:hAnsi="Aptos" w:cs="Tahoma"/>
                <w:sz w:val="22"/>
                <w:szCs w:val="22"/>
              </w:rPr>
              <w:t xml:space="preserve"> governor inductions</w:t>
            </w:r>
            <w:r w:rsidR="00681DEC">
              <w:rPr>
                <w:rFonts w:ascii="Aptos" w:hAnsi="Aptos" w:cs="Tahoma"/>
                <w:sz w:val="22"/>
                <w:szCs w:val="22"/>
              </w:rPr>
              <w:t xml:space="preserve"> </w:t>
            </w:r>
            <w:r w:rsidR="00834B92">
              <w:rPr>
                <w:rFonts w:ascii="Aptos" w:hAnsi="Aptos" w:cs="Tahoma"/>
                <w:sz w:val="22"/>
                <w:szCs w:val="22"/>
              </w:rPr>
              <w:t xml:space="preserve">were quite time intensive and that the timeframe for this action should probably </w:t>
            </w:r>
            <w:r w:rsidR="006776F0">
              <w:rPr>
                <w:rFonts w:ascii="Aptos" w:hAnsi="Aptos" w:cs="Tahoma"/>
                <w:sz w:val="22"/>
                <w:szCs w:val="22"/>
              </w:rPr>
              <w:t xml:space="preserve">be extended. She added that </w:t>
            </w:r>
            <w:r w:rsidR="00E547AA">
              <w:rPr>
                <w:rFonts w:ascii="Aptos" w:hAnsi="Aptos" w:cs="Tahoma"/>
                <w:sz w:val="22"/>
                <w:szCs w:val="22"/>
              </w:rPr>
              <w:t>it might</w:t>
            </w:r>
            <w:r w:rsidR="006776F0">
              <w:rPr>
                <w:rFonts w:ascii="Aptos" w:hAnsi="Aptos" w:cs="Tahoma"/>
                <w:sz w:val="22"/>
                <w:szCs w:val="22"/>
              </w:rPr>
              <w:t xml:space="preserve"> be preferable to </w:t>
            </w:r>
            <w:r w:rsidR="00E547AA">
              <w:rPr>
                <w:rFonts w:ascii="Aptos" w:hAnsi="Aptos" w:cs="Tahoma"/>
                <w:sz w:val="22"/>
                <w:szCs w:val="22"/>
              </w:rPr>
              <w:t>extend</w:t>
            </w:r>
            <w:r w:rsidR="006776F0">
              <w:rPr>
                <w:rFonts w:ascii="Aptos" w:hAnsi="Aptos" w:cs="Tahoma"/>
                <w:sz w:val="22"/>
                <w:szCs w:val="22"/>
              </w:rPr>
              <w:t xml:space="preserve"> the </w:t>
            </w:r>
            <w:r w:rsidR="00E547AA">
              <w:rPr>
                <w:rFonts w:ascii="Aptos" w:hAnsi="Aptos" w:cs="Tahoma"/>
                <w:sz w:val="22"/>
                <w:szCs w:val="22"/>
              </w:rPr>
              <w:t>suggestion</w:t>
            </w:r>
            <w:r w:rsidR="006776F0">
              <w:rPr>
                <w:rFonts w:ascii="Aptos" w:hAnsi="Aptos" w:cs="Tahoma"/>
                <w:sz w:val="22"/>
                <w:szCs w:val="22"/>
              </w:rPr>
              <w:t xml:space="preserve"> to all governors and </w:t>
            </w:r>
            <w:r w:rsidR="00045B78">
              <w:rPr>
                <w:rFonts w:ascii="Aptos" w:hAnsi="Aptos" w:cs="Tahoma"/>
                <w:sz w:val="22"/>
                <w:szCs w:val="22"/>
              </w:rPr>
              <w:t>remove the</w:t>
            </w:r>
            <w:r w:rsidR="00642E55">
              <w:rPr>
                <w:rFonts w:ascii="Aptos" w:hAnsi="Aptos" w:cs="Tahoma"/>
                <w:sz w:val="22"/>
                <w:szCs w:val="22"/>
              </w:rPr>
              <w:t xml:space="preserve"> specific timescale.</w:t>
            </w:r>
          </w:p>
          <w:p w14:paraId="4C462B21" w14:textId="77777777" w:rsidR="0059016B" w:rsidRDefault="0059016B" w:rsidP="0059016B">
            <w:pPr>
              <w:spacing w:line="276" w:lineRule="auto"/>
              <w:jc w:val="both"/>
              <w:rPr>
                <w:rFonts w:ascii="Aptos" w:hAnsi="Aptos" w:cs="Tahoma"/>
                <w:sz w:val="22"/>
                <w:szCs w:val="22"/>
              </w:rPr>
            </w:pPr>
          </w:p>
          <w:p w14:paraId="04BB21C6" w14:textId="4A6E5C90" w:rsidR="00632288" w:rsidRPr="00632288" w:rsidRDefault="006A64C3" w:rsidP="00632288">
            <w:pPr>
              <w:spacing w:line="276" w:lineRule="auto"/>
              <w:jc w:val="both"/>
              <w:rPr>
                <w:rFonts w:ascii="Aptos" w:hAnsi="Aptos" w:cs="Tahoma"/>
                <w:sz w:val="22"/>
                <w:szCs w:val="22"/>
              </w:rPr>
            </w:pPr>
            <w:r>
              <w:rPr>
                <w:rFonts w:ascii="Aptos" w:hAnsi="Aptos" w:cs="Tahoma"/>
                <w:sz w:val="22"/>
                <w:szCs w:val="22"/>
              </w:rPr>
              <w:t>Governors</w:t>
            </w:r>
            <w:r w:rsidR="00632288" w:rsidRPr="00632288">
              <w:rPr>
                <w:rFonts w:ascii="Aptos" w:hAnsi="Aptos" w:cs="Tahoma"/>
                <w:sz w:val="22"/>
                <w:szCs w:val="22"/>
              </w:rPr>
              <w:t xml:space="preserve">: </w:t>
            </w:r>
          </w:p>
          <w:p w14:paraId="1A0B5CC8" w14:textId="78D46E9C" w:rsidR="00632288" w:rsidRPr="00632288" w:rsidRDefault="00896D29" w:rsidP="00C22C9B">
            <w:pPr>
              <w:numPr>
                <w:ilvl w:val="0"/>
                <w:numId w:val="13"/>
              </w:numPr>
              <w:spacing w:line="276" w:lineRule="auto"/>
              <w:ind w:left="425" w:hanging="425"/>
              <w:jc w:val="both"/>
              <w:rPr>
                <w:rFonts w:ascii="Aptos" w:hAnsi="Aptos" w:cs="Tahoma"/>
                <w:sz w:val="22"/>
                <w:szCs w:val="22"/>
              </w:rPr>
            </w:pPr>
            <w:r>
              <w:rPr>
                <w:rFonts w:ascii="Aptos" w:hAnsi="Aptos" w:cs="Tahoma"/>
                <w:b/>
                <w:bCs/>
                <w:sz w:val="22"/>
                <w:szCs w:val="22"/>
              </w:rPr>
              <w:t xml:space="preserve">agreed </w:t>
            </w:r>
            <w:r>
              <w:rPr>
                <w:rFonts w:ascii="Aptos" w:hAnsi="Aptos" w:cs="Tahoma"/>
                <w:sz w:val="22"/>
                <w:szCs w:val="22"/>
              </w:rPr>
              <w:t>that the external board review should be held in the spring term 2026</w:t>
            </w:r>
            <w:r w:rsidR="009B176F">
              <w:rPr>
                <w:rFonts w:ascii="Aptos" w:hAnsi="Aptos" w:cs="Tahoma"/>
                <w:sz w:val="22"/>
                <w:szCs w:val="22"/>
              </w:rPr>
              <w:t xml:space="preserve"> and </w:t>
            </w:r>
            <w:r w:rsidR="00614720">
              <w:rPr>
                <w:rFonts w:ascii="Aptos" w:hAnsi="Aptos" w:cs="Tahoma"/>
                <w:sz w:val="22"/>
                <w:szCs w:val="22"/>
              </w:rPr>
              <w:t xml:space="preserve">that the Group Director of Governance would </w:t>
            </w:r>
            <w:r w:rsidR="009B176F">
              <w:rPr>
                <w:rFonts w:ascii="Aptos" w:hAnsi="Aptos" w:cs="Tahoma"/>
                <w:sz w:val="22"/>
                <w:szCs w:val="22"/>
              </w:rPr>
              <w:t>consult</w:t>
            </w:r>
            <w:r w:rsidR="00614720">
              <w:rPr>
                <w:rFonts w:ascii="Aptos" w:hAnsi="Aptos" w:cs="Tahoma"/>
                <w:sz w:val="22"/>
                <w:szCs w:val="22"/>
              </w:rPr>
              <w:t xml:space="preserve"> with </w:t>
            </w:r>
            <w:r w:rsidR="00DC38D7">
              <w:rPr>
                <w:rFonts w:ascii="Aptos" w:hAnsi="Aptos" w:cs="Tahoma"/>
                <w:sz w:val="22"/>
                <w:szCs w:val="22"/>
              </w:rPr>
              <w:t>the Corporation Chair and the Chief Executive and Group Principal</w:t>
            </w:r>
            <w:r w:rsidR="009B176F">
              <w:rPr>
                <w:rFonts w:ascii="Aptos" w:hAnsi="Aptos" w:cs="Tahoma"/>
                <w:sz w:val="22"/>
                <w:szCs w:val="22"/>
              </w:rPr>
              <w:t xml:space="preserve"> on the procurement process having taken advice from the Group Procurement Manager</w:t>
            </w:r>
            <w:r w:rsidR="00DC38D7">
              <w:rPr>
                <w:rFonts w:ascii="Aptos" w:hAnsi="Aptos" w:cs="Tahoma"/>
                <w:sz w:val="22"/>
                <w:szCs w:val="22"/>
              </w:rPr>
              <w:t>;</w:t>
            </w:r>
          </w:p>
          <w:p w14:paraId="40F332CF" w14:textId="56974BA5" w:rsidR="00632288" w:rsidRPr="00632288" w:rsidRDefault="008B6BEF" w:rsidP="00C22C9B">
            <w:pPr>
              <w:numPr>
                <w:ilvl w:val="0"/>
                <w:numId w:val="13"/>
              </w:numPr>
              <w:spacing w:line="276" w:lineRule="auto"/>
              <w:ind w:left="425" w:hanging="425"/>
              <w:jc w:val="both"/>
              <w:rPr>
                <w:rFonts w:ascii="Aptos" w:hAnsi="Aptos" w:cs="Tahoma"/>
                <w:sz w:val="22"/>
                <w:szCs w:val="22"/>
              </w:rPr>
            </w:pPr>
            <w:r>
              <w:rPr>
                <w:rFonts w:ascii="Aptos" w:hAnsi="Aptos" w:cs="Tahoma"/>
                <w:b/>
                <w:bCs/>
                <w:sz w:val="22"/>
                <w:szCs w:val="22"/>
              </w:rPr>
              <w:t>noted</w:t>
            </w:r>
            <w:r w:rsidR="00632288" w:rsidRPr="00632288">
              <w:rPr>
                <w:rFonts w:ascii="Aptos" w:hAnsi="Aptos" w:cs="Tahoma"/>
                <w:sz w:val="22"/>
                <w:szCs w:val="22"/>
              </w:rPr>
              <w:t xml:space="preserve"> the proposed schedule for monitoring Governance Key Performance Indicators</w:t>
            </w:r>
            <w:r w:rsidR="0018146C">
              <w:rPr>
                <w:rFonts w:ascii="Aptos" w:hAnsi="Aptos" w:cs="Tahoma"/>
                <w:sz w:val="22"/>
                <w:szCs w:val="22"/>
              </w:rPr>
              <w:t xml:space="preserve"> and </w:t>
            </w:r>
            <w:r w:rsidR="0018146C">
              <w:rPr>
                <w:rFonts w:ascii="Aptos" w:hAnsi="Aptos" w:cs="Tahoma"/>
                <w:b/>
                <w:bCs/>
                <w:sz w:val="22"/>
                <w:szCs w:val="22"/>
              </w:rPr>
              <w:t xml:space="preserve">agreed </w:t>
            </w:r>
            <w:r w:rsidR="0018146C">
              <w:rPr>
                <w:rFonts w:ascii="Aptos" w:hAnsi="Aptos" w:cs="Tahoma"/>
                <w:sz w:val="22"/>
                <w:szCs w:val="22"/>
              </w:rPr>
              <w:t xml:space="preserve">the </w:t>
            </w:r>
            <w:r w:rsidR="0018146C" w:rsidRPr="00632288">
              <w:rPr>
                <w:rFonts w:ascii="Aptos" w:hAnsi="Aptos" w:cs="Tahoma"/>
                <w:sz w:val="22"/>
                <w:szCs w:val="22"/>
              </w:rPr>
              <w:t>proposed changes</w:t>
            </w:r>
            <w:r w:rsidR="00632288" w:rsidRPr="00632288">
              <w:rPr>
                <w:rFonts w:ascii="Aptos" w:hAnsi="Aptos" w:cs="Tahoma"/>
                <w:sz w:val="22"/>
                <w:szCs w:val="22"/>
              </w:rPr>
              <w:t xml:space="preserve">; </w:t>
            </w:r>
          </w:p>
          <w:p w14:paraId="4CF0F3FC" w14:textId="3ED46475" w:rsidR="00632288" w:rsidRPr="00632288" w:rsidRDefault="00632288" w:rsidP="00C22C9B">
            <w:pPr>
              <w:numPr>
                <w:ilvl w:val="0"/>
                <w:numId w:val="13"/>
              </w:numPr>
              <w:spacing w:line="276" w:lineRule="auto"/>
              <w:ind w:left="425" w:hanging="425"/>
              <w:jc w:val="both"/>
              <w:rPr>
                <w:rFonts w:ascii="Aptos" w:hAnsi="Aptos" w:cs="Tahoma"/>
                <w:sz w:val="22"/>
                <w:szCs w:val="22"/>
              </w:rPr>
            </w:pPr>
            <w:r w:rsidRPr="00632288">
              <w:rPr>
                <w:rFonts w:ascii="Aptos" w:hAnsi="Aptos" w:cs="Tahoma"/>
                <w:sz w:val="22"/>
                <w:szCs w:val="22"/>
              </w:rPr>
              <w:t>consider</w:t>
            </w:r>
            <w:r w:rsidR="0018146C">
              <w:rPr>
                <w:rFonts w:ascii="Aptos" w:hAnsi="Aptos" w:cs="Tahoma"/>
                <w:sz w:val="22"/>
                <w:szCs w:val="22"/>
              </w:rPr>
              <w:t>ed</w:t>
            </w:r>
            <w:r w:rsidRPr="00632288">
              <w:rPr>
                <w:rFonts w:ascii="Aptos" w:hAnsi="Aptos" w:cs="Tahoma"/>
                <w:sz w:val="22"/>
                <w:szCs w:val="22"/>
              </w:rPr>
              <w:t xml:space="preserve"> the progress updates against the Governance Action Plan and the Governor Development Plan</w:t>
            </w:r>
            <w:r w:rsidR="008F632A">
              <w:rPr>
                <w:rFonts w:ascii="Aptos" w:hAnsi="Aptos" w:cs="Tahoma"/>
                <w:sz w:val="22"/>
                <w:szCs w:val="22"/>
              </w:rPr>
              <w:t xml:space="preserve"> and</w:t>
            </w:r>
            <w:r w:rsidR="007D132B">
              <w:rPr>
                <w:rFonts w:ascii="Aptos" w:hAnsi="Aptos" w:cs="Tahoma"/>
                <w:sz w:val="22"/>
                <w:szCs w:val="22"/>
              </w:rPr>
              <w:t xml:space="preserve"> </w:t>
            </w:r>
            <w:r w:rsidR="00907445">
              <w:rPr>
                <w:rFonts w:ascii="Aptos" w:hAnsi="Aptos" w:cs="Tahoma"/>
                <w:b/>
                <w:bCs/>
                <w:sz w:val="22"/>
                <w:szCs w:val="22"/>
              </w:rPr>
              <w:t xml:space="preserve">agreed </w:t>
            </w:r>
            <w:r w:rsidR="00907445">
              <w:rPr>
                <w:rFonts w:ascii="Aptos" w:hAnsi="Aptos" w:cs="Tahoma"/>
                <w:sz w:val="22"/>
                <w:szCs w:val="22"/>
              </w:rPr>
              <w:t xml:space="preserve">the </w:t>
            </w:r>
            <w:r w:rsidRPr="00632288">
              <w:rPr>
                <w:rFonts w:ascii="Aptos" w:hAnsi="Aptos" w:cs="Tahoma"/>
                <w:sz w:val="22"/>
                <w:szCs w:val="22"/>
              </w:rPr>
              <w:t>proposed changes</w:t>
            </w:r>
            <w:r w:rsidR="0066726D">
              <w:rPr>
                <w:rFonts w:ascii="Aptos" w:hAnsi="Aptos" w:cs="Tahoma"/>
                <w:sz w:val="22"/>
                <w:szCs w:val="22"/>
              </w:rPr>
              <w:t xml:space="preserve"> and training needs proposals</w:t>
            </w:r>
            <w:r w:rsidRPr="00632288">
              <w:rPr>
                <w:rFonts w:ascii="Aptos" w:hAnsi="Aptos" w:cs="Tahoma"/>
                <w:sz w:val="22"/>
                <w:szCs w:val="22"/>
              </w:rPr>
              <w:t>.</w:t>
            </w:r>
          </w:p>
          <w:p w14:paraId="513A69B8" w14:textId="59078B93" w:rsidR="00632288" w:rsidRPr="00A173CD" w:rsidRDefault="00632288" w:rsidP="0059016B">
            <w:pPr>
              <w:spacing w:line="276" w:lineRule="auto"/>
              <w:jc w:val="both"/>
              <w:rPr>
                <w:rFonts w:ascii="Aptos" w:hAnsi="Aptos" w:cs="Tahoma"/>
                <w:sz w:val="22"/>
                <w:szCs w:val="22"/>
              </w:rPr>
            </w:pPr>
          </w:p>
        </w:tc>
      </w:tr>
      <w:tr w:rsidR="007046FA" w:rsidRPr="007030B1" w14:paraId="1144E8DE" w14:textId="77777777" w:rsidTr="00F77061">
        <w:tc>
          <w:tcPr>
            <w:tcW w:w="10065" w:type="dxa"/>
            <w:gridSpan w:val="2"/>
          </w:tcPr>
          <w:p w14:paraId="60289E11" w14:textId="6DE593F8" w:rsidR="007046FA" w:rsidRPr="007030B1" w:rsidRDefault="007046FA" w:rsidP="00826FB0">
            <w:pPr>
              <w:tabs>
                <w:tab w:val="left" w:pos="1134"/>
              </w:tabs>
              <w:spacing w:after="120" w:line="276" w:lineRule="auto"/>
              <w:jc w:val="both"/>
              <w:rPr>
                <w:rFonts w:ascii="Aptos" w:hAnsi="Aptos" w:cs="Tahoma"/>
                <w:b/>
                <w:sz w:val="22"/>
                <w:szCs w:val="22"/>
              </w:rPr>
            </w:pPr>
            <w:r w:rsidRPr="007030B1">
              <w:rPr>
                <w:rFonts w:ascii="Aptos" w:hAnsi="Aptos" w:cs="Tahoma"/>
                <w:b/>
                <w:sz w:val="22"/>
                <w:szCs w:val="22"/>
              </w:rPr>
              <w:t>Closing Items</w:t>
            </w:r>
          </w:p>
        </w:tc>
      </w:tr>
      <w:tr w:rsidR="00046097" w:rsidRPr="007030B1" w14:paraId="40D8C537" w14:textId="77777777" w:rsidTr="00150DF5">
        <w:tc>
          <w:tcPr>
            <w:tcW w:w="934" w:type="dxa"/>
          </w:tcPr>
          <w:p w14:paraId="43109DAA" w14:textId="57987661" w:rsidR="00046097" w:rsidRPr="007030B1" w:rsidRDefault="007C4D2C"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59016B">
              <w:rPr>
                <w:rFonts w:ascii="Aptos" w:hAnsi="Aptos" w:cs="Tahoma"/>
                <w:b/>
                <w:sz w:val="22"/>
                <w:szCs w:val="22"/>
              </w:rPr>
              <w:t>5/13</w:t>
            </w:r>
          </w:p>
        </w:tc>
        <w:tc>
          <w:tcPr>
            <w:tcW w:w="9131" w:type="dxa"/>
          </w:tcPr>
          <w:p w14:paraId="36CF1155" w14:textId="6813C512" w:rsidR="00046097" w:rsidRPr="007030B1" w:rsidRDefault="00046097" w:rsidP="00826FB0">
            <w:pPr>
              <w:tabs>
                <w:tab w:val="left" w:pos="1134"/>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7046FA" w:rsidRPr="007030B1">
              <w:rPr>
                <w:rFonts w:ascii="Aptos" w:hAnsi="Aptos" w:cs="Tahoma"/>
                <w:b/>
                <w:sz w:val="22"/>
                <w:szCs w:val="22"/>
              </w:rPr>
              <w:t>1</w:t>
            </w:r>
            <w:r w:rsidR="0059016B">
              <w:rPr>
                <w:rFonts w:ascii="Aptos" w:hAnsi="Aptos" w:cs="Tahoma"/>
                <w:b/>
                <w:sz w:val="22"/>
                <w:szCs w:val="22"/>
              </w:rPr>
              <w:t>3</w:t>
            </w:r>
            <w:r w:rsidRPr="007030B1">
              <w:rPr>
                <w:rFonts w:ascii="Aptos" w:hAnsi="Aptos" w:cs="Tahoma"/>
                <w:b/>
                <w:sz w:val="22"/>
                <w:szCs w:val="22"/>
              </w:rPr>
              <w:t xml:space="preserve"> – </w:t>
            </w:r>
            <w:r w:rsidR="00B25A7D" w:rsidRPr="007030B1">
              <w:rPr>
                <w:rFonts w:ascii="Aptos" w:hAnsi="Aptos" w:cs="Tahoma"/>
                <w:b/>
                <w:sz w:val="22"/>
                <w:szCs w:val="22"/>
              </w:rPr>
              <w:t>Any other business</w:t>
            </w:r>
          </w:p>
        </w:tc>
      </w:tr>
      <w:tr w:rsidR="00046097" w:rsidRPr="007030B1" w14:paraId="55BDEEF8" w14:textId="77777777" w:rsidTr="00150DF5">
        <w:tc>
          <w:tcPr>
            <w:tcW w:w="934" w:type="dxa"/>
          </w:tcPr>
          <w:p w14:paraId="5712B8EE" w14:textId="77777777" w:rsidR="00046097" w:rsidRPr="007030B1" w:rsidRDefault="00046097" w:rsidP="00010C03">
            <w:pPr>
              <w:tabs>
                <w:tab w:val="left" w:pos="0"/>
              </w:tabs>
              <w:spacing w:line="276" w:lineRule="auto"/>
              <w:jc w:val="both"/>
              <w:rPr>
                <w:rFonts w:ascii="Aptos" w:hAnsi="Aptos" w:cs="Tahoma"/>
                <w:b/>
                <w:sz w:val="22"/>
                <w:szCs w:val="22"/>
              </w:rPr>
            </w:pPr>
            <w:bookmarkStart w:id="3" w:name="_Hlk75165602"/>
          </w:p>
        </w:tc>
        <w:tc>
          <w:tcPr>
            <w:tcW w:w="9131" w:type="dxa"/>
          </w:tcPr>
          <w:p w14:paraId="09B3BCF3" w14:textId="7EEA1591" w:rsidR="00046097" w:rsidRPr="007030B1" w:rsidRDefault="008050B2" w:rsidP="00010C03">
            <w:pPr>
              <w:pStyle w:val="paragraph"/>
              <w:spacing w:before="0" w:beforeAutospacing="0" w:after="0" w:afterAutospacing="0" w:line="276" w:lineRule="auto"/>
              <w:jc w:val="both"/>
              <w:textAlignment w:val="baseline"/>
              <w:rPr>
                <w:rFonts w:ascii="Aptos" w:hAnsi="Aptos"/>
                <w:sz w:val="22"/>
                <w:szCs w:val="22"/>
              </w:rPr>
            </w:pPr>
            <w:r w:rsidRPr="007030B1">
              <w:rPr>
                <w:rFonts w:ascii="Aptos" w:hAnsi="Aptos"/>
                <w:sz w:val="22"/>
                <w:szCs w:val="22"/>
              </w:rPr>
              <w:t xml:space="preserve">There were no </w:t>
            </w:r>
            <w:r w:rsidR="00B2013A" w:rsidRPr="007030B1">
              <w:rPr>
                <w:rFonts w:ascii="Aptos" w:hAnsi="Aptos"/>
                <w:sz w:val="22"/>
                <w:szCs w:val="22"/>
              </w:rPr>
              <w:t xml:space="preserve">additional </w:t>
            </w:r>
            <w:r w:rsidRPr="007030B1">
              <w:rPr>
                <w:rFonts w:ascii="Aptos" w:hAnsi="Aptos"/>
                <w:sz w:val="22"/>
                <w:szCs w:val="22"/>
              </w:rPr>
              <w:t>items of business</w:t>
            </w:r>
            <w:r w:rsidR="00B2013A" w:rsidRPr="007030B1">
              <w:rPr>
                <w:rFonts w:ascii="Aptos" w:hAnsi="Aptos"/>
                <w:sz w:val="22"/>
                <w:szCs w:val="22"/>
              </w:rPr>
              <w:t xml:space="preserve"> considered by the committee</w:t>
            </w:r>
            <w:r w:rsidRPr="007030B1">
              <w:rPr>
                <w:rFonts w:ascii="Aptos" w:hAnsi="Aptos"/>
                <w:sz w:val="22"/>
                <w:szCs w:val="22"/>
              </w:rPr>
              <w:t>.</w:t>
            </w:r>
          </w:p>
          <w:p w14:paraId="41578609" w14:textId="25C8A7F8" w:rsidR="006C1D6B" w:rsidRPr="007030B1" w:rsidRDefault="006C1D6B" w:rsidP="00010C03">
            <w:pPr>
              <w:pStyle w:val="paragraph"/>
              <w:spacing w:before="0" w:beforeAutospacing="0" w:after="0" w:afterAutospacing="0" w:line="276" w:lineRule="auto"/>
              <w:jc w:val="both"/>
              <w:textAlignment w:val="baseline"/>
              <w:rPr>
                <w:rFonts w:ascii="Aptos" w:hAnsi="Aptos"/>
                <w:sz w:val="22"/>
                <w:szCs w:val="22"/>
              </w:rPr>
            </w:pPr>
          </w:p>
        </w:tc>
      </w:tr>
      <w:bookmarkEnd w:id="3"/>
      <w:tr w:rsidR="00235B8E" w:rsidRPr="007030B1" w14:paraId="323DCEF7" w14:textId="77777777" w:rsidTr="00150DF5">
        <w:tc>
          <w:tcPr>
            <w:tcW w:w="934" w:type="dxa"/>
          </w:tcPr>
          <w:p w14:paraId="2AD83F9F" w14:textId="2B0861AC" w:rsidR="00235B8E" w:rsidRPr="007030B1" w:rsidRDefault="00235B8E"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59016B">
              <w:rPr>
                <w:rFonts w:ascii="Aptos" w:hAnsi="Aptos" w:cs="Tahoma"/>
                <w:b/>
                <w:sz w:val="22"/>
                <w:szCs w:val="22"/>
              </w:rPr>
              <w:t>5/14</w:t>
            </w:r>
          </w:p>
        </w:tc>
        <w:tc>
          <w:tcPr>
            <w:tcW w:w="9131" w:type="dxa"/>
          </w:tcPr>
          <w:p w14:paraId="450D81EA" w14:textId="0AF8D780" w:rsidR="00235B8E" w:rsidRPr="007030B1" w:rsidRDefault="00B25A7D" w:rsidP="00826FB0">
            <w:pPr>
              <w:tabs>
                <w:tab w:val="left" w:pos="1134"/>
              </w:tabs>
              <w:spacing w:after="120" w:line="276" w:lineRule="auto"/>
              <w:jc w:val="both"/>
              <w:rPr>
                <w:rFonts w:ascii="Aptos" w:hAnsi="Aptos" w:cs="Tahoma"/>
                <w:b/>
                <w:bCs/>
                <w:sz w:val="22"/>
                <w:szCs w:val="22"/>
              </w:rPr>
            </w:pPr>
            <w:r w:rsidRPr="007030B1">
              <w:rPr>
                <w:rFonts w:ascii="Aptos" w:hAnsi="Aptos" w:cs="Tahoma"/>
                <w:b/>
                <w:bCs/>
                <w:sz w:val="22"/>
                <w:szCs w:val="22"/>
              </w:rPr>
              <w:t xml:space="preserve">Agenda Item </w:t>
            </w:r>
            <w:r w:rsidR="007046FA" w:rsidRPr="007030B1">
              <w:rPr>
                <w:rFonts w:ascii="Aptos" w:hAnsi="Aptos" w:cs="Tahoma"/>
                <w:b/>
                <w:bCs/>
                <w:sz w:val="22"/>
                <w:szCs w:val="22"/>
              </w:rPr>
              <w:t>1</w:t>
            </w:r>
            <w:r w:rsidR="0059016B">
              <w:rPr>
                <w:rFonts w:ascii="Aptos" w:hAnsi="Aptos" w:cs="Tahoma"/>
                <w:b/>
                <w:bCs/>
                <w:sz w:val="22"/>
                <w:szCs w:val="22"/>
              </w:rPr>
              <w:t>4</w:t>
            </w:r>
            <w:r w:rsidRPr="007030B1">
              <w:rPr>
                <w:rFonts w:ascii="Aptos" w:hAnsi="Aptos" w:cs="Tahoma"/>
                <w:b/>
                <w:bCs/>
                <w:sz w:val="22"/>
                <w:szCs w:val="22"/>
              </w:rPr>
              <w:t xml:space="preserve"> – Approval of documents for public inspection</w:t>
            </w:r>
          </w:p>
        </w:tc>
      </w:tr>
      <w:tr w:rsidR="00235B8E" w:rsidRPr="007030B1" w14:paraId="32B06E1A" w14:textId="77777777" w:rsidTr="00150DF5">
        <w:tc>
          <w:tcPr>
            <w:tcW w:w="934" w:type="dxa"/>
          </w:tcPr>
          <w:p w14:paraId="0839B539" w14:textId="77777777" w:rsidR="00235B8E" w:rsidRPr="007030B1" w:rsidRDefault="00235B8E" w:rsidP="00010C03">
            <w:pPr>
              <w:tabs>
                <w:tab w:val="left" w:pos="0"/>
              </w:tabs>
              <w:spacing w:line="276" w:lineRule="auto"/>
              <w:jc w:val="both"/>
              <w:rPr>
                <w:rFonts w:ascii="Aptos" w:hAnsi="Aptos" w:cs="Tahoma"/>
                <w:b/>
                <w:sz w:val="22"/>
                <w:szCs w:val="22"/>
              </w:rPr>
            </w:pPr>
          </w:p>
        </w:tc>
        <w:tc>
          <w:tcPr>
            <w:tcW w:w="9131" w:type="dxa"/>
          </w:tcPr>
          <w:p w14:paraId="3A34C412" w14:textId="087C8D75" w:rsidR="00235B8E" w:rsidRPr="002A706D" w:rsidRDefault="006C1D6B" w:rsidP="00B2013A">
            <w:pPr>
              <w:spacing w:line="276" w:lineRule="auto"/>
              <w:jc w:val="both"/>
              <w:rPr>
                <w:rFonts w:ascii="Aptos" w:hAnsi="Aptos" w:cs="Tahoma"/>
                <w:sz w:val="22"/>
                <w:szCs w:val="22"/>
              </w:rPr>
            </w:pPr>
            <w:r w:rsidRPr="004D0017">
              <w:rPr>
                <w:rFonts w:ascii="Aptos" w:hAnsi="Aptos" w:cs="Tahoma"/>
                <w:sz w:val="22"/>
                <w:szCs w:val="22"/>
              </w:rPr>
              <w:t xml:space="preserve">It was </w:t>
            </w:r>
            <w:r w:rsidRPr="004D0017">
              <w:rPr>
                <w:rFonts w:ascii="Aptos" w:hAnsi="Aptos" w:cs="Tahoma"/>
                <w:b/>
                <w:sz w:val="22"/>
                <w:szCs w:val="22"/>
              </w:rPr>
              <w:t>agreed</w:t>
            </w:r>
            <w:r w:rsidRPr="004D0017">
              <w:rPr>
                <w:rFonts w:ascii="Aptos" w:hAnsi="Aptos" w:cs="Tahoma"/>
                <w:sz w:val="22"/>
                <w:szCs w:val="22"/>
              </w:rPr>
              <w:t xml:space="preserve"> that the agenda and supporting documents should be made available for public inspection, with the exception of</w:t>
            </w:r>
            <w:r w:rsidR="00E56EC5">
              <w:rPr>
                <w:rFonts w:ascii="Aptos" w:hAnsi="Aptos" w:cs="Tahoma"/>
                <w:sz w:val="22"/>
                <w:szCs w:val="22"/>
              </w:rPr>
              <w:t>:</w:t>
            </w:r>
            <w:r w:rsidRPr="004D0017">
              <w:rPr>
                <w:rFonts w:ascii="Aptos" w:hAnsi="Aptos" w:cs="Tahoma"/>
                <w:sz w:val="22"/>
                <w:szCs w:val="22"/>
              </w:rPr>
              <w:t xml:space="preserve"> </w:t>
            </w:r>
            <w:r w:rsidR="00B84F4D" w:rsidRPr="004D0017">
              <w:rPr>
                <w:rFonts w:ascii="Aptos" w:hAnsi="Aptos" w:cs="Tahoma"/>
                <w:sz w:val="22"/>
                <w:szCs w:val="22"/>
              </w:rPr>
              <w:t xml:space="preserve">reports </w:t>
            </w:r>
            <w:r w:rsidR="007F136A" w:rsidRPr="004D0017">
              <w:rPr>
                <w:rFonts w:ascii="Aptos" w:hAnsi="Aptos" w:cs="Tahoma"/>
                <w:sz w:val="22"/>
                <w:szCs w:val="22"/>
              </w:rPr>
              <w:t>to Items 3 (Risk Management), 4 (People Stat</w:t>
            </w:r>
            <w:r w:rsidR="00E56EC5">
              <w:rPr>
                <w:rFonts w:ascii="Aptos" w:hAnsi="Aptos" w:cs="Tahoma"/>
                <w:sz w:val="22"/>
                <w:szCs w:val="22"/>
              </w:rPr>
              <w:t>i</w:t>
            </w:r>
            <w:r w:rsidR="007F136A" w:rsidRPr="004D0017">
              <w:rPr>
                <w:rFonts w:ascii="Aptos" w:hAnsi="Aptos" w:cs="Tahoma"/>
                <w:sz w:val="22"/>
                <w:szCs w:val="22"/>
              </w:rPr>
              <w:t>stics), 6 (Staff Survey)</w:t>
            </w:r>
            <w:r w:rsidR="00CB7177" w:rsidRPr="004D0017">
              <w:rPr>
                <w:rFonts w:ascii="Aptos" w:hAnsi="Aptos" w:cs="Tahoma"/>
                <w:sz w:val="22"/>
                <w:szCs w:val="22"/>
              </w:rPr>
              <w:t xml:space="preserve"> and 7 </w:t>
            </w:r>
            <w:r w:rsidR="00E56EC5">
              <w:rPr>
                <w:rFonts w:ascii="Aptos" w:hAnsi="Aptos" w:cs="Tahoma"/>
                <w:sz w:val="22"/>
                <w:szCs w:val="22"/>
              </w:rPr>
              <w:t>(</w:t>
            </w:r>
            <w:r w:rsidR="00CB7177" w:rsidRPr="004D0017">
              <w:rPr>
                <w:rFonts w:ascii="Aptos" w:hAnsi="Aptos" w:cs="Tahoma"/>
                <w:sz w:val="22"/>
                <w:szCs w:val="22"/>
              </w:rPr>
              <w:t>Apprenticeships</w:t>
            </w:r>
            <w:r w:rsidR="00E56EC5">
              <w:rPr>
                <w:rFonts w:ascii="Aptos" w:hAnsi="Aptos" w:cs="Tahoma"/>
                <w:sz w:val="22"/>
                <w:szCs w:val="22"/>
              </w:rPr>
              <w:t>)</w:t>
            </w:r>
            <w:r w:rsidR="00CB7177" w:rsidRPr="004D0017">
              <w:rPr>
                <w:rFonts w:ascii="Aptos" w:hAnsi="Aptos" w:cs="Tahoma"/>
                <w:sz w:val="22"/>
                <w:szCs w:val="22"/>
              </w:rPr>
              <w:t xml:space="preserve">, which were </w:t>
            </w:r>
            <w:r w:rsidR="00AE0BB9" w:rsidRPr="004D0017">
              <w:rPr>
                <w:rFonts w:ascii="Aptos" w:hAnsi="Aptos" w:cs="Tahoma"/>
                <w:sz w:val="22"/>
                <w:szCs w:val="22"/>
              </w:rPr>
              <w:t>deemed commercial in confidence</w:t>
            </w:r>
            <w:r w:rsidR="00CB7177" w:rsidRPr="004D0017">
              <w:rPr>
                <w:rFonts w:ascii="Aptos" w:hAnsi="Aptos" w:cs="Tahoma"/>
                <w:sz w:val="22"/>
                <w:szCs w:val="22"/>
              </w:rPr>
              <w:t xml:space="preserve">; </w:t>
            </w:r>
            <w:r w:rsidR="006F4240" w:rsidRPr="004D0017">
              <w:rPr>
                <w:rFonts w:ascii="Aptos" w:hAnsi="Aptos" w:cs="Tahoma"/>
                <w:sz w:val="22"/>
                <w:szCs w:val="22"/>
              </w:rPr>
              <w:t>and individual governor information provided under Item 11</w:t>
            </w:r>
            <w:r w:rsidR="00B2013A" w:rsidRPr="004D0017">
              <w:rPr>
                <w:rFonts w:ascii="Aptos" w:hAnsi="Aptos" w:cs="Tahoma"/>
                <w:sz w:val="22"/>
                <w:szCs w:val="22"/>
              </w:rPr>
              <w:t xml:space="preserve">. </w:t>
            </w:r>
            <w:r w:rsidR="002A706D" w:rsidRPr="004D0017">
              <w:rPr>
                <w:rFonts w:ascii="Aptos" w:hAnsi="Aptos" w:cstheme="minorHAnsi"/>
                <w:color w:val="000000" w:themeColor="text1"/>
                <w:sz w:val="22"/>
                <w:szCs w:val="22"/>
              </w:rPr>
              <w:t>Minutes would be made available following approval and consideration at the next meeting.</w:t>
            </w:r>
          </w:p>
          <w:p w14:paraId="28E9F6DE" w14:textId="7E6A5355" w:rsidR="00B2013A" w:rsidRPr="007030B1" w:rsidRDefault="00B2013A" w:rsidP="00B2013A">
            <w:pPr>
              <w:spacing w:line="276" w:lineRule="auto"/>
              <w:jc w:val="both"/>
              <w:rPr>
                <w:rFonts w:ascii="Aptos" w:hAnsi="Aptos" w:cs="Tahoma"/>
                <w:sz w:val="22"/>
                <w:szCs w:val="22"/>
              </w:rPr>
            </w:pPr>
          </w:p>
        </w:tc>
      </w:tr>
      <w:tr w:rsidR="00B25A7D" w:rsidRPr="007030B1" w14:paraId="5D58619F" w14:textId="77777777" w:rsidTr="00150DF5">
        <w:tc>
          <w:tcPr>
            <w:tcW w:w="934" w:type="dxa"/>
          </w:tcPr>
          <w:p w14:paraId="2CA9E82A" w14:textId="14CE01D3" w:rsidR="00B25A7D" w:rsidRPr="007030B1" w:rsidRDefault="00B25A7D"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B15983">
              <w:rPr>
                <w:rFonts w:ascii="Aptos" w:hAnsi="Aptos" w:cs="Tahoma"/>
                <w:b/>
                <w:sz w:val="22"/>
                <w:szCs w:val="22"/>
              </w:rPr>
              <w:t>5/15</w:t>
            </w:r>
          </w:p>
        </w:tc>
        <w:tc>
          <w:tcPr>
            <w:tcW w:w="9131" w:type="dxa"/>
          </w:tcPr>
          <w:p w14:paraId="0D3C4CBB" w14:textId="2C4AD319" w:rsidR="00B25A7D" w:rsidRPr="007030B1" w:rsidRDefault="00B25A7D" w:rsidP="00826FB0">
            <w:pPr>
              <w:tabs>
                <w:tab w:val="left" w:pos="1134"/>
              </w:tabs>
              <w:spacing w:after="120" w:line="276" w:lineRule="auto"/>
              <w:jc w:val="both"/>
              <w:rPr>
                <w:rFonts w:ascii="Aptos" w:hAnsi="Aptos" w:cs="Tahoma"/>
                <w:b/>
                <w:bCs/>
                <w:sz w:val="22"/>
                <w:szCs w:val="22"/>
              </w:rPr>
            </w:pPr>
            <w:r w:rsidRPr="007030B1">
              <w:rPr>
                <w:rFonts w:ascii="Aptos" w:hAnsi="Aptos" w:cs="Tahoma"/>
                <w:b/>
                <w:bCs/>
                <w:sz w:val="22"/>
                <w:szCs w:val="22"/>
              </w:rPr>
              <w:t xml:space="preserve">Agenda Item </w:t>
            </w:r>
            <w:r w:rsidR="00DC4694" w:rsidRPr="007030B1">
              <w:rPr>
                <w:rFonts w:ascii="Aptos" w:hAnsi="Aptos" w:cs="Tahoma"/>
                <w:b/>
                <w:bCs/>
                <w:sz w:val="22"/>
                <w:szCs w:val="22"/>
              </w:rPr>
              <w:t>1</w:t>
            </w:r>
            <w:r w:rsidR="00B15983">
              <w:rPr>
                <w:rFonts w:ascii="Aptos" w:hAnsi="Aptos" w:cs="Tahoma"/>
                <w:b/>
                <w:bCs/>
                <w:sz w:val="22"/>
                <w:szCs w:val="22"/>
              </w:rPr>
              <w:t>5</w:t>
            </w:r>
            <w:r w:rsidRPr="007030B1">
              <w:rPr>
                <w:rFonts w:ascii="Aptos" w:hAnsi="Aptos" w:cs="Tahoma"/>
                <w:b/>
                <w:bCs/>
                <w:sz w:val="22"/>
                <w:szCs w:val="22"/>
              </w:rPr>
              <w:t xml:space="preserve"> – </w:t>
            </w:r>
            <w:r w:rsidR="00B15983">
              <w:rPr>
                <w:rFonts w:ascii="Aptos" w:hAnsi="Aptos" w:cs="Tahoma"/>
                <w:b/>
                <w:bCs/>
                <w:sz w:val="22"/>
                <w:szCs w:val="22"/>
              </w:rPr>
              <w:t>Date, time and venue of next meeting</w:t>
            </w:r>
            <w:r w:rsidRPr="007030B1">
              <w:rPr>
                <w:rFonts w:ascii="Aptos" w:hAnsi="Aptos" w:cs="Tahoma"/>
                <w:b/>
                <w:bCs/>
                <w:sz w:val="22"/>
                <w:szCs w:val="22"/>
              </w:rPr>
              <w:t xml:space="preserve"> </w:t>
            </w:r>
          </w:p>
        </w:tc>
      </w:tr>
      <w:tr w:rsidR="00B25A7D" w:rsidRPr="007030B1" w14:paraId="16C2FFB4" w14:textId="77777777" w:rsidTr="00150DF5">
        <w:tc>
          <w:tcPr>
            <w:tcW w:w="934" w:type="dxa"/>
          </w:tcPr>
          <w:p w14:paraId="22A5F9BD" w14:textId="77777777" w:rsidR="00B25A7D" w:rsidRPr="007030B1" w:rsidRDefault="00B25A7D" w:rsidP="00010C03">
            <w:pPr>
              <w:tabs>
                <w:tab w:val="left" w:pos="0"/>
              </w:tabs>
              <w:spacing w:line="276" w:lineRule="auto"/>
              <w:jc w:val="both"/>
              <w:rPr>
                <w:rFonts w:ascii="Aptos" w:hAnsi="Aptos" w:cs="Tahoma"/>
                <w:b/>
                <w:sz w:val="22"/>
                <w:szCs w:val="22"/>
              </w:rPr>
            </w:pPr>
          </w:p>
        </w:tc>
        <w:tc>
          <w:tcPr>
            <w:tcW w:w="9131" w:type="dxa"/>
          </w:tcPr>
          <w:p w14:paraId="21001455" w14:textId="47096E89" w:rsidR="007A2478" w:rsidRDefault="008C7E25" w:rsidP="005A75C9">
            <w:pPr>
              <w:spacing w:line="276" w:lineRule="auto"/>
              <w:rPr>
                <w:rFonts w:ascii="Aptos" w:hAnsi="Aptos"/>
                <w:iCs/>
                <w:sz w:val="22"/>
                <w:szCs w:val="22"/>
              </w:rPr>
            </w:pPr>
            <w:r>
              <w:rPr>
                <w:rFonts w:ascii="Aptos" w:hAnsi="Aptos"/>
                <w:iCs/>
                <w:sz w:val="22"/>
                <w:szCs w:val="22"/>
              </w:rPr>
              <w:t xml:space="preserve">Next meeting: </w:t>
            </w:r>
            <w:r w:rsidR="00B15983">
              <w:rPr>
                <w:rFonts w:ascii="Aptos" w:hAnsi="Aptos"/>
                <w:b/>
                <w:bCs/>
                <w:iCs/>
                <w:sz w:val="22"/>
                <w:szCs w:val="22"/>
              </w:rPr>
              <w:t>Tuesday</w:t>
            </w:r>
            <w:r>
              <w:rPr>
                <w:rFonts w:ascii="Aptos" w:hAnsi="Aptos"/>
                <w:iCs/>
                <w:sz w:val="22"/>
                <w:szCs w:val="22"/>
              </w:rPr>
              <w:t xml:space="preserve"> </w:t>
            </w:r>
            <w:r w:rsidR="00B15983">
              <w:rPr>
                <w:rFonts w:ascii="Aptos" w:hAnsi="Aptos"/>
                <w:iCs/>
                <w:sz w:val="22"/>
                <w:szCs w:val="22"/>
              </w:rPr>
              <w:t>10 June</w:t>
            </w:r>
            <w:r>
              <w:rPr>
                <w:rFonts w:ascii="Aptos" w:hAnsi="Aptos"/>
                <w:iCs/>
                <w:sz w:val="22"/>
                <w:szCs w:val="22"/>
              </w:rPr>
              <w:t xml:space="preserve"> 2025, 4.00 pm via Teams</w:t>
            </w:r>
          </w:p>
          <w:p w14:paraId="546A8D7E" w14:textId="6EF0F69B" w:rsidR="00042183" w:rsidRPr="007A2478" w:rsidRDefault="00042183" w:rsidP="002E50DC">
            <w:pPr>
              <w:spacing w:line="276" w:lineRule="auto"/>
              <w:rPr>
                <w:rFonts w:ascii="Aptos" w:hAnsi="Aptos" w:cs="Tahoma"/>
                <w:iCs/>
                <w:sz w:val="22"/>
                <w:szCs w:val="22"/>
              </w:rPr>
            </w:pPr>
          </w:p>
        </w:tc>
      </w:tr>
      <w:tr w:rsidR="00F113EA" w:rsidRPr="007030B1" w14:paraId="7887C29F" w14:textId="77777777" w:rsidTr="000A7DEE">
        <w:tc>
          <w:tcPr>
            <w:tcW w:w="934" w:type="dxa"/>
          </w:tcPr>
          <w:p w14:paraId="52966D3E" w14:textId="384E9621" w:rsidR="00F113EA" w:rsidRPr="007030B1" w:rsidRDefault="00F113EA"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w:t>
            </w:r>
            <w:r w:rsidR="002E50DC">
              <w:rPr>
                <w:rFonts w:ascii="Aptos" w:hAnsi="Aptos" w:cs="Tahoma"/>
                <w:b/>
                <w:sz w:val="22"/>
                <w:szCs w:val="22"/>
              </w:rPr>
              <w:t>5/16</w:t>
            </w:r>
          </w:p>
        </w:tc>
        <w:tc>
          <w:tcPr>
            <w:tcW w:w="9131" w:type="dxa"/>
          </w:tcPr>
          <w:p w14:paraId="6FE9D470" w14:textId="36B8F866" w:rsidR="00F113EA" w:rsidRPr="007030B1" w:rsidRDefault="00F113EA" w:rsidP="000A7DEE">
            <w:pPr>
              <w:spacing w:after="120" w:line="276" w:lineRule="auto"/>
              <w:jc w:val="both"/>
              <w:rPr>
                <w:rFonts w:ascii="Aptos" w:hAnsi="Aptos" w:cs="Tahoma"/>
                <w:b/>
                <w:sz w:val="22"/>
                <w:szCs w:val="22"/>
              </w:rPr>
            </w:pPr>
            <w:r w:rsidRPr="007030B1">
              <w:rPr>
                <w:rFonts w:ascii="Aptos" w:hAnsi="Aptos" w:cs="Tahoma"/>
                <w:b/>
                <w:sz w:val="22"/>
                <w:szCs w:val="22"/>
              </w:rPr>
              <w:t>Agenda Item 1</w:t>
            </w:r>
            <w:r w:rsidR="002E50DC">
              <w:rPr>
                <w:rFonts w:ascii="Aptos" w:hAnsi="Aptos" w:cs="Tahoma"/>
                <w:b/>
                <w:sz w:val="22"/>
                <w:szCs w:val="22"/>
              </w:rPr>
              <w:t>6</w:t>
            </w:r>
            <w:r w:rsidRPr="007030B1">
              <w:rPr>
                <w:rFonts w:ascii="Aptos" w:hAnsi="Aptos" w:cs="Tahoma"/>
                <w:b/>
                <w:sz w:val="22"/>
                <w:szCs w:val="22"/>
              </w:rPr>
              <w:t xml:space="preserve"> – Meeting effectiveness and key themes </w:t>
            </w:r>
          </w:p>
        </w:tc>
      </w:tr>
      <w:tr w:rsidR="00F113EA" w:rsidRPr="007030B1" w14:paraId="718B23EC" w14:textId="77777777" w:rsidTr="000A7DEE">
        <w:tc>
          <w:tcPr>
            <w:tcW w:w="934" w:type="dxa"/>
          </w:tcPr>
          <w:p w14:paraId="0B424A5F" w14:textId="77777777" w:rsidR="00F113EA" w:rsidRPr="007030B1" w:rsidRDefault="00F113EA" w:rsidP="000A7DEE">
            <w:pPr>
              <w:tabs>
                <w:tab w:val="left" w:pos="0"/>
              </w:tabs>
              <w:spacing w:line="276" w:lineRule="auto"/>
              <w:jc w:val="both"/>
              <w:rPr>
                <w:rFonts w:ascii="Aptos" w:hAnsi="Aptos" w:cs="Tahoma"/>
                <w:b/>
                <w:sz w:val="22"/>
                <w:szCs w:val="22"/>
              </w:rPr>
            </w:pPr>
          </w:p>
        </w:tc>
        <w:tc>
          <w:tcPr>
            <w:tcW w:w="9131" w:type="dxa"/>
          </w:tcPr>
          <w:p w14:paraId="015F5B51" w14:textId="188F9B6A" w:rsidR="00F113EA" w:rsidRPr="00DA6882" w:rsidRDefault="00B640BB" w:rsidP="00DA6882">
            <w:pPr>
              <w:pStyle w:val="ListParagraph"/>
              <w:numPr>
                <w:ilvl w:val="0"/>
                <w:numId w:val="11"/>
              </w:numPr>
              <w:spacing w:line="276" w:lineRule="auto"/>
              <w:ind w:left="661" w:hanging="425"/>
              <w:jc w:val="both"/>
              <w:rPr>
                <w:rFonts w:ascii="Aptos" w:hAnsi="Aptos" w:cs="Tahoma"/>
                <w:sz w:val="22"/>
                <w:szCs w:val="22"/>
              </w:rPr>
            </w:pPr>
            <w:r w:rsidRPr="00DA6882">
              <w:rPr>
                <w:rFonts w:ascii="Aptos" w:hAnsi="Aptos" w:cs="Tahoma"/>
                <w:sz w:val="22"/>
                <w:szCs w:val="22"/>
              </w:rPr>
              <w:t>Meeting effectiveness</w:t>
            </w:r>
            <w:r w:rsidR="002E50DC" w:rsidRPr="00DA6882">
              <w:rPr>
                <w:rFonts w:ascii="Aptos" w:hAnsi="Aptos" w:cs="Tahoma"/>
                <w:sz w:val="22"/>
                <w:szCs w:val="22"/>
              </w:rPr>
              <w:t>: what went well? Even better if …</w:t>
            </w:r>
            <w:r w:rsidRPr="00DA6882">
              <w:rPr>
                <w:rFonts w:ascii="Aptos" w:hAnsi="Aptos" w:cs="Tahoma"/>
                <w:sz w:val="22"/>
                <w:szCs w:val="22"/>
              </w:rPr>
              <w:t xml:space="preserve"> </w:t>
            </w:r>
          </w:p>
          <w:p w14:paraId="58D7FF19" w14:textId="10B33E87" w:rsidR="009447FD" w:rsidRDefault="009460E4" w:rsidP="002132A1">
            <w:pPr>
              <w:pStyle w:val="ListParagraph"/>
              <w:numPr>
                <w:ilvl w:val="0"/>
                <w:numId w:val="2"/>
              </w:numPr>
              <w:spacing w:line="276" w:lineRule="auto"/>
              <w:ind w:left="663" w:hanging="425"/>
              <w:jc w:val="both"/>
              <w:rPr>
                <w:rFonts w:ascii="Aptos" w:hAnsi="Aptos" w:cs="Tahoma"/>
                <w:sz w:val="22"/>
                <w:szCs w:val="22"/>
              </w:rPr>
            </w:pPr>
            <w:r>
              <w:rPr>
                <w:rFonts w:ascii="Aptos" w:hAnsi="Aptos" w:cs="Tahoma"/>
                <w:sz w:val="22"/>
                <w:szCs w:val="22"/>
              </w:rPr>
              <w:t>Governo</w:t>
            </w:r>
            <w:r w:rsidR="00853151">
              <w:rPr>
                <w:rFonts w:ascii="Aptos" w:hAnsi="Aptos" w:cs="Tahoma"/>
                <w:sz w:val="22"/>
                <w:szCs w:val="22"/>
              </w:rPr>
              <w:t>r</w:t>
            </w:r>
            <w:r>
              <w:rPr>
                <w:rFonts w:ascii="Aptos" w:hAnsi="Aptos" w:cs="Tahoma"/>
                <w:sz w:val="22"/>
                <w:szCs w:val="22"/>
              </w:rPr>
              <w:t>s f</w:t>
            </w:r>
            <w:r w:rsidR="009447FD">
              <w:rPr>
                <w:rFonts w:ascii="Aptos" w:hAnsi="Aptos" w:cs="Tahoma"/>
                <w:sz w:val="22"/>
                <w:szCs w:val="22"/>
              </w:rPr>
              <w:t>elt that the quality of the challenge</w:t>
            </w:r>
            <w:r w:rsidR="009B4F3F">
              <w:rPr>
                <w:rFonts w:ascii="Aptos" w:hAnsi="Aptos" w:cs="Tahoma"/>
                <w:sz w:val="22"/>
                <w:szCs w:val="22"/>
              </w:rPr>
              <w:t xml:space="preserve"> reflected the </w:t>
            </w:r>
            <w:r w:rsidR="00853151">
              <w:rPr>
                <w:rFonts w:ascii="Aptos" w:hAnsi="Aptos" w:cs="Tahoma"/>
                <w:sz w:val="22"/>
                <w:szCs w:val="22"/>
              </w:rPr>
              <w:t xml:space="preserve">high </w:t>
            </w:r>
            <w:r w:rsidR="00E37353">
              <w:rPr>
                <w:rFonts w:ascii="Aptos" w:hAnsi="Aptos" w:cs="Tahoma"/>
                <w:sz w:val="22"/>
                <w:szCs w:val="22"/>
              </w:rPr>
              <w:t>quality of the Group Director of HR and People Development’s papers</w:t>
            </w:r>
            <w:r>
              <w:rPr>
                <w:rFonts w:ascii="Aptos" w:hAnsi="Aptos" w:cs="Tahoma"/>
                <w:sz w:val="22"/>
                <w:szCs w:val="22"/>
              </w:rPr>
              <w:t xml:space="preserve"> and their presentation</w:t>
            </w:r>
          </w:p>
          <w:p w14:paraId="7C6EAC81" w14:textId="2F552C26" w:rsidR="00085959" w:rsidRDefault="00085959" w:rsidP="002132A1">
            <w:pPr>
              <w:pStyle w:val="ListParagraph"/>
              <w:numPr>
                <w:ilvl w:val="0"/>
                <w:numId w:val="2"/>
              </w:numPr>
              <w:spacing w:line="276" w:lineRule="auto"/>
              <w:ind w:left="663" w:hanging="425"/>
              <w:jc w:val="both"/>
              <w:rPr>
                <w:rFonts w:ascii="Aptos" w:hAnsi="Aptos" w:cs="Tahoma"/>
                <w:sz w:val="22"/>
                <w:szCs w:val="22"/>
              </w:rPr>
            </w:pPr>
            <w:r>
              <w:rPr>
                <w:rFonts w:ascii="Aptos" w:hAnsi="Aptos" w:cs="Tahoma"/>
                <w:sz w:val="22"/>
                <w:szCs w:val="22"/>
              </w:rPr>
              <w:lastRenderedPageBreak/>
              <w:t>Meeting time spent constructively</w:t>
            </w:r>
          </w:p>
          <w:p w14:paraId="0CE8E445" w14:textId="0D19B4C8" w:rsidR="00085959" w:rsidRPr="004E1E18" w:rsidRDefault="00085959" w:rsidP="002132A1">
            <w:pPr>
              <w:pStyle w:val="ListParagraph"/>
              <w:numPr>
                <w:ilvl w:val="0"/>
                <w:numId w:val="2"/>
              </w:numPr>
              <w:spacing w:line="276" w:lineRule="auto"/>
              <w:ind w:left="663" w:hanging="425"/>
              <w:jc w:val="both"/>
              <w:rPr>
                <w:rFonts w:ascii="Aptos" w:hAnsi="Aptos" w:cs="Tahoma"/>
                <w:sz w:val="22"/>
                <w:szCs w:val="22"/>
              </w:rPr>
            </w:pPr>
            <w:r>
              <w:rPr>
                <w:rFonts w:ascii="Aptos" w:hAnsi="Aptos" w:cs="Tahoma"/>
                <w:sz w:val="22"/>
                <w:szCs w:val="22"/>
              </w:rPr>
              <w:t>Governors gained assurance from the Group Director of HR and People Development</w:t>
            </w:r>
            <w:r w:rsidR="009460E4">
              <w:rPr>
                <w:rFonts w:ascii="Aptos" w:hAnsi="Aptos" w:cs="Tahoma"/>
                <w:sz w:val="22"/>
                <w:szCs w:val="22"/>
              </w:rPr>
              <w:t xml:space="preserve">’s </w:t>
            </w:r>
            <w:r w:rsidR="00AE48F8">
              <w:rPr>
                <w:rFonts w:ascii="Aptos" w:hAnsi="Aptos" w:cs="Tahoma"/>
                <w:sz w:val="22"/>
                <w:szCs w:val="22"/>
              </w:rPr>
              <w:t>input</w:t>
            </w:r>
          </w:p>
          <w:p w14:paraId="37064B6E" w14:textId="77777777" w:rsidR="00114056" w:rsidRPr="007030B1" w:rsidRDefault="00114056" w:rsidP="00DA6882">
            <w:pPr>
              <w:spacing w:line="276" w:lineRule="auto"/>
              <w:ind w:left="661" w:hanging="425"/>
              <w:jc w:val="both"/>
              <w:rPr>
                <w:rFonts w:ascii="Aptos" w:hAnsi="Aptos" w:cs="Tahoma"/>
                <w:sz w:val="22"/>
                <w:szCs w:val="22"/>
              </w:rPr>
            </w:pPr>
          </w:p>
          <w:p w14:paraId="1EBED312" w14:textId="056E8B07" w:rsidR="00C74C3B" w:rsidRPr="00DA6882" w:rsidRDefault="001C7879" w:rsidP="00DA6882">
            <w:pPr>
              <w:pStyle w:val="ListParagraph"/>
              <w:numPr>
                <w:ilvl w:val="0"/>
                <w:numId w:val="11"/>
              </w:numPr>
              <w:spacing w:line="276" w:lineRule="auto"/>
              <w:ind w:left="661" w:hanging="425"/>
              <w:jc w:val="both"/>
              <w:rPr>
                <w:rFonts w:ascii="Aptos" w:hAnsi="Aptos" w:cs="Tahoma"/>
                <w:sz w:val="22"/>
                <w:szCs w:val="22"/>
              </w:rPr>
            </w:pPr>
            <w:r w:rsidRPr="00DA6882">
              <w:rPr>
                <w:rFonts w:ascii="Aptos" w:hAnsi="Aptos" w:cs="Tahoma"/>
                <w:sz w:val="22"/>
                <w:szCs w:val="22"/>
              </w:rPr>
              <w:t>Consideration of whether adequate assurance had been received etc.</w:t>
            </w:r>
          </w:p>
          <w:p w14:paraId="04938F5E" w14:textId="4B49CE69" w:rsidR="00914CBF" w:rsidRDefault="009460E4" w:rsidP="00DA6882">
            <w:pPr>
              <w:spacing w:line="276" w:lineRule="auto"/>
              <w:ind w:left="661" w:hanging="425"/>
              <w:jc w:val="both"/>
              <w:rPr>
                <w:rFonts w:ascii="Aptos" w:hAnsi="Aptos" w:cs="Tahoma"/>
                <w:sz w:val="22"/>
                <w:szCs w:val="22"/>
              </w:rPr>
            </w:pPr>
            <w:r>
              <w:rPr>
                <w:rFonts w:ascii="Aptos" w:hAnsi="Aptos" w:cs="Tahoma"/>
                <w:sz w:val="22"/>
                <w:szCs w:val="22"/>
              </w:rPr>
              <w:tab/>
            </w:r>
            <w:r w:rsidR="00302EC7">
              <w:rPr>
                <w:rFonts w:ascii="Aptos" w:hAnsi="Aptos" w:cs="Tahoma"/>
                <w:sz w:val="22"/>
                <w:szCs w:val="22"/>
              </w:rPr>
              <w:t>Governors had no</w:t>
            </w:r>
            <w:r w:rsidR="00F63C71">
              <w:rPr>
                <w:rFonts w:ascii="Aptos" w:hAnsi="Aptos" w:cs="Tahoma"/>
                <w:sz w:val="22"/>
                <w:szCs w:val="22"/>
              </w:rPr>
              <w:t xml:space="preserve">thing to add to their discussions </w:t>
            </w:r>
            <w:r w:rsidR="00302EC7">
              <w:rPr>
                <w:rFonts w:ascii="Aptos" w:hAnsi="Aptos" w:cs="Tahoma"/>
                <w:sz w:val="22"/>
                <w:szCs w:val="22"/>
              </w:rPr>
              <w:t>under agenda item 3</w:t>
            </w:r>
            <w:r w:rsidR="00F63C71">
              <w:rPr>
                <w:rFonts w:ascii="Aptos" w:hAnsi="Aptos" w:cs="Tahoma"/>
                <w:sz w:val="22"/>
                <w:szCs w:val="22"/>
              </w:rPr>
              <w:t>.</w:t>
            </w:r>
          </w:p>
          <w:p w14:paraId="5E1ED35F" w14:textId="77777777" w:rsidR="00302EC7" w:rsidRDefault="00302EC7" w:rsidP="00DA6882">
            <w:pPr>
              <w:spacing w:line="276" w:lineRule="auto"/>
              <w:ind w:left="661" w:hanging="425"/>
              <w:jc w:val="both"/>
              <w:rPr>
                <w:rFonts w:ascii="Aptos" w:hAnsi="Aptos" w:cs="Tahoma"/>
                <w:sz w:val="22"/>
                <w:szCs w:val="22"/>
              </w:rPr>
            </w:pPr>
          </w:p>
          <w:p w14:paraId="2518EF56" w14:textId="7D4A9542" w:rsidR="00914CBF" w:rsidRPr="00DA6882" w:rsidRDefault="00914CBF" w:rsidP="00DA6882">
            <w:pPr>
              <w:pStyle w:val="ListParagraph"/>
              <w:numPr>
                <w:ilvl w:val="0"/>
                <w:numId w:val="11"/>
              </w:numPr>
              <w:spacing w:line="276" w:lineRule="auto"/>
              <w:ind w:left="661" w:hanging="425"/>
              <w:jc w:val="both"/>
              <w:rPr>
                <w:rFonts w:ascii="Aptos" w:hAnsi="Aptos" w:cs="Tahoma"/>
                <w:sz w:val="22"/>
                <w:szCs w:val="22"/>
              </w:rPr>
            </w:pPr>
            <w:r w:rsidRPr="00DA6882">
              <w:rPr>
                <w:rFonts w:ascii="Aptos" w:hAnsi="Aptos" w:cs="Tahoma"/>
                <w:sz w:val="22"/>
                <w:szCs w:val="22"/>
              </w:rPr>
              <w:t>Key messages or concerns to highlight to the FE Corporation</w:t>
            </w:r>
          </w:p>
          <w:p w14:paraId="6E113C3D" w14:textId="0834F987" w:rsidR="00F376BA" w:rsidRDefault="00446E30" w:rsidP="00446E30">
            <w:pPr>
              <w:spacing w:line="276" w:lineRule="auto"/>
              <w:ind w:left="661"/>
              <w:jc w:val="both"/>
              <w:rPr>
                <w:rFonts w:ascii="Aptos" w:hAnsi="Aptos"/>
                <w:color w:val="000000"/>
                <w:sz w:val="22"/>
                <w:szCs w:val="22"/>
                <w:shd w:val="clear" w:color="auto" w:fill="FFFFFF"/>
              </w:rPr>
            </w:pPr>
            <w:r>
              <w:rPr>
                <w:rFonts w:ascii="Aptos" w:hAnsi="Aptos"/>
                <w:color w:val="000000"/>
                <w:sz w:val="22"/>
                <w:szCs w:val="22"/>
                <w:shd w:val="clear" w:color="auto" w:fill="FFFFFF"/>
              </w:rPr>
              <w:t xml:space="preserve">The Governance Team would </w:t>
            </w:r>
            <w:r w:rsidR="00E03C22">
              <w:rPr>
                <w:rFonts w:ascii="Aptos" w:hAnsi="Aptos"/>
                <w:color w:val="000000"/>
                <w:sz w:val="22"/>
                <w:szCs w:val="22"/>
                <w:shd w:val="clear" w:color="auto" w:fill="FFFFFF"/>
              </w:rPr>
              <w:t>collate feedback in consultation with the Committee Chair and Vice Chair</w:t>
            </w:r>
            <w:r w:rsidR="00853151">
              <w:rPr>
                <w:rFonts w:ascii="Aptos" w:hAnsi="Aptos"/>
                <w:color w:val="000000"/>
                <w:sz w:val="22"/>
                <w:szCs w:val="22"/>
                <w:shd w:val="clear" w:color="auto" w:fill="FFFFFF"/>
              </w:rPr>
              <w:t>; committee members had no key messages or concerns to highlight.</w:t>
            </w:r>
          </w:p>
          <w:p w14:paraId="092BD4B0" w14:textId="65D21B2F" w:rsidR="00C7169E" w:rsidRPr="00C7169E" w:rsidRDefault="00C7169E" w:rsidP="00DA6882">
            <w:pPr>
              <w:pStyle w:val="paragraph"/>
              <w:spacing w:before="0" w:beforeAutospacing="0" w:after="0" w:afterAutospacing="0" w:line="276" w:lineRule="auto"/>
              <w:jc w:val="both"/>
              <w:textAlignment w:val="baseline"/>
              <w:rPr>
                <w:rFonts w:ascii="Aptos" w:hAnsi="Aptos"/>
                <w:i/>
                <w:iCs/>
                <w:color w:val="000000"/>
                <w:sz w:val="22"/>
                <w:szCs w:val="22"/>
                <w:shd w:val="clear" w:color="auto" w:fill="FFFFFF"/>
              </w:rPr>
            </w:pPr>
          </w:p>
        </w:tc>
      </w:tr>
    </w:tbl>
    <w:p w14:paraId="69AA8E3C" w14:textId="77777777" w:rsidR="00A44DBA" w:rsidRDefault="00A44DBA" w:rsidP="00B2013A">
      <w:pPr>
        <w:tabs>
          <w:tab w:val="left" w:pos="0"/>
        </w:tabs>
        <w:spacing w:line="276" w:lineRule="auto"/>
        <w:jc w:val="both"/>
        <w:rPr>
          <w:rFonts w:ascii="Aptos" w:hAnsi="Aptos" w:cs="Tahoma"/>
          <w:i/>
          <w:iCs/>
          <w:sz w:val="22"/>
          <w:szCs w:val="22"/>
        </w:rPr>
      </w:pPr>
    </w:p>
    <w:p w14:paraId="393C429D" w14:textId="494EC8C1" w:rsidR="00645728" w:rsidRDefault="00601189" w:rsidP="00B2013A">
      <w:pPr>
        <w:tabs>
          <w:tab w:val="left" w:pos="0"/>
        </w:tabs>
        <w:spacing w:line="276" w:lineRule="auto"/>
        <w:jc w:val="both"/>
        <w:rPr>
          <w:rFonts w:ascii="Aptos" w:hAnsi="Aptos" w:cs="Tahoma"/>
          <w:sz w:val="22"/>
          <w:szCs w:val="22"/>
        </w:rPr>
      </w:pPr>
      <w:r w:rsidRPr="002A46F8">
        <w:rPr>
          <w:rFonts w:ascii="Aptos" w:hAnsi="Aptos" w:cs="Tahoma"/>
          <w:i/>
          <w:iCs/>
          <w:sz w:val="22"/>
          <w:szCs w:val="22"/>
        </w:rPr>
        <w:t xml:space="preserve">The meeting ended at </w:t>
      </w:r>
      <w:r w:rsidR="00C56751">
        <w:rPr>
          <w:rFonts w:ascii="Aptos" w:hAnsi="Aptos" w:cs="Tahoma"/>
          <w:i/>
          <w:iCs/>
          <w:sz w:val="22"/>
          <w:szCs w:val="22"/>
        </w:rPr>
        <w:t>6</w:t>
      </w:r>
      <w:r w:rsidR="001645CB">
        <w:rPr>
          <w:rFonts w:ascii="Aptos" w:hAnsi="Aptos" w:cs="Tahoma"/>
          <w:i/>
          <w:iCs/>
          <w:sz w:val="22"/>
          <w:szCs w:val="22"/>
        </w:rPr>
        <w:t>.2</w:t>
      </w:r>
      <w:r w:rsidR="00A3793C">
        <w:rPr>
          <w:rFonts w:ascii="Aptos" w:hAnsi="Aptos" w:cs="Tahoma"/>
          <w:i/>
          <w:iCs/>
          <w:sz w:val="22"/>
          <w:szCs w:val="22"/>
        </w:rPr>
        <w:t>0</w:t>
      </w:r>
      <w:r w:rsidR="002A46F8" w:rsidRPr="002A46F8">
        <w:rPr>
          <w:rFonts w:ascii="Aptos" w:hAnsi="Aptos" w:cs="Tahoma"/>
          <w:i/>
          <w:iCs/>
          <w:sz w:val="22"/>
          <w:szCs w:val="22"/>
        </w:rPr>
        <w:t xml:space="preserve"> pm</w:t>
      </w:r>
    </w:p>
    <w:p w14:paraId="602E38B4" w14:textId="77777777" w:rsidR="003F2455" w:rsidRDefault="003F2455" w:rsidP="00B2013A">
      <w:pPr>
        <w:tabs>
          <w:tab w:val="left" w:pos="0"/>
        </w:tabs>
        <w:spacing w:line="276" w:lineRule="auto"/>
        <w:jc w:val="both"/>
        <w:rPr>
          <w:rFonts w:ascii="Aptos" w:hAnsi="Aptos" w:cs="Tahoma"/>
          <w:sz w:val="22"/>
          <w:szCs w:val="22"/>
        </w:rPr>
      </w:pPr>
    </w:p>
    <w:p w14:paraId="51F0B505" w14:textId="195BF51D" w:rsidR="003F2455" w:rsidRPr="003F2455" w:rsidRDefault="003F2455" w:rsidP="00B2013A">
      <w:pPr>
        <w:tabs>
          <w:tab w:val="left" w:pos="0"/>
        </w:tabs>
        <w:spacing w:line="276" w:lineRule="auto"/>
        <w:jc w:val="both"/>
        <w:rPr>
          <w:rFonts w:ascii="Aptos" w:hAnsi="Aptos" w:cs="Tahoma"/>
          <w:b/>
          <w:bCs/>
          <w:sz w:val="22"/>
          <w:szCs w:val="22"/>
        </w:rPr>
      </w:pPr>
      <w:r>
        <w:rPr>
          <w:rFonts w:ascii="Aptos" w:hAnsi="Aptos" w:cs="Tahoma"/>
          <w:b/>
          <w:bCs/>
          <w:sz w:val="22"/>
          <w:szCs w:val="22"/>
        </w:rPr>
        <w:t>Approved at a meeting held on 10 June 2025</w:t>
      </w:r>
    </w:p>
    <w:sectPr w:rsidR="003F2455" w:rsidRPr="003F2455" w:rsidSect="002C5B97">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FFFEB" w14:textId="77777777" w:rsidR="00797257" w:rsidRDefault="00797257">
      <w:r>
        <w:separator/>
      </w:r>
    </w:p>
  </w:endnote>
  <w:endnote w:type="continuationSeparator" w:id="0">
    <w:p w14:paraId="383D1B92" w14:textId="77777777" w:rsidR="00797257" w:rsidRDefault="00797257">
      <w:r>
        <w:continuationSeparator/>
      </w:r>
    </w:p>
  </w:endnote>
  <w:endnote w:type="continuationNotice" w:id="1">
    <w:p w14:paraId="09E0DC70" w14:textId="77777777" w:rsidR="00797257" w:rsidRDefault="007972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604C" w14:textId="272AF38D" w:rsidR="00907C4D" w:rsidRPr="00962540" w:rsidRDefault="002A0685" w:rsidP="00F5481B">
    <w:pPr>
      <w:pStyle w:val="Footer"/>
      <w:tabs>
        <w:tab w:val="right" w:pos="9638"/>
      </w:tabs>
      <w:rPr>
        <w:rFonts w:ascii="Aptos" w:hAnsi="Aptos" w:cs="Tahoma"/>
        <w:sz w:val="16"/>
        <w:szCs w:val="16"/>
      </w:rPr>
    </w:pPr>
    <w:r w:rsidRPr="00962540">
      <w:rPr>
        <w:rFonts w:ascii="Aptos" w:hAnsi="Aptos" w:cs="Tahoma"/>
        <w:sz w:val="16"/>
        <w:szCs w:val="16"/>
      </w:rPr>
      <w:t>People Committee</w:t>
    </w:r>
    <w:r w:rsidR="00907C4D" w:rsidRPr="00962540">
      <w:rPr>
        <w:rFonts w:ascii="Aptos" w:hAnsi="Aptos" w:cs="Tahoma"/>
        <w:sz w:val="16"/>
        <w:szCs w:val="16"/>
      </w:rPr>
      <w:t xml:space="preserve"> minutes </w:t>
    </w:r>
    <w:r w:rsidR="00086FCD">
      <w:rPr>
        <w:rFonts w:ascii="Aptos" w:hAnsi="Aptos" w:cs="Tahoma"/>
        <w:sz w:val="16"/>
        <w:szCs w:val="16"/>
      </w:rPr>
      <w:t>6 March 2025</w:t>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fldChar w:fldCharType="begin"/>
    </w:r>
    <w:r w:rsidR="00907C4D" w:rsidRPr="00962540">
      <w:rPr>
        <w:rFonts w:ascii="Aptos" w:hAnsi="Aptos" w:cs="Tahoma"/>
        <w:sz w:val="16"/>
        <w:szCs w:val="16"/>
      </w:rPr>
      <w:instrText xml:space="preserve"> PAGE   \* MERGEFORMAT </w:instrText>
    </w:r>
    <w:r w:rsidR="00907C4D" w:rsidRPr="00962540">
      <w:rPr>
        <w:rFonts w:ascii="Aptos" w:hAnsi="Aptos" w:cs="Tahoma"/>
        <w:sz w:val="16"/>
        <w:szCs w:val="16"/>
      </w:rPr>
      <w:fldChar w:fldCharType="separate"/>
    </w:r>
    <w:r w:rsidR="00907C4D" w:rsidRPr="00962540">
      <w:rPr>
        <w:rFonts w:ascii="Aptos" w:hAnsi="Aptos" w:cs="Tahoma"/>
        <w:noProof/>
        <w:sz w:val="16"/>
        <w:szCs w:val="16"/>
      </w:rPr>
      <w:t>4</w:t>
    </w:r>
    <w:r w:rsidR="00907C4D" w:rsidRPr="00962540">
      <w:rPr>
        <w:rFonts w:ascii="Aptos" w:hAnsi="Aptos"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F63A" w14:textId="505F1C06" w:rsidR="00907C4D" w:rsidRPr="00962540" w:rsidRDefault="002A0685" w:rsidP="00254F67">
    <w:pPr>
      <w:pStyle w:val="Footer"/>
      <w:tabs>
        <w:tab w:val="right" w:pos="9638"/>
      </w:tabs>
      <w:rPr>
        <w:rFonts w:ascii="Aptos" w:hAnsi="Aptos" w:cs="Tahoma"/>
        <w:sz w:val="16"/>
        <w:szCs w:val="16"/>
      </w:rPr>
    </w:pPr>
    <w:r w:rsidRPr="00962540">
      <w:rPr>
        <w:rFonts w:ascii="Aptos" w:hAnsi="Aptos" w:cs="Tahoma"/>
        <w:sz w:val="16"/>
        <w:szCs w:val="16"/>
      </w:rPr>
      <w:t xml:space="preserve">People Committee minutes </w:t>
    </w:r>
    <w:r w:rsidR="00086FCD">
      <w:rPr>
        <w:rFonts w:ascii="Aptos" w:hAnsi="Aptos" w:cs="Tahoma"/>
        <w:sz w:val="16"/>
        <w:szCs w:val="16"/>
      </w:rPr>
      <w:t>6 March 2025</w:t>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729A" w14:textId="77777777" w:rsidR="00797257" w:rsidRDefault="00797257">
      <w:r>
        <w:separator/>
      </w:r>
    </w:p>
  </w:footnote>
  <w:footnote w:type="continuationSeparator" w:id="0">
    <w:p w14:paraId="6C70C8D8" w14:textId="77777777" w:rsidR="00797257" w:rsidRDefault="00797257">
      <w:r>
        <w:continuationSeparator/>
      </w:r>
    </w:p>
  </w:footnote>
  <w:footnote w:type="continuationNotice" w:id="1">
    <w:p w14:paraId="54A2DF10" w14:textId="77777777" w:rsidR="00797257" w:rsidRDefault="007972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58D"/>
    <w:multiLevelType w:val="hybridMultilevel"/>
    <w:tmpl w:val="228EE7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B2129F5"/>
    <w:multiLevelType w:val="hybridMultilevel"/>
    <w:tmpl w:val="4D9249C0"/>
    <w:lvl w:ilvl="0" w:tplc="320C7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D73A49"/>
    <w:multiLevelType w:val="hybridMultilevel"/>
    <w:tmpl w:val="61FEB390"/>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 w15:restartNumberingAfterBreak="0">
    <w:nsid w:val="127B30EB"/>
    <w:multiLevelType w:val="hybridMultilevel"/>
    <w:tmpl w:val="CB8A0218"/>
    <w:lvl w:ilvl="0" w:tplc="08090001">
      <w:start w:val="1"/>
      <w:numFmt w:val="bullet"/>
      <w:lvlText w:val=""/>
      <w:lvlJc w:val="left"/>
      <w:pPr>
        <w:ind w:left="1100" w:hanging="360"/>
      </w:pPr>
      <w:rPr>
        <w:rFonts w:ascii="Symbol" w:hAnsi="Symbol" w:hint="default"/>
      </w:rPr>
    </w:lvl>
    <w:lvl w:ilvl="1" w:tplc="08090003">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4" w15:restartNumberingAfterBreak="0">
    <w:nsid w:val="1AC81F3F"/>
    <w:multiLevelType w:val="hybridMultilevel"/>
    <w:tmpl w:val="3FDEA9EA"/>
    <w:lvl w:ilvl="0" w:tplc="F32C8152">
      <w:start w:val="1"/>
      <w:numFmt w:val="lowerRoman"/>
      <w:lvlText w:val="%1)"/>
      <w:lvlJc w:val="left"/>
      <w:pPr>
        <w:ind w:left="1080" w:hanging="72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68E1"/>
    <w:multiLevelType w:val="hybridMultilevel"/>
    <w:tmpl w:val="7626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B1651"/>
    <w:multiLevelType w:val="hybridMultilevel"/>
    <w:tmpl w:val="A8B6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561D61"/>
    <w:multiLevelType w:val="hybridMultilevel"/>
    <w:tmpl w:val="F19687E6"/>
    <w:lvl w:ilvl="0" w:tplc="44F84658">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67475D"/>
    <w:multiLevelType w:val="hybridMultilevel"/>
    <w:tmpl w:val="CB60B82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6972E3"/>
    <w:multiLevelType w:val="multilevel"/>
    <w:tmpl w:val="96CC95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4F93F31"/>
    <w:multiLevelType w:val="hybridMultilevel"/>
    <w:tmpl w:val="01EAA776"/>
    <w:lvl w:ilvl="0" w:tplc="C26C573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A90E21"/>
    <w:multiLevelType w:val="hybridMultilevel"/>
    <w:tmpl w:val="497A4CB0"/>
    <w:lvl w:ilvl="0" w:tplc="BCD6D8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83A69"/>
    <w:multiLevelType w:val="hybridMultilevel"/>
    <w:tmpl w:val="934C4058"/>
    <w:lvl w:ilvl="0" w:tplc="FFFFFFFF">
      <w:start w:val="1"/>
      <w:numFmt w:val="lowerRoman"/>
      <w:lvlText w:val="%1)"/>
      <w:lvlJc w:val="left"/>
      <w:pPr>
        <w:ind w:left="1080" w:hanging="720"/>
      </w:pPr>
      <w:rPr>
        <w:rFonts w:cs="Tahom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2E7B15"/>
    <w:multiLevelType w:val="hybridMultilevel"/>
    <w:tmpl w:val="65B8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6344A5"/>
    <w:multiLevelType w:val="hybridMultilevel"/>
    <w:tmpl w:val="5514634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0374529"/>
    <w:multiLevelType w:val="hybridMultilevel"/>
    <w:tmpl w:val="79CADD10"/>
    <w:lvl w:ilvl="0" w:tplc="2C52CDB0">
      <w:start w:val="1"/>
      <w:numFmt w:val="lowerRoman"/>
      <w:lvlText w:val="%1)"/>
      <w:lvlJc w:val="left"/>
      <w:pPr>
        <w:ind w:left="760" w:hanging="72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6" w15:restartNumberingAfterBreak="0">
    <w:nsid w:val="71E52D60"/>
    <w:multiLevelType w:val="hybridMultilevel"/>
    <w:tmpl w:val="D91A642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num w:numId="1" w16cid:durableId="1485008203">
    <w:abstractNumId w:val="7"/>
  </w:num>
  <w:num w:numId="2" w16cid:durableId="1981961658">
    <w:abstractNumId w:val="3"/>
  </w:num>
  <w:num w:numId="3" w16cid:durableId="1014452496">
    <w:abstractNumId w:val="4"/>
  </w:num>
  <w:num w:numId="4" w16cid:durableId="728770443">
    <w:abstractNumId w:val="6"/>
  </w:num>
  <w:num w:numId="5" w16cid:durableId="1496260986">
    <w:abstractNumId w:val="2"/>
  </w:num>
  <w:num w:numId="6" w16cid:durableId="45184492">
    <w:abstractNumId w:val="5"/>
  </w:num>
  <w:num w:numId="7" w16cid:durableId="152526370">
    <w:abstractNumId w:val="15"/>
  </w:num>
  <w:num w:numId="8" w16cid:durableId="1354498460">
    <w:abstractNumId w:val="10"/>
  </w:num>
  <w:num w:numId="9" w16cid:durableId="152916268">
    <w:abstractNumId w:val="11"/>
  </w:num>
  <w:num w:numId="10" w16cid:durableId="1664435189">
    <w:abstractNumId w:val="13"/>
  </w:num>
  <w:num w:numId="11" w16cid:durableId="1486895074">
    <w:abstractNumId w:val="1"/>
  </w:num>
  <w:num w:numId="12" w16cid:durableId="115873521">
    <w:abstractNumId w:val="8"/>
  </w:num>
  <w:num w:numId="13" w16cid:durableId="376667416">
    <w:abstractNumId w:val="12"/>
  </w:num>
  <w:num w:numId="14" w16cid:durableId="294068497">
    <w:abstractNumId w:val="14"/>
  </w:num>
  <w:num w:numId="15" w16cid:durableId="201656930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0221267">
    <w:abstractNumId w:val="0"/>
  </w:num>
  <w:num w:numId="17" w16cid:durableId="487092564">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FF"/>
    <w:rsid w:val="00000580"/>
    <w:rsid w:val="00000731"/>
    <w:rsid w:val="0000130E"/>
    <w:rsid w:val="0000130F"/>
    <w:rsid w:val="0000131D"/>
    <w:rsid w:val="00001586"/>
    <w:rsid w:val="000019D8"/>
    <w:rsid w:val="00001C24"/>
    <w:rsid w:val="00002332"/>
    <w:rsid w:val="00002A02"/>
    <w:rsid w:val="00002A62"/>
    <w:rsid w:val="00002BED"/>
    <w:rsid w:val="00002C94"/>
    <w:rsid w:val="00002FA4"/>
    <w:rsid w:val="000033B0"/>
    <w:rsid w:val="00003886"/>
    <w:rsid w:val="00003B50"/>
    <w:rsid w:val="00003CC9"/>
    <w:rsid w:val="000041FA"/>
    <w:rsid w:val="0000547E"/>
    <w:rsid w:val="00005F24"/>
    <w:rsid w:val="000060D6"/>
    <w:rsid w:val="000066EE"/>
    <w:rsid w:val="00006A81"/>
    <w:rsid w:val="000079AC"/>
    <w:rsid w:val="00007A7E"/>
    <w:rsid w:val="00010C03"/>
    <w:rsid w:val="000111F4"/>
    <w:rsid w:val="00011648"/>
    <w:rsid w:val="00011B48"/>
    <w:rsid w:val="000126D8"/>
    <w:rsid w:val="000128D7"/>
    <w:rsid w:val="000128FF"/>
    <w:rsid w:val="00012D72"/>
    <w:rsid w:val="0001306E"/>
    <w:rsid w:val="00013320"/>
    <w:rsid w:val="00013560"/>
    <w:rsid w:val="00013571"/>
    <w:rsid w:val="00013629"/>
    <w:rsid w:val="00013B76"/>
    <w:rsid w:val="00013D10"/>
    <w:rsid w:val="00014BFD"/>
    <w:rsid w:val="00014F21"/>
    <w:rsid w:val="00014F26"/>
    <w:rsid w:val="0001551A"/>
    <w:rsid w:val="000158C8"/>
    <w:rsid w:val="000161D2"/>
    <w:rsid w:val="00016D3F"/>
    <w:rsid w:val="00016E6A"/>
    <w:rsid w:val="00017627"/>
    <w:rsid w:val="00017BCD"/>
    <w:rsid w:val="00020C8F"/>
    <w:rsid w:val="00020D84"/>
    <w:rsid w:val="00020DEF"/>
    <w:rsid w:val="00021CC3"/>
    <w:rsid w:val="00023326"/>
    <w:rsid w:val="00023748"/>
    <w:rsid w:val="00023B1B"/>
    <w:rsid w:val="00023F05"/>
    <w:rsid w:val="00023F86"/>
    <w:rsid w:val="000244DA"/>
    <w:rsid w:val="00024B6A"/>
    <w:rsid w:val="00024C49"/>
    <w:rsid w:val="00024F28"/>
    <w:rsid w:val="00025F6B"/>
    <w:rsid w:val="000262F6"/>
    <w:rsid w:val="0002688F"/>
    <w:rsid w:val="00026A64"/>
    <w:rsid w:val="00026BFC"/>
    <w:rsid w:val="0002720D"/>
    <w:rsid w:val="00027310"/>
    <w:rsid w:val="00027D27"/>
    <w:rsid w:val="00027D94"/>
    <w:rsid w:val="00030149"/>
    <w:rsid w:val="0003017A"/>
    <w:rsid w:val="00030222"/>
    <w:rsid w:val="00030884"/>
    <w:rsid w:val="00030F7D"/>
    <w:rsid w:val="00031674"/>
    <w:rsid w:val="00031A97"/>
    <w:rsid w:val="0003204D"/>
    <w:rsid w:val="000334BA"/>
    <w:rsid w:val="00033BDD"/>
    <w:rsid w:val="00033BE4"/>
    <w:rsid w:val="00033C3C"/>
    <w:rsid w:val="000345B5"/>
    <w:rsid w:val="0003488E"/>
    <w:rsid w:val="000349F1"/>
    <w:rsid w:val="00034EB5"/>
    <w:rsid w:val="000351D2"/>
    <w:rsid w:val="00035540"/>
    <w:rsid w:val="00035DF3"/>
    <w:rsid w:val="000362A0"/>
    <w:rsid w:val="00036543"/>
    <w:rsid w:val="00036E15"/>
    <w:rsid w:val="000375B6"/>
    <w:rsid w:val="00037734"/>
    <w:rsid w:val="000378F2"/>
    <w:rsid w:val="00037E3F"/>
    <w:rsid w:val="000401BE"/>
    <w:rsid w:val="00040955"/>
    <w:rsid w:val="000414CF"/>
    <w:rsid w:val="00042183"/>
    <w:rsid w:val="00042522"/>
    <w:rsid w:val="0004255F"/>
    <w:rsid w:val="000431C3"/>
    <w:rsid w:val="000433C4"/>
    <w:rsid w:val="000438C1"/>
    <w:rsid w:val="0004395C"/>
    <w:rsid w:val="00043BBE"/>
    <w:rsid w:val="00044A78"/>
    <w:rsid w:val="00045B78"/>
    <w:rsid w:val="00046051"/>
    <w:rsid w:val="00046097"/>
    <w:rsid w:val="000466DA"/>
    <w:rsid w:val="00046F16"/>
    <w:rsid w:val="0004702D"/>
    <w:rsid w:val="0004749F"/>
    <w:rsid w:val="00047504"/>
    <w:rsid w:val="00050288"/>
    <w:rsid w:val="0005057C"/>
    <w:rsid w:val="000505F4"/>
    <w:rsid w:val="0005090F"/>
    <w:rsid w:val="00050ECD"/>
    <w:rsid w:val="000512CB"/>
    <w:rsid w:val="00052286"/>
    <w:rsid w:val="00052B35"/>
    <w:rsid w:val="00053DAC"/>
    <w:rsid w:val="00053FAE"/>
    <w:rsid w:val="00054DCF"/>
    <w:rsid w:val="00055936"/>
    <w:rsid w:val="00056550"/>
    <w:rsid w:val="00056891"/>
    <w:rsid w:val="00056BC9"/>
    <w:rsid w:val="00057251"/>
    <w:rsid w:val="000574C8"/>
    <w:rsid w:val="00057B2B"/>
    <w:rsid w:val="00060989"/>
    <w:rsid w:val="00060A46"/>
    <w:rsid w:val="00060BC8"/>
    <w:rsid w:val="00060F29"/>
    <w:rsid w:val="0006103C"/>
    <w:rsid w:val="0006136D"/>
    <w:rsid w:val="0006164B"/>
    <w:rsid w:val="000619D5"/>
    <w:rsid w:val="00062010"/>
    <w:rsid w:val="0006208C"/>
    <w:rsid w:val="00062278"/>
    <w:rsid w:val="0006283F"/>
    <w:rsid w:val="0006358D"/>
    <w:rsid w:val="00063D55"/>
    <w:rsid w:val="00064709"/>
    <w:rsid w:val="0006478C"/>
    <w:rsid w:val="00064C12"/>
    <w:rsid w:val="00065046"/>
    <w:rsid w:val="0006627E"/>
    <w:rsid w:val="000667EF"/>
    <w:rsid w:val="00066A88"/>
    <w:rsid w:val="0006728D"/>
    <w:rsid w:val="00067947"/>
    <w:rsid w:val="00070B34"/>
    <w:rsid w:val="00070DAE"/>
    <w:rsid w:val="000713A5"/>
    <w:rsid w:val="00071546"/>
    <w:rsid w:val="00071DB7"/>
    <w:rsid w:val="000721B5"/>
    <w:rsid w:val="00072260"/>
    <w:rsid w:val="0007226D"/>
    <w:rsid w:val="00072989"/>
    <w:rsid w:val="00072F11"/>
    <w:rsid w:val="000731DC"/>
    <w:rsid w:val="000732DE"/>
    <w:rsid w:val="00073E0B"/>
    <w:rsid w:val="00073F4A"/>
    <w:rsid w:val="00074295"/>
    <w:rsid w:val="00075569"/>
    <w:rsid w:val="000759ED"/>
    <w:rsid w:val="00075CB6"/>
    <w:rsid w:val="000765F2"/>
    <w:rsid w:val="00076653"/>
    <w:rsid w:val="00076C9A"/>
    <w:rsid w:val="000776D6"/>
    <w:rsid w:val="00077998"/>
    <w:rsid w:val="00077B33"/>
    <w:rsid w:val="00077FD5"/>
    <w:rsid w:val="000803F1"/>
    <w:rsid w:val="00080865"/>
    <w:rsid w:val="000810F1"/>
    <w:rsid w:val="00081152"/>
    <w:rsid w:val="00081ABB"/>
    <w:rsid w:val="00082CC4"/>
    <w:rsid w:val="00083474"/>
    <w:rsid w:val="00083487"/>
    <w:rsid w:val="00083A19"/>
    <w:rsid w:val="00083B3D"/>
    <w:rsid w:val="00083BC1"/>
    <w:rsid w:val="00084D06"/>
    <w:rsid w:val="0008553F"/>
    <w:rsid w:val="0008572A"/>
    <w:rsid w:val="00085959"/>
    <w:rsid w:val="000863F6"/>
    <w:rsid w:val="0008655D"/>
    <w:rsid w:val="00086D84"/>
    <w:rsid w:val="00086FCD"/>
    <w:rsid w:val="000872A5"/>
    <w:rsid w:val="000874A9"/>
    <w:rsid w:val="00090883"/>
    <w:rsid w:val="000908C8"/>
    <w:rsid w:val="0009147C"/>
    <w:rsid w:val="00091746"/>
    <w:rsid w:val="00091BCB"/>
    <w:rsid w:val="00091E9C"/>
    <w:rsid w:val="000923C4"/>
    <w:rsid w:val="00092BDF"/>
    <w:rsid w:val="00092C3F"/>
    <w:rsid w:val="00093929"/>
    <w:rsid w:val="00093A44"/>
    <w:rsid w:val="00095030"/>
    <w:rsid w:val="000954D2"/>
    <w:rsid w:val="00095FAE"/>
    <w:rsid w:val="0009696A"/>
    <w:rsid w:val="00096B49"/>
    <w:rsid w:val="00096BDD"/>
    <w:rsid w:val="00097354"/>
    <w:rsid w:val="0009758F"/>
    <w:rsid w:val="0009774A"/>
    <w:rsid w:val="00097843"/>
    <w:rsid w:val="00097C46"/>
    <w:rsid w:val="00097D4C"/>
    <w:rsid w:val="00097FF1"/>
    <w:rsid w:val="000A04A4"/>
    <w:rsid w:val="000A07CB"/>
    <w:rsid w:val="000A1142"/>
    <w:rsid w:val="000A1DC2"/>
    <w:rsid w:val="000A21C2"/>
    <w:rsid w:val="000A2967"/>
    <w:rsid w:val="000A310F"/>
    <w:rsid w:val="000A3227"/>
    <w:rsid w:val="000A37E2"/>
    <w:rsid w:val="000A39ED"/>
    <w:rsid w:val="000A3B31"/>
    <w:rsid w:val="000A3D40"/>
    <w:rsid w:val="000A405F"/>
    <w:rsid w:val="000A4BA7"/>
    <w:rsid w:val="000A4EDA"/>
    <w:rsid w:val="000A51AB"/>
    <w:rsid w:val="000A51DA"/>
    <w:rsid w:val="000A5F43"/>
    <w:rsid w:val="000A77C3"/>
    <w:rsid w:val="000A78A9"/>
    <w:rsid w:val="000A797E"/>
    <w:rsid w:val="000A7B2C"/>
    <w:rsid w:val="000A7C49"/>
    <w:rsid w:val="000B0102"/>
    <w:rsid w:val="000B0156"/>
    <w:rsid w:val="000B03DE"/>
    <w:rsid w:val="000B052E"/>
    <w:rsid w:val="000B07A5"/>
    <w:rsid w:val="000B2121"/>
    <w:rsid w:val="000B24DB"/>
    <w:rsid w:val="000B2A27"/>
    <w:rsid w:val="000B31FC"/>
    <w:rsid w:val="000B3F6F"/>
    <w:rsid w:val="000B3FE3"/>
    <w:rsid w:val="000B41AD"/>
    <w:rsid w:val="000B4B57"/>
    <w:rsid w:val="000B4CBB"/>
    <w:rsid w:val="000B5A45"/>
    <w:rsid w:val="000B7218"/>
    <w:rsid w:val="000B7F5E"/>
    <w:rsid w:val="000C0269"/>
    <w:rsid w:val="000C14F2"/>
    <w:rsid w:val="000C2540"/>
    <w:rsid w:val="000C2B8F"/>
    <w:rsid w:val="000C35DA"/>
    <w:rsid w:val="000C36A8"/>
    <w:rsid w:val="000C3813"/>
    <w:rsid w:val="000C3F6E"/>
    <w:rsid w:val="000C4FC8"/>
    <w:rsid w:val="000C5074"/>
    <w:rsid w:val="000C5E76"/>
    <w:rsid w:val="000C667F"/>
    <w:rsid w:val="000C6CC4"/>
    <w:rsid w:val="000C7873"/>
    <w:rsid w:val="000C7A22"/>
    <w:rsid w:val="000C7E67"/>
    <w:rsid w:val="000D0164"/>
    <w:rsid w:val="000D0594"/>
    <w:rsid w:val="000D07DE"/>
    <w:rsid w:val="000D0CBF"/>
    <w:rsid w:val="000D0EE7"/>
    <w:rsid w:val="000D106E"/>
    <w:rsid w:val="000D1594"/>
    <w:rsid w:val="000D16FA"/>
    <w:rsid w:val="000D171C"/>
    <w:rsid w:val="000D1D9B"/>
    <w:rsid w:val="000D1ED2"/>
    <w:rsid w:val="000D21C3"/>
    <w:rsid w:val="000D24E7"/>
    <w:rsid w:val="000D2A53"/>
    <w:rsid w:val="000D2A55"/>
    <w:rsid w:val="000D2B0E"/>
    <w:rsid w:val="000D2C5D"/>
    <w:rsid w:val="000D2EAC"/>
    <w:rsid w:val="000D3319"/>
    <w:rsid w:val="000D3551"/>
    <w:rsid w:val="000D4E12"/>
    <w:rsid w:val="000D4F0A"/>
    <w:rsid w:val="000D5196"/>
    <w:rsid w:val="000D5477"/>
    <w:rsid w:val="000D58AE"/>
    <w:rsid w:val="000D58F8"/>
    <w:rsid w:val="000D61C0"/>
    <w:rsid w:val="000D67E2"/>
    <w:rsid w:val="000D70F3"/>
    <w:rsid w:val="000D7C91"/>
    <w:rsid w:val="000D7CC7"/>
    <w:rsid w:val="000E0131"/>
    <w:rsid w:val="000E0DDB"/>
    <w:rsid w:val="000E1232"/>
    <w:rsid w:val="000E157C"/>
    <w:rsid w:val="000E267A"/>
    <w:rsid w:val="000E289F"/>
    <w:rsid w:val="000E28AB"/>
    <w:rsid w:val="000E2EDB"/>
    <w:rsid w:val="000E3E7B"/>
    <w:rsid w:val="000E44EB"/>
    <w:rsid w:val="000E4633"/>
    <w:rsid w:val="000E47D4"/>
    <w:rsid w:val="000E4BA4"/>
    <w:rsid w:val="000E4E85"/>
    <w:rsid w:val="000E688B"/>
    <w:rsid w:val="000E6E44"/>
    <w:rsid w:val="000E6FB0"/>
    <w:rsid w:val="000E7662"/>
    <w:rsid w:val="000E7682"/>
    <w:rsid w:val="000F04A4"/>
    <w:rsid w:val="000F0D58"/>
    <w:rsid w:val="000F1409"/>
    <w:rsid w:val="000F19A7"/>
    <w:rsid w:val="000F1D00"/>
    <w:rsid w:val="000F32FF"/>
    <w:rsid w:val="000F336B"/>
    <w:rsid w:val="000F35F6"/>
    <w:rsid w:val="000F3C13"/>
    <w:rsid w:val="000F3C58"/>
    <w:rsid w:val="000F4279"/>
    <w:rsid w:val="000F4388"/>
    <w:rsid w:val="000F4880"/>
    <w:rsid w:val="000F5DE9"/>
    <w:rsid w:val="000F5E26"/>
    <w:rsid w:val="000F5E8D"/>
    <w:rsid w:val="000F5EA3"/>
    <w:rsid w:val="000F6690"/>
    <w:rsid w:val="000F6817"/>
    <w:rsid w:val="000F6A0A"/>
    <w:rsid w:val="000F6AD4"/>
    <w:rsid w:val="00100D11"/>
    <w:rsid w:val="00100E2B"/>
    <w:rsid w:val="00100E45"/>
    <w:rsid w:val="001010A7"/>
    <w:rsid w:val="00101434"/>
    <w:rsid w:val="0010160D"/>
    <w:rsid w:val="001016E1"/>
    <w:rsid w:val="00102944"/>
    <w:rsid w:val="00102F09"/>
    <w:rsid w:val="0010347C"/>
    <w:rsid w:val="0010388B"/>
    <w:rsid w:val="00104311"/>
    <w:rsid w:val="00104E95"/>
    <w:rsid w:val="00104F04"/>
    <w:rsid w:val="00105013"/>
    <w:rsid w:val="00105E85"/>
    <w:rsid w:val="00106B47"/>
    <w:rsid w:val="001075CC"/>
    <w:rsid w:val="001103D0"/>
    <w:rsid w:val="00110541"/>
    <w:rsid w:val="00110743"/>
    <w:rsid w:val="0011078D"/>
    <w:rsid w:val="00111DF3"/>
    <w:rsid w:val="0011208D"/>
    <w:rsid w:val="00112355"/>
    <w:rsid w:val="001134A3"/>
    <w:rsid w:val="001137CB"/>
    <w:rsid w:val="00113938"/>
    <w:rsid w:val="00114056"/>
    <w:rsid w:val="00114386"/>
    <w:rsid w:val="00114768"/>
    <w:rsid w:val="00115359"/>
    <w:rsid w:val="00115628"/>
    <w:rsid w:val="0011565C"/>
    <w:rsid w:val="00115742"/>
    <w:rsid w:val="0011633B"/>
    <w:rsid w:val="00116D86"/>
    <w:rsid w:val="00116EC7"/>
    <w:rsid w:val="00116EF3"/>
    <w:rsid w:val="0011792F"/>
    <w:rsid w:val="001179C5"/>
    <w:rsid w:val="001179CA"/>
    <w:rsid w:val="00117D19"/>
    <w:rsid w:val="001204C1"/>
    <w:rsid w:val="00120860"/>
    <w:rsid w:val="001208A9"/>
    <w:rsid w:val="0012097F"/>
    <w:rsid w:val="00120E0F"/>
    <w:rsid w:val="001219E8"/>
    <w:rsid w:val="00121DA0"/>
    <w:rsid w:val="00122020"/>
    <w:rsid w:val="00122BA1"/>
    <w:rsid w:val="00123E27"/>
    <w:rsid w:val="00124363"/>
    <w:rsid w:val="00124501"/>
    <w:rsid w:val="00125CD8"/>
    <w:rsid w:val="00125E68"/>
    <w:rsid w:val="00125EEA"/>
    <w:rsid w:val="00127A56"/>
    <w:rsid w:val="00127AB6"/>
    <w:rsid w:val="00130125"/>
    <w:rsid w:val="00130C33"/>
    <w:rsid w:val="00130EB6"/>
    <w:rsid w:val="00131489"/>
    <w:rsid w:val="001318D2"/>
    <w:rsid w:val="00131D94"/>
    <w:rsid w:val="001324AA"/>
    <w:rsid w:val="0013282C"/>
    <w:rsid w:val="00132CF9"/>
    <w:rsid w:val="001331B0"/>
    <w:rsid w:val="00133397"/>
    <w:rsid w:val="00133944"/>
    <w:rsid w:val="00133BDD"/>
    <w:rsid w:val="0013469E"/>
    <w:rsid w:val="001348B2"/>
    <w:rsid w:val="001348C2"/>
    <w:rsid w:val="00134B5A"/>
    <w:rsid w:val="00135249"/>
    <w:rsid w:val="001359ED"/>
    <w:rsid w:val="001376C0"/>
    <w:rsid w:val="00137F18"/>
    <w:rsid w:val="00140614"/>
    <w:rsid w:val="00140C4B"/>
    <w:rsid w:val="00140CAB"/>
    <w:rsid w:val="001410CB"/>
    <w:rsid w:val="00141382"/>
    <w:rsid w:val="0014183A"/>
    <w:rsid w:val="00142401"/>
    <w:rsid w:val="00142F14"/>
    <w:rsid w:val="0014355E"/>
    <w:rsid w:val="00144149"/>
    <w:rsid w:val="001444F3"/>
    <w:rsid w:val="001446A4"/>
    <w:rsid w:val="00145252"/>
    <w:rsid w:val="001455C3"/>
    <w:rsid w:val="00145881"/>
    <w:rsid w:val="0014594C"/>
    <w:rsid w:val="00145CBF"/>
    <w:rsid w:val="00145F68"/>
    <w:rsid w:val="00146709"/>
    <w:rsid w:val="0014675A"/>
    <w:rsid w:val="00146FC7"/>
    <w:rsid w:val="00147119"/>
    <w:rsid w:val="00147607"/>
    <w:rsid w:val="0014765C"/>
    <w:rsid w:val="00147EEB"/>
    <w:rsid w:val="00147F49"/>
    <w:rsid w:val="0015081B"/>
    <w:rsid w:val="00150DF5"/>
    <w:rsid w:val="00150E09"/>
    <w:rsid w:val="00151161"/>
    <w:rsid w:val="00151621"/>
    <w:rsid w:val="0015170C"/>
    <w:rsid w:val="00151BEF"/>
    <w:rsid w:val="001529C3"/>
    <w:rsid w:val="00152BC5"/>
    <w:rsid w:val="00152F35"/>
    <w:rsid w:val="00153620"/>
    <w:rsid w:val="00153CFD"/>
    <w:rsid w:val="00153FAE"/>
    <w:rsid w:val="00154239"/>
    <w:rsid w:val="00154272"/>
    <w:rsid w:val="00154941"/>
    <w:rsid w:val="00154AA3"/>
    <w:rsid w:val="00154C23"/>
    <w:rsid w:val="00154C8F"/>
    <w:rsid w:val="001555EA"/>
    <w:rsid w:val="0015670F"/>
    <w:rsid w:val="00156EA6"/>
    <w:rsid w:val="00157330"/>
    <w:rsid w:val="00157599"/>
    <w:rsid w:val="001578BD"/>
    <w:rsid w:val="00157ECB"/>
    <w:rsid w:val="00160B03"/>
    <w:rsid w:val="00160C26"/>
    <w:rsid w:val="00161128"/>
    <w:rsid w:val="00161180"/>
    <w:rsid w:val="0016125B"/>
    <w:rsid w:val="00161AD5"/>
    <w:rsid w:val="0016252B"/>
    <w:rsid w:val="00162BD0"/>
    <w:rsid w:val="00162BF6"/>
    <w:rsid w:val="00162C96"/>
    <w:rsid w:val="00162ECA"/>
    <w:rsid w:val="00163BAE"/>
    <w:rsid w:val="001645CB"/>
    <w:rsid w:val="0016550C"/>
    <w:rsid w:val="001656DF"/>
    <w:rsid w:val="00165B6B"/>
    <w:rsid w:val="00165B97"/>
    <w:rsid w:val="00165E8C"/>
    <w:rsid w:val="001665DF"/>
    <w:rsid w:val="00166609"/>
    <w:rsid w:val="00166A00"/>
    <w:rsid w:val="001674E6"/>
    <w:rsid w:val="001702A1"/>
    <w:rsid w:val="00170381"/>
    <w:rsid w:val="00170B74"/>
    <w:rsid w:val="00171726"/>
    <w:rsid w:val="001717FB"/>
    <w:rsid w:val="00171933"/>
    <w:rsid w:val="00171CC5"/>
    <w:rsid w:val="00171F07"/>
    <w:rsid w:val="00171FB2"/>
    <w:rsid w:val="00172349"/>
    <w:rsid w:val="00172428"/>
    <w:rsid w:val="00172697"/>
    <w:rsid w:val="00172983"/>
    <w:rsid w:val="00172F15"/>
    <w:rsid w:val="00172FD3"/>
    <w:rsid w:val="00173446"/>
    <w:rsid w:val="00173624"/>
    <w:rsid w:val="00173AFB"/>
    <w:rsid w:val="00173B1B"/>
    <w:rsid w:val="00173C8A"/>
    <w:rsid w:val="00174175"/>
    <w:rsid w:val="00174915"/>
    <w:rsid w:val="001754F2"/>
    <w:rsid w:val="00176116"/>
    <w:rsid w:val="00176318"/>
    <w:rsid w:val="001763D4"/>
    <w:rsid w:val="00176876"/>
    <w:rsid w:val="00176ADF"/>
    <w:rsid w:val="00176C35"/>
    <w:rsid w:val="00176E6B"/>
    <w:rsid w:val="001771F0"/>
    <w:rsid w:val="00177599"/>
    <w:rsid w:val="00177616"/>
    <w:rsid w:val="00177C5B"/>
    <w:rsid w:val="00180167"/>
    <w:rsid w:val="001807D8"/>
    <w:rsid w:val="001808A4"/>
    <w:rsid w:val="00180975"/>
    <w:rsid w:val="00180ED4"/>
    <w:rsid w:val="00180F05"/>
    <w:rsid w:val="0018146C"/>
    <w:rsid w:val="00181A2F"/>
    <w:rsid w:val="00181B21"/>
    <w:rsid w:val="00181E59"/>
    <w:rsid w:val="00181EDD"/>
    <w:rsid w:val="001829C2"/>
    <w:rsid w:val="00182A8C"/>
    <w:rsid w:val="00182C18"/>
    <w:rsid w:val="00182CB1"/>
    <w:rsid w:val="00182E87"/>
    <w:rsid w:val="00182F95"/>
    <w:rsid w:val="00183064"/>
    <w:rsid w:val="001841D1"/>
    <w:rsid w:val="00184824"/>
    <w:rsid w:val="00185057"/>
    <w:rsid w:val="00185713"/>
    <w:rsid w:val="00185778"/>
    <w:rsid w:val="00185D9F"/>
    <w:rsid w:val="001860BA"/>
    <w:rsid w:val="00186370"/>
    <w:rsid w:val="001866A5"/>
    <w:rsid w:val="001869E0"/>
    <w:rsid w:val="00186A27"/>
    <w:rsid w:val="00186CEE"/>
    <w:rsid w:val="00187068"/>
    <w:rsid w:val="0018765F"/>
    <w:rsid w:val="0018791D"/>
    <w:rsid w:val="00187DED"/>
    <w:rsid w:val="00187EF0"/>
    <w:rsid w:val="00187F89"/>
    <w:rsid w:val="00190DFA"/>
    <w:rsid w:val="00190E17"/>
    <w:rsid w:val="00191164"/>
    <w:rsid w:val="0019125F"/>
    <w:rsid w:val="00191459"/>
    <w:rsid w:val="00191C7C"/>
    <w:rsid w:val="00191C8C"/>
    <w:rsid w:val="001920F6"/>
    <w:rsid w:val="001925E6"/>
    <w:rsid w:val="00192A5C"/>
    <w:rsid w:val="00192E94"/>
    <w:rsid w:val="00193B2B"/>
    <w:rsid w:val="001941AE"/>
    <w:rsid w:val="001944A8"/>
    <w:rsid w:val="0019482C"/>
    <w:rsid w:val="0019497A"/>
    <w:rsid w:val="00195419"/>
    <w:rsid w:val="00195993"/>
    <w:rsid w:val="0019657D"/>
    <w:rsid w:val="0019697A"/>
    <w:rsid w:val="00196AE9"/>
    <w:rsid w:val="001A0290"/>
    <w:rsid w:val="001A056E"/>
    <w:rsid w:val="001A09E8"/>
    <w:rsid w:val="001A0C17"/>
    <w:rsid w:val="001A0FE7"/>
    <w:rsid w:val="001A135F"/>
    <w:rsid w:val="001A14A0"/>
    <w:rsid w:val="001A1EAA"/>
    <w:rsid w:val="001A2DB6"/>
    <w:rsid w:val="001A46FC"/>
    <w:rsid w:val="001A4E8F"/>
    <w:rsid w:val="001A569D"/>
    <w:rsid w:val="001A646F"/>
    <w:rsid w:val="001A691E"/>
    <w:rsid w:val="001A7151"/>
    <w:rsid w:val="001A7269"/>
    <w:rsid w:val="001A735E"/>
    <w:rsid w:val="001B02A0"/>
    <w:rsid w:val="001B0A77"/>
    <w:rsid w:val="001B0F13"/>
    <w:rsid w:val="001B11B7"/>
    <w:rsid w:val="001B12D4"/>
    <w:rsid w:val="001B1771"/>
    <w:rsid w:val="001B19A4"/>
    <w:rsid w:val="001B1D1D"/>
    <w:rsid w:val="001B28D4"/>
    <w:rsid w:val="001B3BB6"/>
    <w:rsid w:val="001B3BD4"/>
    <w:rsid w:val="001B3D11"/>
    <w:rsid w:val="001B4143"/>
    <w:rsid w:val="001B4AE1"/>
    <w:rsid w:val="001B601B"/>
    <w:rsid w:val="001B61FF"/>
    <w:rsid w:val="001B6DA8"/>
    <w:rsid w:val="001B7285"/>
    <w:rsid w:val="001B755E"/>
    <w:rsid w:val="001B7A2E"/>
    <w:rsid w:val="001C06AE"/>
    <w:rsid w:val="001C0ABA"/>
    <w:rsid w:val="001C1088"/>
    <w:rsid w:val="001C108B"/>
    <w:rsid w:val="001C1365"/>
    <w:rsid w:val="001C1D29"/>
    <w:rsid w:val="001C210C"/>
    <w:rsid w:val="001C211A"/>
    <w:rsid w:val="001C2A93"/>
    <w:rsid w:val="001C2C40"/>
    <w:rsid w:val="001C34B2"/>
    <w:rsid w:val="001C3999"/>
    <w:rsid w:val="001C3A05"/>
    <w:rsid w:val="001C3BF3"/>
    <w:rsid w:val="001C438B"/>
    <w:rsid w:val="001C448F"/>
    <w:rsid w:val="001C4DA6"/>
    <w:rsid w:val="001C5683"/>
    <w:rsid w:val="001C6461"/>
    <w:rsid w:val="001C64A5"/>
    <w:rsid w:val="001C65F8"/>
    <w:rsid w:val="001C6FBE"/>
    <w:rsid w:val="001C7879"/>
    <w:rsid w:val="001C7AEC"/>
    <w:rsid w:val="001C7B85"/>
    <w:rsid w:val="001D02CC"/>
    <w:rsid w:val="001D0405"/>
    <w:rsid w:val="001D043D"/>
    <w:rsid w:val="001D0A2B"/>
    <w:rsid w:val="001D1526"/>
    <w:rsid w:val="001D1B36"/>
    <w:rsid w:val="001D2CBB"/>
    <w:rsid w:val="001D31C3"/>
    <w:rsid w:val="001D32C3"/>
    <w:rsid w:val="001D32D9"/>
    <w:rsid w:val="001D3377"/>
    <w:rsid w:val="001D3388"/>
    <w:rsid w:val="001D4314"/>
    <w:rsid w:val="001D466D"/>
    <w:rsid w:val="001D4BFB"/>
    <w:rsid w:val="001D4E8B"/>
    <w:rsid w:val="001D5507"/>
    <w:rsid w:val="001D57C8"/>
    <w:rsid w:val="001D5906"/>
    <w:rsid w:val="001D5A9F"/>
    <w:rsid w:val="001D5B91"/>
    <w:rsid w:val="001D5FEF"/>
    <w:rsid w:val="001D75B3"/>
    <w:rsid w:val="001D7719"/>
    <w:rsid w:val="001D79B3"/>
    <w:rsid w:val="001D7AB0"/>
    <w:rsid w:val="001D7C1B"/>
    <w:rsid w:val="001D7DDC"/>
    <w:rsid w:val="001E08DD"/>
    <w:rsid w:val="001E12A4"/>
    <w:rsid w:val="001E19AC"/>
    <w:rsid w:val="001E1F22"/>
    <w:rsid w:val="001E2AE7"/>
    <w:rsid w:val="001E2F6F"/>
    <w:rsid w:val="001E40E4"/>
    <w:rsid w:val="001E458B"/>
    <w:rsid w:val="001E4595"/>
    <w:rsid w:val="001E4A0C"/>
    <w:rsid w:val="001E4B0C"/>
    <w:rsid w:val="001E4CD7"/>
    <w:rsid w:val="001E53C5"/>
    <w:rsid w:val="001E6A23"/>
    <w:rsid w:val="001E6D66"/>
    <w:rsid w:val="001E7058"/>
    <w:rsid w:val="001E754B"/>
    <w:rsid w:val="001E7697"/>
    <w:rsid w:val="001E7CB9"/>
    <w:rsid w:val="001F06CD"/>
    <w:rsid w:val="001F1A42"/>
    <w:rsid w:val="001F1E3D"/>
    <w:rsid w:val="001F21A4"/>
    <w:rsid w:val="001F2CA6"/>
    <w:rsid w:val="001F341C"/>
    <w:rsid w:val="001F37D4"/>
    <w:rsid w:val="001F384A"/>
    <w:rsid w:val="001F3985"/>
    <w:rsid w:val="001F3BDD"/>
    <w:rsid w:val="001F4580"/>
    <w:rsid w:val="001F4EE0"/>
    <w:rsid w:val="001F602B"/>
    <w:rsid w:val="001F60B5"/>
    <w:rsid w:val="001F689D"/>
    <w:rsid w:val="001F74B2"/>
    <w:rsid w:val="001F7A07"/>
    <w:rsid w:val="00200FBD"/>
    <w:rsid w:val="00200FD8"/>
    <w:rsid w:val="0020163B"/>
    <w:rsid w:val="00201708"/>
    <w:rsid w:val="002018C9"/>
    <w:rsid w:val="002028BD"/>
    <w:rsid w:val="002031F3"/>
    <w:rsid w:val="002032EF"/>
    <w:rsid w:val="002033C1"/>
    <w:rsid w:val="00203DD0"/>
    <w:rsid w:val="00205412"/>
    <w:rsid w:val="002060B7"/>
    <w:rsid w:val="00207902"/>
    <w:rsid w:val="00207BA9"/>
    <w:rsid w:val="00207CC0"/>
    <w:rsid w:val="00210289"/>
    <w:rsid w:val="0021058E"/>
    <w:rsid w:val="002105FC"/>
    <w:rsid w:val="0021069F"/>
    <w:rsid w:val="00210E1E"/>
    <w:rsid w:val="00211544"/>
    <w:rsid w:val="00211D1A"/>
    <w:rsid w:val="0021206F"/>
    <w:rsid w:val="002125DB"/>
    <w:rsid w:val="0021273C"/>
    <w:rsid w:val="00212D85"/>
    <w:rsid w:val="002132A1"/>
    <w:rsid w:val="00214160"/>
    <w:rsid w:val="00214828"/>
    <w:rsid w:val="00214A08"/>
    <w:rsid w:val="00214B08"/>
    <w:rsid w:val="00214E19"/>
    <w:rsid w:val="00214E6D"/>
    <w:rsid w:val="002155BB"/>
    <w:rsid w:val="002159F2"/>
    <w:rsid w:val="00215FCB"/>
    <w:rsid w:val="00217840"/>
    <w:rsid w:val="00217C98"/>
    <w:rsid w:val="00217F5F"/>
    <w:rsid w:val="002201E1"/>
    <w:rsid w:val="00220311"/>
    <w:rsid w:val="0022050E"/>
    <w:rsid w:val="00220D94"/>
    <w:rsid w:val="00221068"/>
    <w:rsid w:val="002212F3"/>
    <w:rsid w:val="00221FE5"/>
    <w:rsid w:val="00222BAD"/>
    <w:rsid w:val="002233BB"/>
    <w:rsid w:val="00223936"/>
    <w:rsid w:val="00224605"/>
    <w:rsid w:val="0022475F"/>
    <w:rsid w:val="00224883"/>
    <w:rsid w:val="00224A0A"/>
    <w:rsid w:val="002255E1"/>
    <w:rsid w:val="0022594C"/>
    <w:rsid w:val="00226231"/>
    <w:rsid w:val="00226987"/>
    <w:rsid w:val="00226B84"/>
    <w:rsid w:val="00226E8A"/>
    <w:rsid w:val="002270C7"/>
    <w:rsid w:val="00227472"/>
    <w:rsid w:val="00227836"/>
    <w:rsid w:val="00227A57"/>
    <w:rsid w:val="00227B8A"/>
    <w:rsid w:val="00227CCF"/>
    <w:rsid w:val="002301FC"/>
    <w:rsid w:val="00230BC4"/>
    <w:rsid w:val="00230EA2"/>
    <w:rsid w:val="00231180"/>
    <w:rsid w:val="002312AE"/>
    <w:rsid w:val="00231718"/>
    <w:rsid w:val="0023188B"/>
    <w:rsid w:val="00231CB1"/>
    <w:rsid w:val="00231E00"/>
    <w:rsid w:val="002324A3"/>
    <w:rsid w:val="00232506"/>
    <w:rsid w:val="00232509"/>
    <w:rsid w:val="002327D2"/>
    <w:rsid w:val="002331D8"/>
    <w:rsid w:val="00233B41"/>
    <w:rsid w:val="0023436E"/>
    <w:rsid w:val="00234571"/>
    <w:rsid w:val="002348E3"/>
    <w:rsid w:val="00234A50"/>
    <w:rsid w:val="00234C1C"/>
    <w:rsid w:val="00234C81"/>
    <w:rsid w:val="00234DD5"/>
    <w:rsid w:val="002350D4"/>
    <w:rsid w:val="00235B8E"/>
    <w:rsid w:val="00235E5C"/>
    <w:rsid w:val="0023643F"/>
    <w:rsid w:val="0023791B"/>
    <w:rsid w:val="00237958"/>
    <w:rsid w:val="00237B55"/>
    <w:rsid w:val="00237F1D"/>
    <w:rsid w:val="00237FF2"/>
    <w:rsid w:val="0024012D"/>
    <w:rsid w:val="0024032B"/>
    <w:rsid w:val="00240879"/>
    <w:rsid w:val="00240D11"/>
    <w:rsid w:val="002411B8"/>
    <w:rsid w:val="0024124B"/>
    <w:rsid w:val="002417B3"/>
    <w:rsid w:val="00241987"/>
    <w:rsid w:val="00241AB1"/>
    <w:rsid w:val="00242641"/>
    <w:rsid w:val="0024325D"/>
    <w:rsid w:val="0024348D"/>
    <w:rsid w:val="00243601"/>
    <w:rsid w:val="00243873"/>
    <w:rsid w:val="00243C4A"/>
    <w:rsid w:val="00243C76"/>
    <w:rsid w:val="00243D65"/>
    <w:rsid w:val="0024408D"/>
    <w:rsid w:val="00244DBF"/>
    <w:rsid w:val="002451DA"/>
    <w:rsid w:val="00245581"/>
    <w:rsid w:val="00245DB7"/>
    <w:rsid w:val="00246028"/>
    <w:rsid w:val="002461D2"/>
    <w:rsid w:val="002463C9"/>
    <w:rsid w:val="002477B6"/>
    <w:rsid w:val="00250025"/>
    <w:rsid w:val="00250B67"/>
    <w:rsid w:val="00250F36"/>
    <w:rsid w:val="00251711"/>
    <w:rsid w:val="00251AF5"/>
    <w:rsid w:val="00251EE3"/>
    <w:rsid w:val="00252174"/>
    <w:rsid w:val="0025218F"/>
    <w:rsid w:val="00253538"/>
    <w:rsid w:val="00253CB0"/>
    <w:rsid w:val="00253DD6"/>
    <w:rsid w:val="00253E01"/>
    <w:rsid w:val="00254AF8"/>
    <w:rsid w:val="00254F67"/>
    <w:rsid w:val="0025558E"/>
    <w:rsid w:val="002556B0"/>
    <w:rsid w:val="002567DE"/>
    <w:rsid w:val="00256A7C"/>
    <w:rsid w:val="00257070"/>
    <w:rsid w:val="0025736E"/>
    <w:rsid w:val="002576C8"/>
    <w:rsid w:val="00257BE2"/>
    <w:rsid w:val="00257D91"/>
    <w:rsid w:val="002603C8"/>
    <w:rsid w:val="00261786"/>
    <w:rsid w:val="00261AAD"/>
    <w:rsid w:val="00261B9F"/>
    <w:rsid w:val="00261EF4"/>
    <w:rsid w:val="002620AC"/>
    <w:rsid w:val="00262D86"/>
    <w:rsid w:val="0026305F"/>
    <w:rsid w:val="00263625"/>
    <w:rsid w:val="00263630"/>
    <w:rsid w:val="002639F9"/>
    <w:rsid w:val="00264487"/>
    <w:rsid w:val="00265314"/>
    <w:rsid w:val="00265375"/>
    <w:rsid w:val="002661D1"/>
    <w:rsid w:val="0026638D"/>
    <w:rsid w:val="00266584"/>
    <w:rsid w:val="00266CF7"/>
    <w:rsid w:val="00267104"/>
    <w:rsid w:val="00267352"/>
    <w:rsid w:val="0027061E"/>
    <w:rsid w:val="002708B8"/>
    <w:rsid w:val="00270E6B"/>
    <w:rsid w:val="00270EF3"/>
    <w:rsid w:val="002720AE"/>
    <w:rsid w:val="00272B10"/>
    <w:rsid w:val="00272CC0"/>
    <w:rsid w:val="00272DBC"/>
    <w:rsid w:val="00273229"/>
    <w:rsid w:val="002737C3"/>
    <w:rsid w:val="00273AD1"/>
    <w:rsid w:val="00274107"/>
    <w:rsid w:val="002746E9"/>
    <w:rsid w:val="00274A2F"/>
    <w:rsid w:val="00275BB2"/>
    <w:rsid w:val="00275FB9"/>
    <w:rsid w:val="00277667"/>
    <w:rsid w:val="00277E27"/>
    <w:rsid w:val="00280119"/>
    <w:rsid w:val="00280600"/>
    <w:rsid w:val="00280F49"/>
    <w:rsid w:val="00281095"/>
    <w:rsid w:val="002810F4"/>
    <w:rsid w:val="002813D1"/>
    <w:rsid w:val="0028174E"/>
    <w:rsid w:val="00282185"/>
    <w:rsid w:val="00282419"/>
    <w:rsid w:val="002828B6"/>
    <w:rsid w:val="00282C36"/>
    <w:rsid w:val="00282C5E"/>
    <w:rsid w:val="00283E5A"/>
    <w:rsid w:val="00283F77"/>
    <w:rsid w:val="00284B08"/>
    <w:rsid w:val="00284C4C"/>
    <w:rsid w:val="00285662"/>
    <w:rsid w:val="0028618A"/>
    <w:rsid w:val="002861AD"/>
    <w:rsid w:val="002869D1"/>
    <w:rsid w:val="002875BA"/>
    <w:rsid w:val="002907A7"/>
    <w:rsid w:val="00290F57"/>
    <w:rsid w:val="002917F8"/>
    <w:rsid w:val="00291B86"/>
    <w:rsid w:val="002921D2"/>
    <w:rsid w:val="00292A26"/>
    <w:rsid w:val="00292B1E"/>
    <w:rsid w:val="00292E7D"/>
    <w:rsid w:val="00292F4A"/>
    <w:rsid w:val="002932B7"/>
    <w:rsid w:val="0029350B"/>
    <w:rsid w:val="002937F7"/>
    <w:rsid w:val="00293952"/>
    <w:rsid w:val="00293B93"/>
    <w:rsid w:val="00293D21"/>
    <w:rsid w:val="0029416F"/>
    <w:rsid w:val="002950F2"/>
    <w:rsid w:val="002953C6"/>
    <w:rsid w:val="002954AD"/>
    <w:rsid w:val="002954B4"/>
    <w:rsid w:val="00295738"/>
    <w:rsid w:val="00295AA2"/>
    <w:rsid w:val="00295B30"/>
    <w:rsid w:val="0029660A"/>
    <w:rsid w:val="00296658"/>
    <w:rsid w:val="00296961"/>
    <w:rsid w:val="00296984"/>
    <w:rsid w:val="00296A8F"/>
    <w:rsid w:val="00296D5F"/>
    <w:rsid w:val="00296D61"/>
    <w:rsid w:val="00297206"/>
    <w:rsid w:val="002975F2"/>
    <w:rsid w:val="00297B39"/>
    <w:rsid w:val="00297E93"/>
    <w:rsid w:val="002A0685"/>
    <w:rsid w:val="002A0D39"/>
    <w:rsid w:val="002A1482"/>
    <w:rsid w:val="002A1968"/>
    <w:rsid w:val="002A1C82"/>
    <w:rsid w:val="002A1F31"/>
    <w:rsid w:val="002A2991"/>
    <w:rsid w:val="002A3BCF"/>
    <w:rsid w:val="002A3E84"/>
    <w:rsid w:val="002A4252"/>
    <w:rsid w:val="002A46F8"/>
    <w:rsid w:val="002A480A"/>
    <w:rsid w:val="002A4B60"/>
    <w:rsid w:val="002A4F53"/>
    <w:rsid w:val="002A5926"/>
    <w:rsid w:val="002A5A01"/>
    <w:rsid w:val="002A5C21"/>
    <w:rsid w:val="002A5D67"/>
    <w:rsid w:val="002A6101"/>
    <w:rsid w:val="002A6273"/>
    <w:rsid w:val="002A6427"/>
    <w:rsid w:val="002A706D"/>
    <w:rsid w:val="002A77D0"/>
    <w:rsid w:val="002B0133"/>
    <w:rsid w:val="002B0951"/>
    <w:rsid w:val="002B0A0F"/>
    <w:rsid w:val="002B1CFA"/>
    <w:rsid w:val="002B2028"/>
    <w:rsid w:val="002B24C4"/>
    <w:rsid w:val="002B273F"/>
    <w:rsid w:val="002B2E86"/>
    <w:rsid w:val="002B3589"/>
    <w:rsid w:val="002B35F6"/>
    <w:rsid w:val="002B3949"/>
    <w:rsid w:val="002B3C10"/>
    <w:rsid w:val="002B3FA4"/>
    <w:rsid w:val="002B3FE2"/>
    <w:rsid w:val="002B4400"/>
    <w:rsid w:val="002B5773"/>
    <w:rsid w:val="002B59DF"/>
    <w:rsid w:val="002B5AD0"/>
    <w:rsid w:val="002B5D1A"/>
    <w:rsid w:val="002B6A42"/>
    <w:rsid w:val="002B6B8E"/>
    <w:rsid w:val="002B6C7E"/>
    <w:rsid w:val="002B70C6"/>
    <w:rsid w:val="002B7354"/>
    <w:rsid w:val="002B7536"/>
    <w:rsid w:val="002B7AC2"/>
    <w:rsid w:val="002B7BA4"/>
    <w:rsid w:val="002B7EA9"/>
    <w:rsid w:val="002C0BBF"/>
    <w:rsid w:val="002C0F6E"/>
    <w:rsid w:val="002C1615"/>
    <w:rsid w:val="002C227E"/>
    <w:rsid w:val="002C333A"/>
    <w:rsid w:val="002C341A"/>
    <w:rsid w:val="002C3794"/>
    <w:rsid w:val="002C40F6"/>
    <w:rsid w:val="002C4257"/>
    <w:rsid w:val="002C449C"/>
    <w:rsid w:val="002C4F56"/>
    <w:rsid w:val="002C55C9"/>
    <w:rsid w:val="002C5B97"/>
    <w:rsid w:val="002C5D57"/>
    <w:rsid w:val="002C5E56"/>
    <w:rsid w:val="002C62D8"/>
    <w:rsid w:val="002C643D"/>
    <w:rsid w:val="002C6826"/>
    <w:rsid w:val="002C6B79"/>
    <w:rsid w:val="002C735C"/>
    <w:rsid w:val="002C798D"/>
    <w:rsid w:val="002C7C88"/>
    <w:rsid w:val="002C7D6D"/>
    <w:rsid w:val="002D0265"/>
    <w:rsid w:val="002D0DAB"/>
    <w:rsid w:val="002D162F"/>
    <w:rsid w:val="002D1790"/>
    <w:rsid w:val="002D20E8"/>
    <w:rsid w:val="002D2210"/>
    <w:rsid w:val="002D28AC"/>
    <w:rsid w:val="002D2966"/>
    <w:rsid w:val="002D2D61"/>
    <w:rsid w:val="002D3189"/>
    <w:rsid w:val="002D31DA"/>
    <w:rsid w:val="002D34D9"/>
    <w:rsid w:val="002D3641"/>
    <w:rsid w:val="002D3B45"/>
    <w:rsid w:val="002D3C85"/>
    <w:rsid w:val="002D42C5"/>
    <w:rsid w:val="002D47D6"/>
    <w:rsid w:val="002D4F38"/>
    <w:rsid w:val="002D627B"/>
    <w:rsid w:val="002D68BF"/>
    <w:rsid w:val="002D6C9F"/>
    <w:rsid w:val="002D6FFB"/>
    <w:rsid w:val="002D7420"/>
    <w:rsid w:val="002D7AD1"/>
    <w:rsid w:val="002E0348"/>
    <w:rsid w:val="002E088A"/>
    <w:rsid w:val="002E0C3C"/>
    <w:rsid w:val="002E0CCF"/>
    <w:rsid w:val="002E1782"/>
    <w:rsid w:val="002E18A8"/>
    <w:rsid w:val="002E22FB"/>
    <w:rsid w:val="002E2C36"/>
    <w:rsid w:val="002E2EBE"/>
    <w:rsid w:val="002E3B33"/>
    <w:rsid w:val="002E432E"/>
    <w:rsid w:val="002E50DC"/>
    <w:rsid w:val="002E5220"/>
    <w:rsid w:val="002E5882"/>
    <w:rsid w:val="002E59B6"/>
    <w:rsid w:val="002E5F07"/>
    <w:rsid w:val="002E6094"/>
    <w:rsid w:val="002E6F8C"/>
    <w:rsid w:val="002E7265"/>
    <w:rsid w:val="002E749D"/>
    <w:rsid w:val="002E7A92"/>
    <w:rsid w:val="002F044C"/>
    <w:rsid w:val="002F09F7"/>
    <w:rsid w:val="002F0C48"/>
    <w:rsid w:val="002F0CAC"/>
    <w:rsid w:val="002F0DE3"/>
    <w:rsid w:val="002F0E0A"/>
    <w:rsid w:val="002F0E7C"/>
    <w:rsid w:val="002F15A5"/>
    <w:rsid w:val="002F1B78"/>
    <w:rsid w:val="002F1D7E"/>
    <w:rsid w:val="002F1E76"/>
    <w:rsid w:val="002F1FD8"/>
    <w:rsid w:val="002F2D85"/>
    <w:rsid w:val="002F3514"/>
    <w:rsid w:val="002F385E"/>
    <w:rsid w:val="002F3F58"/>
    <w:rsid w:val="002F4BB0"/>
    <w:rsid w:val="002F4BE4"/>
    <w:rsid w:val="002F5B18"/>
    <w:rsid w:val="002F5D22"/>
    <w:rsid w:val="002F64AB"/>
    <w:rsid w:val="002F6575"/>
    <w:rsid w:val="002F7F93"/>
    <w:rsid w:val="003008BE"/>
    <w:rsid w:val="00300C66"/>
    <w:rsid w:val="003013C5"/>
    <w:rsid w:val="00301AAD"/>
    <w:rsid w:val="00301B76"/>
    <w:rsid w:val="00301C41"/>
    <w:rsid w:val="00301FF3"/>
    <w:rsid w:val="00302183"/>
    <w:rsid w:val="003023BF"/>
    <w:rsid w:val="00302454"/>
    <w:rsid w:val="00302878"/>
    <w:rsid w:val="003028E6"/>
    <w:rsid w:val="00302B0F"/>
    <w:rsid w:val="00302EC7"/>
    <w:rsid w:val="00303584"/>
    <w:rsid w:val="00303972"/>
    <w:rsid w:val="00304463"/>
    <w:rsid w:val="003045E8"/>
    <w:rsid w:val="0030463F"/>
    <w:rsid w:val="00304CA6"/>
    <w:rsid w:val="00305AE9"/>
    <w:rsid w:val="00306264"/>
    <w:rsid w:val="00307C7A"/>
    <w:rsid w:val="00307D37"/>
    <w:rsid w:val="00310400"/>
    <w:rsid w:val="00310859"/>
    <w:rsid w:val="00310BD6"/>
    <w:rsid w:val="003111C9"/>
    <w:rsid w:val="00311496"/>
    <w:rsid w:val="00311E62"/>
    <w:rsid w:val="00312481"/>
    <w:rsid w:val="0031258C"/>
    <w:rsid w:val="0031318F"/>
    <w:rsid w:val="0031436A"/>
    <w:rsid w:val="00314533"/>
    <w:rsid w:val="00314A0C"/>
    <w:rsid w:val="00314D2C"/>
    <w:rsid w:val="0031508A"/>
    <w:rsid w:val="00315D42"/>
    <w:rsid w:val="00316130"/>
    <w:rsid w:val="00316261"/>
    <w:rsid w:val="003165BE"/>
    <w:rsid w:val="00316EE2"/>
    <w:rsid w:val="0031704C"/>
    <w:rsid w:val="00317557"/>
    <w:rsid w:val="00317863"/>
    <w:rsid w:val="00317B9D"/>
    <w:rsid w:val="00317CDD"/>
    <w:rsid w:val="0032074C"/>
    <w:rsid w:val="00320858"/>
    <w:rsid w:val="003213EB"/>
    <w:rsid w:val="003216A8"/>
    <w:rsid w:val="00321BD5"/>
    <w:rsid w:val="00322989"/>
    <w:rsid w:val="00322FE6"/>
    <w:rsid w:val="003237D0"/>
    <w:rsid w:val="00324894"/>
    <w:rsid w:val="003248FF"/>
    <w:rsid w:val="00324D15"/>
    <w:rsid w:val="00324FCE"/>
    <w:rsid w:val="00324FFE"/>
    <w:rsid w:val="003251AC"/>
    <w:rsid w:val="00326443"/>
    <w:rsid w:val="00326B96"/>
    <w:rsid w:val="00327F2C"/>
    <w:rsid w:val="003303EF"/>
    <w:rsid w:val="0033053F"/>
    <w:rsid w:val="00330937"/>
    <w:rsid w:val="00330A95"/>
    <w:rsid w:val="003310AE"/>
    <w:rsid w:val="00331224"/>
    <w:rsid w:val="00331812"/>
    <w:rsid w:val="0033185C"/>
    <w:rsid w:val="00331B6B"/>
    <w:rsid w:val="0033232D"/>
    <w:rsid w:val="00332C12"/>
    <w:rsid w:val="00332D17"/>
    <w:rsid w:val="0033372F"/>
    <w:rsid w:val="003339A7"/>
    <w:rsid w:val="00333C7E"/>
    <w:rsid w:val="00334303"/>
    <w:rsid w:val="00334359"/>
    <w:rsid w:val="00335147"/>
    <w:rsid w:val="003351C8"/>
    <w:rsid w:val="003353D9"/>
    <w:rsid w:val="00336B00"/>
    <w:rsid w:val="00337888"/>
    <w:rsid w:val="00337CE9"/>
    <w:rsid w:val="00337EB9"/>
    <w:rsid w:val="003401A9"/>
    <w:rsid w:val="003401CF"/>
    <w:rsid w:val="00340292"/>
    <w:rsid w:val="003402E7"/>
    <w:rsid w:val="00340C26"/>
    <w:rsid w:val="00341828"/>
    <w:rsid w:val="0034285F"/>
    <w:rsid w:val="003428B0"/>
    <w:rsid w:val="003429DB"/>
    <w:rsid w:val="00342B19"/>
    <w:rsid w:val="0034333E"/>
    <w:rsid w:val="00343555"/>
    <w:rsid w:val="00343778"/>
    <w:rsid w:val="00343849"/>
    <w:rsid w:val="00343AC8"/>
    <w:rsid w:val="00343D47"/>
    <w:rsid w:val="00344087"/>
    <w:rsid w:val="00344110"/>
    <w:rsid w:val="0034444F"/>
    <w:rsid w:val="003446AA"/>
    <w:rsid w:val="003452D3"/>
    <w:rsid w:val="003456EA"/>
    <w:rsid w:val="003457A8"/>
    <w:rsid w:val="00346266"/>
    <w:rsid w:val="003462BD"/>
    <w:rsid w:val="00346A24"/>
    <w:rsid w:val="00347202"/>
    <w:rsid w:val="003473EF"/>
    <w:rsid w:val="00347A3B"/>
    <w:rsid w:val="00347CBA"/>
    <w:rsid w:val="003505F8"/>
    <w:rsid w:val="00350AC1"/>
    <w:rsid w:val="0035206E"/>
    <w:rsid w:val="003522A9"/>
    <w:rsid w:val="003537AD"/>
    <w:rsid w:val="00353EB1"/>
    <w:rsid w:val="00354861"/>
    <w:rsid w:val="00354AEA"/>
    <w:rsid w:val="00355139"/>
    <w:rsid w:val="0035515A"/>
    <w:rsid w:val="00355230"/>
    <w:rsid w:val="0035535C"/>
    <w:rsid w:val="00355935"/>
    <w:rsid w:val="00355BB2"/>
    <w:rsid w:val="00357D11"/>
    <w:rsid w:val="00360A04"/>
    <w:rsid w:val="00360BC7"/>
    <w:rsid w:val="00361041"/>
    <w:rsid w:val="0036144F"/>
    <w:rsid w:val="00361529"/>
    <w:rsid w:val="00361813"/>
    <w:rsid w:val="00361CEF"/>
    <w:rsid w:val="00361F4C"/>
    <w:rsid w:val="00362139"/>
    <w:rsid w:val="003627F7"/>
    <w:rsid w:val="00362A16"/>
    <w:rsid w:val="003635E3"/>
    <w:rsid w:val="00363B36"/>
    <w:rsid w:val="00364830"/>
    <w:rsid w:val="0036507B"/>
    <w:rsid w:val="003650E4"/>
    <w:rsid w:val="003657F2"/>
    <w:rsid w:val="003662E1"/>
    <w:rsid w:val="003665B0"/>
    <w:rsid w:val="003666B0"/>
    <w:rsid w:val="003672CF"/>
    <w:rsid w:val="00367402"/>
    <w:rsid w:val="0037014F"/>
    <w:rsid w:val="0037037C"/>
    <w:rsid w:val="00370943"/>
    <w:rsid w:val="003709F1"/>
    <w:rsid w:val="003715FD"/>
    <w:rsid w:val="00371776"/>
    <w:rsid w:val="003721F7"/>
    <w:rsid w:val="003723DA"/>
    <w:rsid w:val="00372C8A"/>
    <w:rsid w:val="00372DFB"/>
    <w:rsid w:val="0037398C"/>
    <w:rsid w:val="00373D42"/>
    <w:rsid w:val="00374785"/>
    <w:rsid w:val="0037489D"/>
    <w:rsid w:val="00374B28"/>
    <w:rsid w:val="003752A2"/>
    <w:rsid w:val="00375F9C"/>
    <w:rsid w:val="0037635D"/>
    <w:rsid w:val="0037638F"/>
    <w:rsid w:val="00376695"/>
    <w:rsid w:val="00376DE5"/>
    <w:rsid w:val="0037723F"/>
    <w:rsid w:val="00377ADE"/>
    <w:rsid w:val="003804F5"/>
    <w:rsid w:val="00381208"/>
    <w:rsid w:val="00381745"/>
    <w:rsid w:val="00381960"/>
    <w:rsid w:val="00382531"/>
    <w:rsid w:val="00382B4A"/>
    <w:rsid w:val="00382B5A"/>
    <w:rsid w:val="00382F82"/>
    <w:rsid w:val="00382F92"/>
    <w:rsid w:val="0038380B"/>
    <w:rsid w:val="00383E6C"/>
    <w:rsid w:val="003848B9"/>
    <w:rsid w:val="00384AB3"/>
    <w:rsid w:val="00384EC2"/>
    <w:rsid w:val="00387A03"/>
    <w:rsid w:val="00390FFE"/>
    <w:rsid w:val="00391109"/>
    <w:rsid w:val="0039127D"/>
    <w:rsid w:val="0039138F"/>
    <w:rsid w:val="003917E1"/>
    <w:rsid w:val="0039200B"/>
    <w:rsid w:val="0039296A"/>
    <w:rsid w:val="00392ADF"/>
    <w:rsid w:val="00392E09"/>
    <w:rsid w:val="00393315"/>
    <w:rsid w:val="00393672"/>
    <w:rsid w:val="00393C57"/>
    <w:rsid w:val="003951E7"/>
    <w:rsid w:val="00395BC2"/>
    <w:rsid w:val="00396135"/>
    <w:rsid w:val="00396992"/>
    <w:rsid w:val="003972AE"/>
    <w:rsid w:val="00397886"/>
    <w:rsid w:val="00397D0E"/>
    <w:rsid w:val="00397EF0"/>
    <w:rsid w:val="00397F05"/>
    <w:rsid w:val="003A0CBA"/>
    <w:rsid w:val="003A152E"/>
    <w:rsid w:val="003A185A"/>
    <w:rsid w:val="003A1E5E"/>
    <w:rsid w:val="003A208F"/>
    <w:rsid w:val="003A236D"/>
    <w:rsid w:val="003A260B"/>
    <w:rsid w:val="003A2CD0"/>
    <w:rsid w:val="003A2DD5"/>
    <w:rsid w:val="003A3054"/>
    <w:rsid w:val="003A3438"/>
    <w:rsid w:val="003A34F4"/>
    <w:rsid w:val="003A35EA"/>
    <w:rsid w:val="003A4999"/>
    <w:rsid w:val="003A49FB"/>
    <w:rsid w:val="003A4CA4"/>
    <w:rsid w:val="003A571B"/>
    <w:rsid w:val="003A6CFF"/>
    <w:rsid w:val="003A6E0D"/>
    <w:rsid w:val="003A7D4A"/>
    <w:rsid w:val="003A7E8F"/>
    <w:rsid w:val="003B0069"/>
    <w:rsid w:val="003B0548"/>
    <w:rsid w:val="003B0925"/>
    <w:rsid w:val="003B117C"/>
    <w:rsid w:val="003B124A"/>
    <w:rsid w:val="003B136C"/>
    <w:rsid w:val="003B1437"/>
    <w:rsid w:val="003B14A9"/>
    <w:rsid w:val="003B18FB"/>
    <w:rsid w:val="003B26D4"/>
    <w:rsid w:val="003B28CA"/>
    <w:rsid w:val="003B2ACB"/>
    <w:rsid w:val="003B2E12"/>
    <w:rsid w:val="003B314B"/>
    <w:rsid w:val="003B31D8"/>
    <w:rsid w:val="003B3874"/>
    <w:rsid w:val="003B3D31"/>
    <w:rsid w:val="003B3DCD"/>
    <w:rsid w:val="003B417E"/>
    <w:rsid w:val="003B4D74"/>
    <w:rsid w:val="003B566F"/>
    <w:rsid w:val="003B5D15"/>
    <w:rsid w:val="003B63D8"/>
    <w:rsid w:val="003B6579"/>
    <w:rsid w:val="003B75DA"/>
    <w:rsid w:val="003B7C7B"/>
    <w:rsid w:val="003C03B5"/>
    <w:rsid w:val="003C0804"/>
    <w:rsid w:val="003C0C07"/>
    <w:rsid w:val="003C0C9A"/>
    <w:rsid w:val="003C0E69"/>
    <w:rsid w:val="003C0F39"/>
    <w:rsid w:val="003C116E"/>
    <w:rsid w:val="003C1285"/>
    <w:rsid w:val="003C22A4"/>
    <w:rsid w:val="003C243E"/>
    <w:rsid w:val="003C2912"/>
    <w:rsid w:val="003C31D4"/>
    <w:rsid w:val="003C3490"/>
    <w:rsid w:val="003C3511"/>
    <w:rsid w:val="003C363C"/>
    <w:rsid w:val="003C4183"/>
    <w:rsid w:val="003C4590"/>
    <w:rsid w:val="003C4DB0"/>
    <w:rsid w:val="003C5200"/>
    <w:rsid w:val="003C57CF"/>
    <w:rsid w:val="003C5B52"/>
    <w:rsid w:val="003C6F60"/>
    <w:rsid w:val="003C7018"/>
    <w:rsid w:val="003C710C"/>
    <w:rsid w:val="003C752C"/>
    <w:rsid w:val="003C753B"/>
    <w:rsid w:val="003D03CF"/>
    <w:rsid w:val="003D0759"/>
    <w:rsid w:val="003D08A1"/>
    <w:rsid w:val="003D0972"/>
    <w:rsid w:val="003D0A17"/>
    <w:rsid w:val="003D0BC8"/>
    <w:rsid w:val="003D1215"/>
    <w:rsid w:val="003D1DD0"/>
    <w:rsid w:val="003D24D8"/>
    <w:rsid w:val="003D2C04"/>
    <w:rsid w:val="003D2F6D"/>
    <w:rsid w:val="003D3324"/>
    <w:rsid w:val="003D365E"/>
    <w:rsid w:val="003D3958"/>
    <w:rsid w:val="003D45B0"/>
    <w:rsid w:val="003D563E"/>
    <w:rsid w:val="003D64E8"/>
    <w:rsid w:val="003D6B89"/>
    <w:rsid w:val="003D6E22"/>
    <w:rsid w:val="003D74D5"/>
    <w:rsid w:val="003D7592"/>
    <w:rsid w:val="003D7ED7"/>
    <w:rsid w:val="003E1068"/>
    <w:rsid w:val="003E13B2"/>
    <w:rsid w:val="003E1980"/>
    <w:rsid w:val="003E1A7F"/>
    <w:rsid w:val="003E2313"/>
    <w:rsid w:val="003E25A7"/>
    <w:rsid w:val="003E2A1B"/>
    <w:rsid w:val="003E2E8B"/>
    <w:rsid w:val="003E2FFE"/>
    <w:rsid w:val="003E320E"/>
    <w:rsid w:val="003E35F9"/>
    <w:rsid w:val="003E3A99"/>
    <w:rsid w:val="003E3B35"/>
    <w:rsid w:val="003E3D9F"/>
    <w:rsid w:val="003E3FF8"/>
    <w:rsid w:val="003E467C"/>
    <w:rsid w:val="003E480F"/>
    <w:rsid w:val="003E494C"/>
    <w:rsid w:val="003E4F76"/>
    <w:rsid w:val="003E506A"/>
    <w:rsid w:val="003E5172"/>
    <w:rsid w:val="003E569E"/>
    <w:rsid w:val="003E5C6E"/>
    <w:rsid w:val="003E6415"/>
    <w:rsid w:val="003E644A"/>
    <w:rsid w:val="003E64F6"/>
    <w:rsid w:val="003F000D"/>
    <w:rsid w:val="003F07A1"/>
    <w:rsid w:val="003F1A61"/>
    <w:rsid w:val="003F1B8D"/>
    <w:rsid w:val="003F1C0B"/>
    <w:rsid w:val="003F1C43"/>
    <w:rsid w:val="003F1DFE"/>
    <w:rsid w:val="003F1E45"/>
    <w:rsid w:val="003F213A"/>
    <w:rsid w:val="003F2455"/>
    <w:rsid w:val="003F2C25"/>
    <w:rsid w:val="003F2CDA"/>
    <w:rsid w:val="003F2DAA"/>
    <w:rsid w:val="003F31D2"/>
    <w:rsid w:val="003F32C6"/>
    <w:rsid w:val="003F3C26"/>
    <w:rsid w:val="003F3CCC"/>
    <w:rsid w:val="003F40F1"/>
    <w:rsid w:val="003F4144"/>
    <w:rsid w:val="003F4A7D"/>
    <w:rsid w:val="003F4BFA"/>
    <w:rsid w:val="003F50C8"/>
    <w:rsid w:val="003F541D"/>
    <w:rsid w:val="003F54D7"/>
    <w:rsid w:val="003F5AA9"/>
    <w:rsid w:val="003F5B44"/>
    <w:rsid w:val="003F6D3C"/>
    <w:rsid w:val="003F7C20"/>
    <w:rsid w:val="0040037A"/>
    <w:rsid w:val="004004BC"/>
    <w:rsid w:val="00400B70"/>
    <w:rsid w:val="004011BB"/>
    <w:rsid w:val="0040124F"/>
    <w:rsid w:val="004012B8"/>
    <w:rsid w:val="0040132F"/>
    <w:rsid w:val="00401979"/>
    <w:rsid w:val="00401997"/>
    <w:rsid w:val="00401A6C"/>
    <w:rsid w:val="00401DD0"/>
    <w:rsid w:val="0040251E"/>
    <w:rsid w:val="00402699"/>
    <w:rsid w:val="00402C88"/>
    <w:rsid w:val="00402E8B"/>
    <w:rsid w:val="00403105"/>
    <w:rsid w:val="00403653"/>
    <w:rsid w:val="004036A1"/>
    <w:rsid w:val="00403732"/>
    <w:rsid w:val="00403CCA"/>
    <w:rsid w:val="00403DF4"/>
    <w:rsid w:val="00403FCC"/>
    <w:rsid w:val="0040404E"/>
    <w:rsid w:val="004043EA"/>
    <w:rsid w:val="004045E1"/>
    <w:rsid w:val="00404A68"/>
    <w:rsid w:val="00404C0A"/>
    <w:rsid w:val="00404C36"/>
    <w:rsid w:val="00405034"/>
    <w:rsid w:val="0040543B"/>
    <w:rsid w:val="00405E16"/>
    <w:rsid w:val="00406058"/>
    <w:rsid w:val="0040609A"/>
    <w:rsid w:val="0040638C"/>
    <w:rsid w:val="004066E2"/>
    <w:rsid w:val="00406A43"/>
    <w:rsid w:val="0040752A"/>
    <w:rsid w:val="00407D93"/>
    <w:rsid w:val="00410A83"/>
    <w:rsid w:val="00410DA8"/>
    <w:rsid w:val="00411A1F"/>
    <w:rsid w:val="00412429"/>
    <w:rsid w:val="0041276C"/>
    <w:rsid w:val="00412EC9"/>
    <w:rsid w:val="00413174"/>
    <w:rsid w:val="00413702"/>
    <w:rsid w:val="00413BCC"/>
    <w:rsid w:val="00413C8E"/>
    <w:rsid w:val="00414091"/>
    <w:rsid w:val="00414193"/>
    <w:rsid w:val="00414639"/>
    <w:rsid w:val="00414E02"/>
    <w:rsid w:val="0041511C"/>
    <w:rsid w:val="004154E5"/>
    <w:rsid w:val="004154F4"/>
    <w:rsid w:val="0041573A"/>
    <w:rsid w:val="00416856"/>
    <w:rsid w:val="00416EC8"/>
    <w:rsid w:val="004170AF"/>
    <w:rsid w:val="00417C54"/>
    <w:rsid w:val="004204DA"/>
    <w:rsid w:val="00420561"/>
    <w:rsid w:val="004206EC"/>
    <w:rsid w:val="00420782"/>
    <w:rsid w:val="004219AA"/>
    <w:rsid w:val="00421DD2"/>
    <w:rsid w:val="004226CB"/>
    <w:rsid w:val="004229E5"/>
    <w:rsid w:val="00422BC1"/>
    <w:rsid w:val="00422FE2"/>
    <w:rsid w:val="0042306C"/>
    <w:rsid w:val="00423585"/>
    <w:rsid w:val="00423A4B"/>
    <w:rsid w:val="00424294"/>
    <w:rsid w:val="00424325"/>
    <w:rsid w:val="00424A75"/>
    <w:rsid w:val="00424C77"/>
    <w:rsid w:val="00424E22"/>
    <w:rsid w:val="0042551C"/>
    <w:rsid w:val="004264F1"/>
    <w:rsid w:val="004265E0"/>
    <w:rsid w:val="00426C62"/>
    <w:rsid w:val="004279DC"/>
    <w:rsid w:val="00427F50"/>
    <w:rsid w:val="0043082D"/>
    <w:rsid w:val="00431457"/>
    <w:rsid w:val="00431824"/>
    <w:rsid w:val="00432296"/>
    <w:rsid w:val="00432350"/>
    <w:rsid w:val="00432560"/>
    <w:rsid w:val="00432C74"/>
    <w:rsid w:val="00432F81"/>
    <w:rsid w:val="00433579"/>
    <w:rsid w:val="00433806"/>
    <w:rsid w:val="00433CAB"/>
    <w:rsid w:val="00433DCB"/>
    <w:rsid w:val="00433F3E"/>
    <w:rsid w:val="00434594"/>
    <w:rsid w:val="00434991"/>
    <w:rsid w:val="004358B9"/>
    <w:rsid w:val="00435901"/>
    <w:rsid w:val="00435CA6"/>
    <w:rsid w:val="00435CC9"/>
    <w:rsid w:val="00435E9C"/>
    <w:rsid w:val="00436149"/>
    <w:rsid w:val="004361DA"/>
    <w:rsid w:val="00436F15"/>
    <w:rsid w:val="0044061B"/>
    <w:rsid w:val="00440810"/>
    <w:rsid w:val="00440A02"/>
    <w:rsid w:val="00440B26"/>
    <w:rsid w:val="00440B5F"/>
    <w:rsid w:val="004417D6"/>
    <w:rsid w:val="00441B7C"/>
    <w:rsid w:val="00441FC3"/>
    <w:rsid w:val="00442061"/>
    <w:rsid w:val="0044284B"/>
    <w:rsid w:val="00442AC5"/>
    <w:rsid w:val="00442C42"/>
    <w:rsid w:val="004435EE"/>
    <w:rsid w:val="0044380F"/>
    <w:rsid w:val="00443C94"/>
    <w:rsid w:val="00443C9C"/>
    <w:rsid w:val="00443E7F"/>
    <w:rsid w:val="0044421C"/>
    <w:rsid w:val="0044426E"/>
    <w:rsid w:val="00444C01"/>
    <w:rsid w:val="004452F2"/>
    <w:rsid w:val="00445FB8"/>
    <w:rsid w:val="004463C6"/>
    <w:rsid w:val="004466F8"/>
    <w:rsid w:val="0044682B"/>
    <w:rsid w:val="00446D2D"/>
    <w:rsid w:val="00446E30"/>
    <w:rsid w:val="00447CF9"/>
    <w:rsid w:val="00447D54"/>
    <w:rsid w:val="00447D70"/>
    <w:rsid w:val="004501BF"/>
    <w:rsid w:val="004508C9"/>
    <w:rsid w:val="00450EDA"/>
    <w:rsid w:val="00451401"/>
    <w:rsid w:val="00451914"/>
    <w:rsid w:val="00452253"/>
    <w:rsid w:val="0045272E"/>
    <w:rsid w:val="004529D2"/>
    <w:rsid w:val="00452C9F"/>
    <w:rsid w:val="004544BF"/>
    <w:rsid w:val="00454EC9"/>
    <w:rsid w:val="0045532A"/>
    <w:rsid w:val="00455541"/>
    <w:rsid w:val="004557C4"/>
    <w:rsid w:val="00455F85"/>
    <w:rsid w:val="0045609E"/>
    <w:rsid w:val="0045612B"/>
    <w:rsid w:val="004564A0"/>
    <w:rsid w:val="004567E9"/>
    <w:rsid w:val="00456F69"/>
    <w:rsid w:val="00456F77"/>
    <w:rsid w:val="00457104"/>
    <w:rsid w:val="00457D6C"/>
    <w:rsid w:val="00457DFE"/>
    <w:rsid w:val="0046001D"/>
    <w:rsid w:val="004600D1"/>
    <w:rsid w:val="00460897"/>
    <w:rsid w:val="00460D9E"/>
    <w:rsid w:val="00461839"/>
    <w:rsid w:val="0046194D"/>
    <w:rsid w:val="004624D5"/>
    <w:rsid w:val="0046269D"/>
    <w:rsid w:val="004628EB"/>
    <w:rsid w:val="00462C05"/>
    <w:rsid w:val="0046381E"/>
    <w:rsid w:val="00463E6C"/>
    <w:rsid w:val="00463F08"/>
    <w:rsid w:val="004645CE"/>
    <w:rsid w:val="00464986"/>
    <w:rsid w:val="00464D16"/>
    <w:rsid w:val="004656EE"/>
    <w:rsid w:val="00465748"/>
    <w:rsid w:val="00465887"/>
    <w:rsid w:val="00465A0F"/>
    <w:rsid w:val="004660C8"/>
    <w:rsid w:val="00466C38"/>
    <w:rsid w:val="00466CAB"/>
    <w:rsid w:val="00467306"/>
    <w:rsid w:val="0046742D"/>
    <w:rsid w:val="00467759"/>
    <w:rsid w:val="00467E7E"/>
    <w:rsid w:val="00472130"/>
    <w:rsid w:val="00472543"/>
    <w:rsid w:val="0047397A"/>
    <w:rsid w:val="004743A8"/>
    <w:rsid w:val="004744D5"/>
    <w:rsid w:val="00474C50"/>
    <w:rsid w:val="004754DA"/>
    <w:rsid w:val="00476246"/>
    <w:rsid w:val="00476758"/>
    <w:rsid w:val="004776B4"/>
    <w:rsid w:val="00477716"/>
    <w:rsid w:val="004778E0"/>
    <w:rsid w:val="00477AA5"/>
    <w:rsid w:val="00480794"/>
    <w:rsid w:val="004809D6"/>
    <w:rsid w:val="00480AD1"/>
    <w:rsid w:val="00480DA2"/>
    <w:rsid w:val="00480EF2"/>
    <w:rsid w:val="004817B3"/>
    <w:rsid w:val="00481823"/>
    <w:rsid w:val="00481898"/>
    <w:rsid w:val="00481D59"/>
    <w:rsid w:val="00482308"/>
    <w:rsid w:val="00482889"/>
    <w:rsid w:val="00482FA1"/>
    <w:rsid w:val="0048334A"/>
    <w:rsid w:val="00483602"/>
    <w:rsid w:val="00483830"/>
    <w:rsid w:val="0048408A"/>
    <w:rsid w:val="004840B2"/>
    <w:rsid w:val="004844DC"/>
    <w:rsid w:val="00484F26"/>
    <w:rsid w:val="00484F66"/>
    <w:rsid w:val="00484F6D"/>
    <w:rsid w:val="0048521B"/>
    <w:rsid w:val="00485377"/>
    <w:rsid w:val="00485BAB"/>
    <w:rsid w:val="00485DFA"/>
    <w:rsid w:val="00486223"/>
    <w:rsid w:val="00486DCD"/>
    <w:rsid w:val="00486E94"/>
    <w:rsid w:val="00487864"/>
    <w:rsid w:val="00487917"/>
    <w:rsid w:val="004900AF"/>
    <w:rsid w:val="00490EC6"/>
    <w:rsid w:val="0049115B"/>
    <w:rsid w:val="004916FA"/>
    <w:rsid w:val="00492174"/>
    <w:rsid w:val="004927B8"/>
    <w:rsid w:val="00492BA0"/>
    <w:rsid w:val="00492CFB"/>
    <w:rsid w:val="00493489"/>
    <w:rsid w:val="0049390E"/>
    <w:rsid w:val="00493A36"/>
    <w:rsid w:val="00495627"/>
    <w:rsid w:val="00495E40"/>
    <w:rsid w:val="00496068"/>
    <w:rsid w:val="00496610"/>
    <w:rsid w:val="00496712"/>
    <w:rsid w:val="00496D48"/>
    <w:rsid w:val="00497478"/>
    <w:rsid w:val="004975DA"/>
    <w:rsid w:val="004976F9"/>
    <w:rsid w:val="004A00AD"/>
    <w:rsid w:val="004A0915"/>
    <w:rsid w:val="004A0D04"/>
    <w:rsid w:val="004A1263"/>
    <w:rsid w:val="004A1573"/>
    <w:rsid w:val="004A1F4B"/>
    <w:rsid w:val="004A1F6D"/>
    <w:rsid w:val="004A201F"/>
    <w:rsid w:val="004A2B04"/>
    <w:rsid w:val="004A3166"/>
    <w:rsid w:val="004A31DD"/>
    <w:rsid w:val="004A358C"/>
    <w:rsid w:val="004A3634"/>
    <w:rsid w:val="004A3829"/>
    <w:rsid w:val="004A444D"/>
    <w:rsid w:val="004A49B4"/>
    <w:rsid w:val="004A49BF"/>
    <w:rsid w:val="004A5C8C"/>
    <w:rsid w:val="004A6555"/>
    <w:rsid w:val="004A6970"/>
    <w:rsid w:val="004A73E5"/>
    <w:rsid w:val="004A7F20"/>
    <w:rsid w:val="004B0EAC"/>
    <w:rsid w:val="004B0ECE"/>
    <w:rsid w:val="004B143F"/>
    <w:rsid w:val="004B1B50"/>
    <w:rsid w:val="004B1E42"/>
    <w:rsid w:val="004B200F"/>
    <w:rsid w:val="004B2927"/>
    <w:rsid w:val="004B2A40"/>
    <w:rsid w:val="004B3906"/>
    <w:rsid w:val="004B41E0"/>
    <w:rsid w:val="004B4484"/>
    <w:rsid w:val="004B4680"/>
    <w:rsid w:val="004B46E2"/>
    <w:rsid w:val="004B48AF"/>
    <w:rsid w:val="004B5356"/>
    <w:rsid w:val="004B5A8B"/>
    <w:rsid w:val="004B67D0"/>
    <w:rsid w:val="004B686B"/>
    <w:rsid w:val="004B6FE9"/>
    <w:rsid w:val="004B750D"/>
    <w:rsid w:val="004B7E58"/>
    <w:rsid w:val="004C1084"/>
    <w:rsid w:val="004C15E0"/>
    <w:rsid w:val="004C165B"/>
    <w:rsid w:val="004C16EB"/>
    <w:rsid w:val="004C1C68"/>
    <w:rsid w:val="004C1E7C"/>
    <w:rsid w:val="004C1FC7"/>
    <w:rsid w:val="004C2055"/>
    <w:rsid w:val="004C226B"/>
    <w:rsid w:val="004C25FE"/>
    <w:rsid w:val="004C2766"/>
    <w:rsid w:val="004C27DB"/>
    <w:rsid w:val="004C32F4"/>
    <w:rsid w:val="004C3499"/>
    <w:rsid w:val="004C3537"/>
    <w:rsid w:val="004C3C82"/>
    <w:rsid w:val="004C41F3"/>
    <w:rsid w:val="004C446A"/>
    <w:rsid w:val="004C4FED"/>
    <w:rsid w:val="004C51B0"/>
    <w:rsid w:val="004C548C"/>
    <w:rsid w:val="004C58C6"/>
    <w:rsid w:val="004C5D0C"/>
    <w:rsid w:val="004C5ECA"/>
    <w:rsid w:val="004C63BA"/>
    <w:rsid w:val="004C68A2"/>
    <w:rsid w:val="004C6DB2"/>
    <w:rsid w:val="004C6F5B"/>
    <w:rsid w:val="004C77EA"/>
    <w:rsid w:val="004C7852"/>
    <w:rsid w:val="004C792D"/>
    <w:rsid w:val="004C7930"/>
    <w:rsid w:val="004D0017"/>
    <w:rsid w:val="004D037E"/>
    <w:rsid w:val="004D153A"/>
    <w:rsid w:val="004D15B7"/>
    <w:rsid w:val="004D1807"/>
    <w:rsid w:val="004D20A2"/>
    <w:rsid w:val="004D232F"/>
    <w:rsid w:val="004D2855"/>
    <w:rsid w:val="004D28A2"/>
    <w:rsid w:val="004D2AAF"/>
    <w:rsid w:val="004D474A"/>
    <w:rsid w:val="004D6EF5"/>
    <w:rsid w:val="004D7A39"/>
    <w:rsid w:val="004E0778"/>
    <w:rsid w:val="004E0B4D"/>
    <w:rsid w:val="004E0CBB"/>
    <w:rsid w:val="004E1039"/>
    <w:rsid w:val="004E144B"/>
    <w:rsid w:val="004E15DF"/>
    <w:rsid w:val="004E1780"/>
    <w:rsid w:val="004E17A3"/>
    <w:rsid w:val="004E18E6"/>
    <w:rsid w:val="004E1E18"/>
    <w:rsid w:val="004E1EF5"/>
    <w:rsid w:val="004E1F1A"/>
    <w:rsid w:val="004E2076"/>
    <w:rsid w:val="004E2160"/>
    <w:rsid w:val="004E250F"/>
    <w:rsid w:val="004E29E0"/>
    <w:rsid w:val="004E2D9C"/>
    <w:rsid w:val="004E3031"/>
    <w:rsid w:val="004E320F"/>
    <w:rsid w:val="004E3DAF"/>
    <w:rsid w:val="004E4233"/>
    <w:rsid w:val="004E4764"/>
    <w:rsid w:val="004E4772"/>
    <w:rsid w:val="004E488B"/>
    <w:rsid w:val="004E4891"/>
    <w:rsid w:val="004E4A04"/>
    <w:rsid w:val="004E4AD7"/>
    <w:rsid w:val="004E4CB9"/>
    <w:rsid w:val="004E53C0"/>
    <w:rsid w:val="004E5E0D"/>
    <w:rsid w:val="004E63CB"/>
    <w:rsid w:val="004E6B41"/>
    <w:rsid w:val="004E6CB2"/>
    <w:rsid w:val="004E7DDA"/>
    <w:rsid w:val="004E7E5F"/>
    <w:rsid w:val="004F01FB"/>
    <w:rsid w:val="004F0278"/>
    <w:rsid w:val="004F05A7"/>
    <w:rsid w:val="004F0B73"/>
    <w:rsid w:val="004F1732"/>
    <w:rsid w:val="004F20AF"/>
    <w:rsid w:val="004F20F5"/>
    <w:rsid w:val="004F34E4"/>
    <w:rsid w:val="004F3C76"/>
    <w:rsid w:val="004F3DFE"/>
    <w:rsid w:val="004F434E"/>
    <w:rsid w:val="004F4807"/>
    <w:rsid w:val="004F53D0"/>
    <w:rsid w:val="004F55D6"/>
    <w:rsid w:val="004F5A33"/>
    <w:rsid w:val="004F6054"/>
    <w:rsid w:val="004F6549"/>
    <w:rsid w:val="004F6E78"/>
    <w:rsid w:val="004F7763"/>
    <w:rsid w:val="004F7861"/>
    <w:rsid w:val="0050026C"/>
    <w:rsid w:val="00500372"/>
    <w:rsid w:val="00500C94"/>
    <w:rsid w:val="0050395D"/>
    <w:rsid w:val="00503A98"/>
    <w:rsid w:val="00503BE1"/>
    <w:rsid w:val="0050497A"/>
    <w:rsid w:val="00504B0F"/>
    <w:rsid w:val="00505876"/>
    <w:rsid w:val="00505FBB"/>
    <w:rsid w:val="00506466"/>
    <w:rsid w:val="005064B7"/>
    <w:rsid w:val="005064FC"/>
    <w:rsid w:val="005069A0"/>
    <w:rsid w:val="00506CD2"/>
    <w:rsid w:val="00506DD7"/>
    <w:rsid w:val="00506DDB"/>
    <w:rsid w:val="005072A1"/>
    <w:rsid w:val="00507A8A"/>
    <w:rsid w:val="005101DA"/>
    <w:rsid w:val="00510600"/>
    <w:rsid w:val="00510A57"/>
    <w:rsid w:val="00510FEC"/>
    <w:rsid w:val="005114A0"/>
    <w:rsid w:val="00511781"/>
    <w:rsid w:val="00511867"/>
    <w:rsid w:val="00511DBF"/>
    <w:rsid w:val="005120EF"/>
    <w:rsid w:val="005121D8"/>
    <w:rsid w:val="00512209"/>
    <w:rsid w:val="005122BC"/>
    <w:rsid w:val="0051276F"/>
    <w:rsid w:val="005128D4"/>
    <w:rsid w:val="005129C1"/>
    <w:rsid w:val="00512A8A"/>
    <w:rsid w:val="0051308D"/>
    <w:rsid w:val="005132DA"/>
    <w:rsid w:val="005134AC"/>
    <w:rsid w:val="00513560"/>
    <w:rsid w:val="00514089"/>
    <w:rsid w:val="0051410C"/>
    <w:rsid w:val="005141BC"/>
    <w:rsid w:val="00514573"/>
    <w:rsid w:val="005149B4"/>
    <w:rsid w:val="00514CB1"/>
    <w:rsid w:val="00514E10"/>
    <w:rsid w:val="00514ED8"/>
    <w:rsid w:val="00515D73"/>
    <w:rsid w:val="005161ED"/>
    <w:rsid w:val="00516887"/>
    <w:rsid w:val="00516A96"/>
    <w:rsid w:val="0051712F"/>
    <w:rsid w:val="005171D3"/>
    <w:rsid w:val="005177C2"/>
    <w:rsid w:val="00517C85"/>
    <w:rsid w:val="00517F29"/>
    <w:rsid w:val="00517FCB"/>
    <w:rsid w:val="00520334"/>
    <w:rsid w:val="005205D5"/>
    <w:rsid w:val="0052098C"/>
    <w:rsid w:val="00520B9F"/>
    <w:rsid w:val="00521071"/>
    <w:rsid w:val="005211FE"/>
    <w:rsid w:val="00521371"/>
    <w:rsid w:val="0052207E"/>
    <w:rsid w:val="00522C3C"/>
    <w:rsid w:val="00523132"/>
    <w:rsid w:val="00523493"/>
    <w:rsid w:val="00523548"/>
    <w:rsid w:val="00523A9D"/>
    <w:rsid w:val="00523B3C"/>
    <w:rsid w:val="00523D60"/>
    <w:rsid w:val="00524521"/>
    <w:rsid w:val="00524B44"/>
    <w:rsid w:val="00524C4B"/>
    <w:rsid w:val="00524E92"/>
    <w:rsid w:val="00525D88"/>
    <w:rsid w:val="00525DC8"/>
    <w:rsid w:val="00525F02"/>
    <w:rsid w:val="005265CB"/>
    <w:rsid w:val="00526763"/>
    <w:rsid w:val="00526919"/>
    <w:rsid w:val="00526A22"/>
    <w:rsid w:val="00526E8B"/>
    <w:rsid w:val="00527677"/>
    <w:rsid w:val="00527929"/>
    <w:rsid w:val="00527F54"/>
    <w:rsid w:val="00530206"/>
    <w:rsid w:val="00530294"/>
    <w:rsid w:val="005302F0"/>
    <w:rsid w:val="005303A4"/>
    <w:rsid w:val="00530C73"/>
    <w:rsid w:val="00531166"/>
    <w:rsid w:val="005316AB"/>
    <w:rsid w:val="005316BA"/>
    <w:rsid w:val="005318A5"/>
    <w:rsid w:val="00531C80"/>
    <w:rsid w:val="00531F52"/>
    <w:rsid w:val="0053266F"/>
    <w:rsid w:val="00532C11"/>
    <w:rsid w:val="005331DC"/>
    <w:rsid w:val="00533D09"/>
    <w:rsid w:val="005340A7"/>
    <w:rsid w:val="005351AB"/>
    <w:rsid w:val="005352C2"/>
    <w:rsid w:val="005358F3"/>
    <w:rsid w:val="00535A81"/>
    <w:rsid w:val="00535F7E"/>
    <w:rsid w:val="005361FA"/>
    <w:rsid w:val="0053681A"/>
    <w:rsid w:val="00536A0F"/>
    <w:rsid w:val="00540290"/>
    <w:rsid w:val="005402D4"/>
    <w:rsid w:val="0054035E"/>
    <w:rsid w:val="00540D80"/>
    <w:rsid w:val="005412D0"/>
    <w:rsid w:val="00541311"/>
    <w:rsid w:val="00541DC3"/>
    <w:rsid w:val="005432F4"/>
    <w:rsid w:val="0054416E"/>
    <w:rsid w:val="00544F1E"/>
    <w:rsid w:val="00544FCC"/>
    <w:rsid w:val="00545C07"/>
    <w:rsid w:val="00545D0F"/>
    <w:rsid w:val="00545DAA"/>
    <w:rsid w:val="00546583"/>
    <w:rsid w:val="00546B04"/>
    <w:rsid w:val="00546CB1"/>
    <w:rsid w:val="00546FC3"/>
    <w:rsid w:val="00547E7B"/>
    <w:rsid w:val="00547EE0"/>
    <w:rsid w:val="00550431"/>
    <w:rsid w:val="0055080E"/>
    <w:rsid w:val="005517D1"/>
    <w:rsid w:val="00551B9A"/>
    <w:rsid w:val="005520BD"/>
    <w:rsid w:val="005522E0"/>
    <w:rsid w:val="0055232A"/>
    <w:rsid w:val="00552C8F"/>
    <w:rsid w:val="00552CD6"/>
    <w:rsid w:val="005536EB"/>
    <w:rsid w:val="0055372B"/>
    <w:rsid w:val="00553E02"/>
    <w:rsid w:val="00554E29"/>
    <w:rsid w:val="0055605D"/>
    <w:rsid w:val="005569ED"/>
    <w:rsid w:val="005575AC"/>
    <w:rsid w:val="00557660"/>
    <w:rsid w:val="00557E56"/>
    <w:rsid w:val="005600E2"/>
    <w:rsid w:val="00560204"/>
    <w:rsid w:val="00560667"/>
    <w:rsid w:val="005612B9"/>
    <w:rsid w:val="0056137E"/>
    <w:rsid w:val="005617A8"/>
    <w:rsid w:val="00561DE9"/>
    <w:rsid w:val="00561F47"/>
    <w:rsid w:val="00562B99"/>
    <w:rsid w:val="0056345C"/>
    <w:rsid w:val="00563B42"/>
    <w:rsid w:val="00563B52"/>
    <w:rsid w:val="00563D09"/>
    <w:rsid w:val="00564352"/>
    <w:rsid w:val="00564A31"/>
    <w:rsid w:val="005654DC"/>
    <w:rsid w:val="00566BF4"/>
    <w:rsid w:val="00566C99"/>
    <w:rsid w:val="00566E3C"/>
    <w:rsid w:val="005673FC"/>
    <w:rsid w:val="00567B06"/>
    <w:rsid w:val="0057108A"/>
    <w:rsid w:val="005712E2"/>
    <w:rsid w:val="00571905"/>
    <w:rsid w:val="005723D1"/>
    <w:rsid w:val="005726E7"/>
    <w:rsid w:val="0057273F"/>
    <w:rsid w:val="00572B16"/>
    <w:rsid w:val="00572BED"/>
    <w:rsid w:val="00572E6E"/>
    <w:rsid w:val="00572E72"/>
    <w:rsid w:val="005732D9"/>
    <w:rsid w:val="0057414C"/>
    <w:rsid w:val="00574A1E"/>
    <w:rsid w:val="00574B6F"/>
    <w:rsid w:val="00574EA3"/>
    <w:rsid w:val="005754A2"/>
    <w:rsid w:val="005757FB"/>
    <w:rsid w:val="005759AA"/>
    <w:rsid w:val="00575B94"/>
    <w:rsid w:val="005766BA"/>
    <w:rsid w:val="0058172B"/>
    <w:rsid w:val="00581964"/>
    <w:rsid w:val="005819D3"/>
    <w:rsid w:val="00582042"/>
    <w:rsid w:val="00582A85"/>
    <w:rsid w:val="00582B79"/>
    <w:rsid w:val="00582C8E"/>
    <w:rsid w:val="00582D87"/>
    <w:rsid w:val="00582F93"/>
    <w:rsid w:val="0058369F"/>
    <w:rsid w:val="00583F17"/>
    <w:rsid w:val="00584116"/>
    <w:rsid w:val="005842E2"/>
    <w:rsid w:val="00584333"/>
    <w:rsid w:val="005848AB"/>
    <w:rsid w:val="00584961"/>
    <w:rsid w:val="0058586E"/>
    <w:rsid w:val="00585EB4"/>
    <w:rsid w:val="0058641F"/>
    <w:rsid w:val="0058677B"/>
    <w:rsid w:val="00586D51"/>
    <w:rsid w:val="00587965"/>
    <w:rsid w:val="00587D02"/>
    <w:rsid w:val="0059016B"/>
    <w:rsid w:val="0059083A"/>
    <w:rsid w:val="005908EB"/>
    <w:rsid w:val="00590EAC"/>
    <w:rsid w:val="00590EFB"/>
    <w:rsid w:val="00591EA0"/>
    <w:rsid w:val="00593337"/>
    <w:rsid w:val="00593B61"/>
    <w:rsid w:val="005946CA"/>
    <w:rsid w:val="00594930"/>
    <w:rsid w:val="00595648"/>
    <w:rsid w:val="00595F26"/>
    <w:rsid w:val="005960CD"/>
    <w:rsid w:val="005970FE"/>
    <w:rsid w:val="005A0E3A"/>
    <w:rsid w:val="005A13C4"/>
    <w:rsid w:val="005A1B03"/>
    <w:rsid w:val="005A1F86"/>
    <w:rsid w:val="005A2184"/>
    <w:rsid w:val="005A3E04"/>
    <w:rsid w:val="005A3FD0"/>
    <w:rsid w:val="005A42F3"/>
    <w:rsid w:val="005A4791"/>
    <w:rsid w:val="005A4FE6"/>
    <w:rsid w:val="005A506C"/>
    <w:rsid w:val="005A597E"/>
    <w:rsid w:val="005A638A"/>
    <w:rsid w:val="005A6ECC"/>
    <w:rsid w:val="005A7257"/>
    <w:rsid w:val="005A72AB"/>
    <w:rsid w:val="005A747A"/>
    <w:rsid w:val="005A74D5"/>
    <w:rsid w:val="005A75C9"/>
    <w:rsid w:val="005A774C"/>
    <w:rsid w:val="005A79F3"/>
    <w:rsid w:val="005A7D6B"/>
    <w:rsid w:val="005B0967"/>
    <w:rsid w:val="005B0A6A"/>
    <w:rsid w:val="005B1023"/>
    <w:rsid w:val="005B11F6"/>
    <w:rsid w:val="005B191D"/>
    <w:rsid w:val="005B21D5"/>
    <w:rsid w:val="005B2A9C"/>
    <w:rsid w:val="005B3295"/>
    <w:rsid w:val="005B345A"/>
    <w:rsid w:val="005B39BB"/>
    <w:rsid w:val="005B3CC4"/>
    <w:rsid w:val="005B466C"/>
    <w:rsid w:val="005B4F6E"/>
    <w:rsid w:val="005B4F84"/>
    <w:rsid w:val="005B5585"/>
    <w:rsid w:val="005B5669"/>
    <w:rsid w:val="005B5863"/>
    <w:rsid w:val="005B6514"/>
    <w:rsid w:val="005B6CEF"/>
    <w:rsid w:val="005B7222"/>
    <w:rsid w:val="005B7A01"/>
    <w:rsid w:val="005B7B15"/>
    <w:rsid w:val="005C0117"/>
    <w:rsid w:val="005C098C"/>
    <w:rsid w:val="005C1085"/>
    <w:rsid w:val="005C1A04"/>
    <w:rsid w:val="005C1ADE"/>
    <w:rsid w:val="005C1DC8"/>
    <w:rsid w:val="005C1EB8"/>
    <w:rsid w:val="005C24AB"/>
    <w:rsid w:val="005C28D5"/>
    <w:rsid w:val="005C2E23"/>
    <w:rsid w:val="005C315B"/>
    <w:rsid w:val="005C33BA"/>
    <w:rsid w:val="005C33BE"/>
    <w:rsid w:val="005C357B"/>
    <w:rsid w:val="005C39C3"/>
    <w:rsid w:val="005C43D7"/>
    <w:rsid w:val="005C4AB8"/>
    <w:rsid w:val="005C4E20"/>
    <w:rsid w:val="005C59FE"/>
    <w:rsid w:val="005C7754"/>
    <w:rsid w:val="005C7E4C"/>
    <w:rsid w:val="005C7FB4"/>
    <w:rsid w:val="005D0AAC"/>
    <w:rsid w:val="005D0AD0"/>
    <w:rsid w:val="005D105B"/>
    <w:rsid w:val="005D1693"/>
    <w:rsid w:val="005D1C38"/>
    <w:rsid w:val="005D1FC5"/>
    <w:rsid w:val="005D25D8"/>
    <w:rsid w:val="005D26C4"/>
    <w:rsid w:val="005D49E7"/>
    <w:rsid w:val="005D4FDD"/>
    <w:rsid w:val="005D6693"/>
    <w:rsid w:val="005D70FC"/>
    <w:rsid w:val="005D7991"/>
    <w:rsid w:val="005E05FF"/>
    <w:rsid w:val="005E0844"/>
    <w:rsid w:val="005E08F3"/>
    <w:rsid w:val="005E0C5B"/>
    <w:rsid w:val="005E0CDE"/>
    <w:rsid w:val="005E22ED"/>
    <w:rsid w:val="005E37FF"/>
    <w:rsid w:val="005E3E0D"/>
    <w:rsid w:val="005E42AD"/>
    <w:rsid w:val="005E4914"/>
    <w:rsid w:val="005E4A49"/>
    <w:rsid w:val="005E4D23"/>
    <w:rsid w:val="005E58E7"/>
    <w:rsid w:val="005E59C5"/>
    <w:rsid w:val="005E5D54"/>
    <w:rsid w:val="005E721B"/>
    <w:rsid w:val="005F154C"/>
    <w:rsid w:val="005F1612"/>
    <w:rsid w:val="005F1734"/>
    <w:rsid w:val="005F1826"/>
    <w:rsid w:val="005F1A0A"/>
    <w:rsid w:val="005F1D91"/>
    <w:rsid w:val="005F1DDF"/>
    <w:rsid w:val="005F24FE"/>
    <w:rsid w:val="005F2C21"/>
    <w:rsid w:val="005F2E9C"/>
    <w:rsid w:val="005F4465"/>
    <w:rsid w:val="005F4D8C"/>
    <w:rsid w:val="005F4F4D"/>
    <w:rsid w:val="005F529E"/>
    <w:rsid w:val="005F57AA"/>
    <w:rsid w:val="005F72E0"/>
    <w:rsid w:val="005F751D"/>
    <w:rsid w:val="005F75B2"/>
    <w:rsid w:val="005F7C66"/>
    <w:rsid w:val="0060086F"/>
    <w:rsid w:val="00600DAF"/>
    <w:rsid w:val="00601011"/>
    <w:rsid w:val="00601189"/>
    <w:rsid w:val="00601DBC"/>
    <w:rsid w:val="00602E15"/>
    <w:rsid w:val="006031AD"/>
    <w:rsid w:val="00603295"/>
    <w:rsid w:val="00603E89"/>
    <w:rsid w:val="0060413B"/>
    <w:rsid w:val="00604283"/>
    <w:rsid w:val="00604412"/>
    <w:rsid w:val="0060508D"/>
    <w:rsid w:val="0060527C"/>
    <w:rsid w:val="00605389"/>
    <w:rsid w:val="0060545C"/>
    <w:rsid w:val="0060586D"/>
    <w:rsid w:val="006059B0"/>
    <w:rsid w:val="006064BC"/>
    <w:rsid w:val="006067FA"/>
    <w:rsid w:val="00606AA7"/>
    <w:rsid w:val="00606DBA"/>
    <w:rsid w:val="00607989"/>
    <w:rsid w:val="00607AA3"/>
    <w:rsid w:val="00610E23"/>
    <w:rsid w:val="00612A66"/>
    <w:rsid w:val="00612A8A"/>
    <w:rsid w:val="00612AD0"/>
    <w:rsid w:val="00612E7F"/>
    <w:rsid w:val="00613094"/>
    <w:rsid w:val="006131BF"/>
    <w:rsid w:val="006139F6"/>
    <w:rsid w:val="00613E10"/>
    <w:rsid w:val="00613E4F"/>
    <w:rsid w:val="00614720"/>
    <w:rsid w:val="00614E3C"/>
    <w:rsid w:val="00614F98"/>
    <w:rsid w:val="0061517F"/>
    <w:rsid w:val="00615489"/>
    <w:rsid w:val="00615BE5"/>
    <w:rsid w:val="00615C59"/>
    <w:rsid w:val="00615E39"/>
    <w:rsid w:val="0061684E"/>
    <w:rsid w:val="00616B69"/>
    <w:rsid w:val="00616F15"/>
    <w:rsid w:val="00617215"/>
    <w:rsid w:val="00617A43"/>
    <w:rsid w:val="00617CDB"/>
    <w:rsid w:val="0062005F"/>
    <w:rsid w:val="00620406"/>
    <w:rsid w:val="006204EF"/>
    <w:rsid w:val="00620773"/>
    <w:rsid w:val="00620F6B"/>
    <w:rsid w:val="006210BF"/>
    <w:rsid w:val="00621AB3"/>
    <w:rsid w:val="00622309"/>
    <w:rsid w:val="00622342"/>
    <w:rsid w:val="0062271F"/>
    <w:rsid w:val="006227CA"/>
    <w:rsid w:val="00622B24"/>
    <w:rsid w:val="00622BCE"/>
    <w:rsid w:val="00622BED"/>
    <w:rsid w:val="00622E42"/>
    <w:rsid w:val="00622E80"/>
    <w:rsid w:val="00622F5F"/>
    <w:rsid w:val="0062331C"/>
    <w:rsid w:val="006236A9"/>
    <w:rsid w:val="00623E4C"/>
    <w:rsid w:val="00625CA1"/>
    <w:rsid w:val="00626494"/>
    <w:rsid w:val="0062658F"/>
    <w:rsid w:val="00626648"/>
    <w:rsid w:val="00626738"/>
    <w:rsid w:val="0062675E"/>
    <w:rsid w:val="006302F7"/>
    <w:rsid w:val="00630969"/>
    <w:rsid w:val="00630B3F"/>
    <w:rsid w:val="00630B58"/>
    <w:rsid w:val="00630C78"/>
    <w:rsid w:val="00630C86"/>
    <w:rsid w:val="00631759"/>
    <w:rsid w:val="006318E5"/>
    <w:rsid w:val="00631AC7"/>
    <w:rsid w:val="00631D58"/>
    <w:rsid w:val="00631DD9"/>
    <w:rsid w:val="00632288"/>
    <w:rsid w:val="0063238B"/>
    <w:rsid w:val="0063255A"/>
    <w:rsid w:val="0063296B"/>
    <w:rsid w:val="00633741"/>
    <w:rsid w:val="006341ED"/>
    <w:rsid w:val="0063496F"/>
    <w:rsid w:val="00634F6F"/>
    <w:rsid w:val="00635E88"/>
    <w:rsid w:val="006366CB"/>
    <w:rsid w:val="00636B5C"/>
    <w:rsid w:val="00636CE0"/>
    <w:rsid w:val="00636CE8"/>
    <w:rsid w:val="00637025"/>
    <w:rsid w:val="0063753A"/>
    <w:rsid w:val="0064007A"/>
    <w:rsid w:val="0064039C"/>
    <w:rsid w:val="00640B89"/>
    <w:rsid w:val="00641A0D"/>
    <w:rsid w:val="00641E6C"/>
    <w:rsid w:val="006423D1"/>
    <w:rsid w:val="00642B62"/>
    <w:rsid w:val="00642BB4"/>
    <w:rsid w:val="00642E55"/>
    <w:rsid w:val="0064306A"/>
    <w:rsid w:val="006434E5"/>
    <w:rsid w:val="0064421A"/>
    <w:rsid w:val="0064459E"/>
    <w:rsid w:val="00644814"/>
    <w:rsid w:val="00644C37"/>
    <w:rsid w:val="00644EA9"/>
    <w:rsid w:val="00645728"/>
    <w:rsid w:val="00645CA7"/>
    <w:rsid w:val="006460B6"/>
    <w:rsid w:val="0064619B"/>
    <w:rsid w:val="006461C9"/>
    <w:rsid w:val="00646D57"/>
    <w:rsid w:val="0064750D"/>
    <w:rsid w:val="00647981"/>
    <w:rsid w:val="00647CF6"/>
    <w:rsid w:val="0065167E"/>
    <w:rsid w:val="00651777"/>
    <w:rsid w:val="006518DB"/>
    <w:rsid w:val="00652389"/>
    <w:rsid w:val="00652501"/>
    <w:rsid w:val="00652822"/>
    <w:rsid w:val="006529FF"/>
    <w:rsid w:val="00653487"/>
    <w:rsid w:val="0065380A"/>
    <w:rsid w:val="006538F5"/>
    <w:rsid w:val="00653973"/>
    <w:rsid w:val="00653B6E"/>
    <w:rsid w:val="006548F0"/>
    <w:rsid w:val="00654B2A"/>
    <w:rsid w:val="00654E74"/>
    <w:rsid w:val="00655410"/>
    <w:rsid w:val="00655614"/>
    <w:rsid w:val="006556CE"/>
    <w:rsid w:val="006556FF"/>
    <w:rsid w:val="00655CBF"/>
    <w:rsid w:val="0065679B"/>
    <w:rsid w:val="006567F2"/>
    <w:rsid w:val="00657B20"/>
    <w:rsid w:val="00657CC2"/>
    <w:rsid w:val="00657DBB"/>
    <w:rsid w:val="00657DFD"/>
    <w:rsid w:val="006607F2"/>
    <w:rsid w:val="00660AB7"/>
    <w:rsid w:val="0066136F"/>
    <w:rsid w:val="00661953"/>
    <w:rsid w:val="006619D9"/>
    <w:rsid w:val="00662A23"/>
    <w:rsid w:val="0066346C"/>
    <w:rsid w:val="00663A00"/>
    <w:rsid w:val="006640D4"/>
    <w:rsid w:val="00664452"/>
    <w:rsid w:val="006645CD"/>
    <w:rsid w:val="006646B7"/>
    <w:rsid w:val="00664779"/>
    <w:rsid w:val="006648F5"/>
    <w:rsid w:val="0066497B"/>
    <w:rsid w:val="00664C96"/>
    <w:rsid w:val="0066510F"/>
    <w:rsid w:val="006651B0"/>
    <w:rsid w:val="00665753"/>
    <w:rsid w:val="00665BE2"/>
    <w:rsid w:val="00665D86"/>
    <w:rsid w:val="00665DA5"/>
    <w:rsid w:val="00666A01"/>
    <w:rsid w:val="00666B2C"/>
    <w:rsid w:val="00666DA8"/>
    <w:rsid w:val="00666E69"/>
    <w:rsid w:val="00667227"/>
    <w:rsid w:val="0066726D"/>
    <w:rsid w:val="00667D9F"/>
    <w:rsid w:val="006702AC"/>
    <w:rsid w:val="00670420"/>
    <w:rsid w:val="00670753"/>
    <w:rsid w:val="00670830"/>
    <w:rsid w:val="00670837"/>
    <w:rsid w:val="0067091A"/>
    <w:rsid w:val="00670E86"/>
    <w:rsid w:val="00670F44"/>
    <w:rsid w:val="006711A5"/>
    <w:rsid w:val="006712BD"/>
    <w:rsid w:val="006713A8"/>
    <w:rsid w:val="00671A2F"/>
    <w:rsid w:val="00671EF9"/>
    <w:rsid w:val="006735DF"/>
    <w:rsid w:val="006736B1"/>
    <w:rsid w:val="0067370D"/>
    <w:rsid w:val="00673738"/>
    <w:rsid w:val="00673DCE"/>
    <w:rsid w:val="00673FA1"/>
    <w:rsid w:val="0067400B"/>
    <w:rsid w:val="0067471A"/>
    <w:rsid w:val="00675221"/>
    <w:rsid w:val="006757C2"/>
    <w:rsid w:val="0067643F"/>
    <w:rsid w:val="006769E4"/>
    <w:rsid w:val="00677041"/>
    <w:rsid w:val="006776F0"/>
    <w:rsid w:val="0068036F"/>
    <w:rsid w:val="00681AA3"/>
    <w:rsid w:val="00681DEC"/>
    <w:rsid w:val="00682E16"/>
    <w:rsid w:val="00683822"/>
    <w:rsid w:val="00683F3E"/>
    <w:rsid w:val="0068611B"/>
    <w:rsid w:val="00686154"/>
    <w:rsid w:val="00686B60"/>
    <w:rsid w:val="00686BE5"/>
    <w:rsid w:val="00686EE2"/>
    <w:rsid w:val="00687110"/>
    <w:rsid w:val="00691997"/>
    <w:rsid w:val="00691DDB"/>
    <w:rsid w:val="00692716"/>
    <w:rsid w:val="00692932"/>
    <w:rsid w:val="00692F67"/>
    <w:rsid w:val="00693FBC"/>
    <w:rsid w:val="00694534"/>
    <w:rsid w:val="00694B31"/>
    <w:rsid w:val="00694B8A"/>
    <w:rsid w:val="00695032"/>
    <w:rsid w:val="00695730"/>
    <w:rsid w:val="006959B2"/>
    <w:rsid w:val="00695A0F"/>
    <w:rsid w:val="00695AFA"/>
    <w:rsid w:val="00695BFE"/>
    <w:rsid w:val="0069691D"/>
    <w:rsid w:val="00696EB6"/>
    <w:rsid w:val="00697614"/>
    <w:rsid w:val="006A0846"/>
    <w:rsid w:val="006A0C1E"/>
    <w:rsid w:val="006A1741"/>
    <w:rsid w:val="006A1A67"/>
    <w:rsid w:val="006A3522"/>
    <w:rsid w:val="006A35F2"/>
    <w:rsid w:val="006A360A"/>
    <w:rsid w:val="006A37EB"/>
    <w:rsid w:val="006A3E48"/>
    <w:rsid w:val="006A4225"/>
    <w:rsid w:val="006A43D3"/>
    <w:rsid w:val="006A4BB8"/>
    <w:rsid w:val="006A53F7"/>
    <w:rsid w:val="006A6073"/>
    <w:rsid w:val="006A64C3"/>
    <w:rsid w:val="006A69C8"/>
    <w:rsid w:val="006A69EC"/>
    <w:rsid w:val="006A7B58"/>
    <w:rsid w:val="006A7CCA"/>
    <w:rsid w:val="006A7D34"/>
    <w:rsid w:val="006B098D"/>
    <w:rsid w:val="006B0B07"/>
    <w:rsid w:val="006B0BC4"/>
    <w:rsid w:val="006B101A"/>
    <w:rsid w:val="006B14DC"/>
    <w:rsid w:val="006B1BFC"/>
    <w:rsid w:val="006B2AB2"/>
    <w:rsid w:val="006B2E5B"/>
    <w:rsid w:val="006B3AAD"/>
    <w:rsid w:val="006B4860"/>
    <w:rsid w:val="006B4C02"/>
    <w:rsid w:val="006B4C0B"/>
    <w:rsid w:val="006B4CAD"/>
    <w:rsid w:val="006B5FE5"/>
    <w:rsid w:val="006B62C6"/>
    <w:rsid w:val="006B6370"/>
    <w:rsid w:val="006B6ACC"/>
    <w:rsid w:val="006B784C"/>
    <w:rsid w:val="006B7882"/>
    <w:rsid w:val="006C1748"/>
    <w:rsid w:val="006C1AF6"/>
    <w:rsid w:val="006C1D6B"/>
    <w:rsid w:val="006C204A"/>
    <w:rsid w:val="006C3349"/>
    <w:rsid w:val="006C33FD"/>
    <w:rsid w:val="006C410A"/>
    <w:rsid w:val="006C433B"/>
    <w:rsid w:val="006C4CBF"/>
    <w:rsid w:val="006C5621"/>
    <w:rsid w:val="006C60CF"/>
    <w:rsid w:val="006C652C"/>
    <w:rsid w:val="006C66EB"/>
    <w:rsid w:val="006C693F"/>
    <w:rsid w:val="006C6CBC"/>
    <w:rsid w:val="006C7267"/>
    <w:rsid w:val="006C73A6"/>
    <w:rsid w:val="006C7B79"/>
    <w:rsid w:val="006C7E0A"/>
    <w:rsid w:val="006C7F23"/>
    <w:rsid w:val="006D1625"/>
    <w:rsid w:val="006D1E27"/>
    <w:rsid w:val="006D211C"/>
    <w:rsid w:val="006D25D5"/>
    <w:rsid w:val="006D27FB"/>
    <w:rsid w:val="006D2A73"/>
    <w:rsid w:val="006D42BB"/>
    <w:rsid w:val="006D48FD"/>
    <w:rsid w:val="006D4C2A"/>
    <w:rsid w:val="006D4CE6"/>
    <w:rsid w:val="006D4F39"/>
    <w:rsid w:val="006D52B2"/>
    <w:rsid w:val="006D54CA"/>
    <w:rsid w:val="006D584E"/>
    <w:rsid w:val="006D59AE"/>
    <w:rsid w:val="006D5B50"/>
    <w:rsid w:val="006D663D"/>
    <w:rsid w:val="006D6892"/>
    <w:rsid w:val="006D7053"/>
    <w:rsid w:val="006D75C9"/>
    <w:rsid w:val="006D778D"/>
    <w:rsid w:val="006D7C81"/>
    <w:rsid w:val="006D7E03"/>
    <w:rsid w:val="006E007A"/>
    <w:rsid w:val="006E073F"/>
    <w:rsid w:val="006E0F15"/>
    <w:rsid w:val="006E154A"/>
    <w:rsid w:val="006E1B9B"/>
    <w:rsid w:val="006E2B0E"/>
    <w:rsid w:val="006E2B52"/>
    <w:rsid w:val="006E3744"/>
    <w:rsid w:val="006E45F0"/>
    <w:rsid w:val="006E4DDD"/>
    <w:rsid w:val="006E5279"/>
    <w:rsid w:val="006E52C4"/>
    <w:rsid w:val="006E5371"/>
    <w:rsid w:val="006E5987"/>
    <w:rsid w:val="006E63E3"/>
    <w:rsid w:val="006E6CD5"/>
    <w:rsid w:val="006E6DBC"/>
    <w:rsid w:val="006E6E73"/>
    <w:rsid w:val="006E71E2"/>
    <w:rsid w:val="006E75F3"/>
    <w:rsid w:val="006E763A"/>
    <w:rsid w:val="006E7CB9"/>
    <w:rsid w:val="006E7E10"/>
    <w:rsid w:val="006F0437"/>
    <w:rsid w:val="006F0473"/>
    <w:rsid w:val="006F1628"/>
    <w:rsid w:val="006F1902"/>
    <w:rsid w:val="006F2035"/>
    <w:rsid w:val="006F2334"/>
    <w:rsid w:val="006F24CD"/>
    <w:rsid w:val="006F2C52"/>
    <w:rsid w:val="006F3464"/>
    <w:rsid w:val="006F3601"/>
    <w:rsid w:val="006F36AB"/>
    <w:rsid w:val="006F4240"/>
    <w:rsid w:val="006F5CB6"/>
    <w:rsid w:val="006F6475"/>
    <w:rsid w:val="006F64E9"/>
    <w:rsid w:val="006F70DC"/>
    <w:rsid w:val="006F78D5"/>
    <w:rsid w:val="006F7BFB"/>
    <w:rsid w:val="007005C9"/>
    <w:rsid w:val="00700783"/>
    <w:rsid w:val="00700D41"/>
    <w:rsid w:val="00700F95"/>
    <w:rsid w:val="00701B43"/>
    <w:rsid w:val="0070242B"/>
    <w:rsid w:val="00702608"/>
    <w:rsid w:val="00702BF4"/>
    <w:rsid w:val="007030B1"/>
    <w:rsid w:val="007032EB"/>
    <w:rsid w:val="00703531"/>
    <w:rsid w:val="007046FA"/>
    <w:rsid w:val="00704AE2"/>
    <w:rsid w:val="00704BFD"/>
    <w:rsid w:val="00704F2D"/>
    <w:rsid w:val="0070500C"/>
    <w:rsid w:val="00705308"/>
    <w:rsid w:val="0070548F"/>
    <w:rsid w:val="0070593F"/>
    <w:rsid w:val="007059CC"/>
    <w:rsid w:val="0070644B"/>
    <w:rsid w:val="00706657"/>
    <w:rsid w:val="00706938"/>
    <w:rsid w:val="00706D8D"/>
    <w:rsid w:val="00707A89"/>
    <w:rsid w:val="00710DF9"/>
    <w:rsid w:val="007114DE"/>
    <w:rsid w:val="00712508"/>
    <w:rsid w:val="007125B8"/>
    <w:rsid w:val="00712901"/>
    <w:rsid w:val="00712A53"/>
    <w:rsid w:val="00712EA5"/>
    <w:rsid w:val="00712FFD"/>
    <w:rsid w:val="0071315A"/>
    <w:rsid w:val="00713BF7"/>
    <w:rsid w:val="0071403E"/>
    <w:rsid w:val="00714346"/>
    <w:rsid w:val="00714492"/>
    <w:rsid w:val="0071480F"/>
    <w:rsid w:val="00714C87"/>
    <w:rsid w:val="00714CAD"/>
    <w:rsid w:val="00715476"/>
    <w:rsid w:val="00715831"/>
    <w:rsid w:val="00715E66"/>
    <w:rsid w:val="00716056"/>
    <w:rsid w:val="00716638"/>
    <w:rsid w:val="00716740"/>
    <w:rsid w:val="00717ACE"/>
    <w:rsid w:val="00717F80"/>
    <w:rsid w:val="00717FCF"/>
    <w:rsid w:val="007202DA"/>
    <w:rsid w:val="007207A8"/>
    <w:rsid w:val="007213BA"/>
    <w:rsid w:val="007214E7"/>
    <w:rsid w:val="0072259D"/>
    <w:rsid w:val="00722ABB"/>
    <w:rsid w:val="007230B6"/>
    <w:rsid w:val="0072315A"/>
    <w:rsid w:val="00723B25"/>
    <w:rsid w:val="00723C6A"/>
    <w:rsid w:val="00723C9D"/>
    <w:rsid w:val="007247A7"/>
    <w:rsid w:val="0072513A"/>
    <w:rsid w:val="007257E1"/>
    <w:rsid w:val="00725F86"/>
    <w:rsid w:val="00725FA0"/>
    <w:rsid w:val="007260D2"/>
    <w:rsid w:val="00726E03"/>
    <w:rsid w:val="00727A20"/>
    <w:rsid w:val="00730221"/>
    <w:rsid w:val="007302F8"/>
    <w:rsid w:val="00730A17"/>
    <w:rsid w:val="00730C5A"/>
    <w:rsid w:val="00730F1F"/>
    <w:rsid w:val="007316A1"/>
    <w:rsid w:val="00732BE0"/>
    <w:rsid w:val="007338A6"/>
    <w:rsid w:val="00733B4E"/>
    <w:rsid w:val="007343E0"/>
    <w:rsid w:val="0073440F"/>
    <w:rsid w:val="007348F9"/>
    <w:rsid w:val="00734A99"/>
    <w:rsid w:val="00734BB8"/>
    <w:rsid w:val="00734E08"/>
    <w:rsid w:val="00735687"/>
    <w:rsid w:val="00735CF1"/>
    <w:rsid w:val="007363C5"/>
    <w:rsid w:val="007365E1"/>
    <w:rsid w:val="0073731F"/>
    <w:rsid w:val="00737F61"/>
    <w:rsid w:val="00740325"/>
    <w:rsid w:val="007412E5"/>
    <w:rsid w:val="007413CF"/>
    <w:rsid w:val="00741FB9"/>
    <w:rsid w:val="007420A7"/>
    <w:rsid w:val="00742661"/>
    <w:rsid w:val="00743268"/>
    <w:rsid w:val="00743ADA"/>
    <w:rsid w:val="00743C42"/>
    <w:rsid w:val="0074448C"/>
    <w:rsid w:val="007444BE"/>
    <w:rsid w:val="007458E0"/>
    <w:rsid w:val="007469D4"/>
    <w:rsid w:val="00747566"/>
    <w:rsid w:val="007475BE"/>
    <w:rsid w:val="00747AD0"/>
    <w:rsid w:val="00747E0D"/>
    <w:rsid w:val="00747EBB"/>
    <w:rsid w:val="00747EDF"/>
    <w:rsid w:val="0075011C"/>
    <w:rsid w:val="007511FD"/>
    <w:rsid w:val="00751262"/>
    <w:rsid w:val="0075233B"/>
    <w:rsid w:val="0075281B"/>
    <w:rsid w:val="00752BCC"/>
    <w:rsid w:val="00752D0D"/>
    <w:rsid w:val="00753663"/>
    <w:rsid w:val="00753A6D"/>
    <w:rsid w:val="00753B79"/>
    <w:rsid w:val="00754A23"/>
    <w:rsid w:val="00754D4F"/>
    <w:rsid w:val="00755353"/>
    <w:rsid w:val="00755729"/>
    <w:rsid w:val="00755D72"/>
    <w:rsid w:val="0075689F"/>
    <w:rsid w:val="00757343"/>
    <w:rsid w:val="0075780D"/>
    <w:rsid w:val="0075790E"/>
    <w:rsid w:val="00757E88"/>
    <w:rsid w:val="007600E2"/>
    <w:rsid w:val="007609C5"/>
    <w:rsid w:val="00760CEC"/>
    <w:rsid w:val="00761B5D"/>
    <w:rsid w:val="007623F8"/>
    <w:rsid w:val="0076270B"/>
    <w:rsid w:val="00762B35"/>
    <w:rsid w:val="007634B7"/>
    <w:rsid w:val="0076351B"/>
    <w:rsid w:val="00763A3A"/>
    <w:rsid w:val="00763F94"/>
    <w:rsid w:val="0076404D"/>
    <w:rsid w:val="00764A83"/>
    <w:rsid w:val="007650E1"/>
    <w:rsid w:val="00765429"/>
    <w:rsid w:val="00765593"/>
    <w:rsid w:val="00765B1A"/>
    <w:rsid w:val="00765B88"/>
    <w:rsid w:val="007661D6"/>
    <w:rsid w:val="007677AA"/>
    <w:rsid w:val="00767AD5"/>
    <w:rsid w:val="00770075"/>
    <w:rsid w:val="00770D3A"/>
    <w:rsid w:val="00770E01"/>
    <w:rsid w:val="00771533"/>
    <w:rsid w:val="00771A39"/>
    <w:rsid w:val="00772291"/>
    <w:rsid w:val="00772342"/>
    <w:rsid w:val="00772B64"/>
    <w:rsid w:val="0077312E"/>
    <w:rsid w:val="007733F8"/>
    <w:rsid w:val="0077380D"/>
    <w:rsid w:val="00773A72"/>
    <w:rsid w:val="007740D8"/>
    <w:rsid w:val="007745E7"/>
    <w:rsid w:val="0077586F"/>
    <w:rsid w:val="00776064"/>
    <w:rsid w:val="0077656B"/>
    <w:rsid w:val="00777174"/>
    <w:rsid w:val="00777498"/>
    <w:rsid w:val="00777804"/>
    <w:rsid w:val="007778D1"/>
    <w:rsid w:val="007779E4"/>
    <w:rsid w:val="00777C83"/>
    <w:rsid w:val="00777F06"/>
    <w:rsid w:val="0078072B"/>
    <w:rsid w:val="0078179A"/>
    <w:rsid w:val="007828EC"/>
    <w:rsid w:val="0078388D"/>
    <w:rsid w:val="007838B1"/>
    <w:rsid w:val="00784088"/>
    <w:rsid w:val="0078450D"/>
    <w:rsid w:val="007847ED"/>
    <w:rsid w:val="00785870"/>
    <w:rsid w:val="00785B15"/>
    <w:rsid w:val="00786056"/>
    <w:rsid w:val="0078671D"/>
    <w:rsid w:val="00786CC7"/>
    <w:rsid w:val="00787C0E"/>
    <w:rsid w:val="00790986"/>
    <w:rsid w:val="007919FE"/>
    <w:rsid w:val="00791C74"/>
    <w:rsid w:val="00792776"/>
    <w:rsid w:val="007927BE"/>
    <w:rsid w:val="00792925"/>
    <w:rsid w:val="00792934"/>
    <w:rsid w:val="00792BDC"/>
    <w:rsid w:val="00792CA9"/>
    <w:rsid w:val="00792EDB"/>
    <w:rsid w:val="0079342A"/>
    <w:rsid w:val="007937C3"/>
    <w:rsid w:val="00793FEC"/>
    <w:rsid w:val="007940C7"/>
    <w:rsid w:val="007940FD"/>
    <w:rsid w:val="00794D9F"/>
    <w:rsid w:val="00794DCE"/>
    <w:rsid w:val="00795AAE"/>
    <w:rsid w:val="0079681B"/>
    <w:rsid w:val="00796954"/>
    <w:rsid w:val="00796FE4"/>
    <w:rsid w:val="00797257"/>
    <w:rsid w:val="00797528"/>
    <w:rsid w:val="00797689"/>
    <w:rsid w:val="00797906"/>
    <w:rsid w:val="00797C0D"/>
    <w:rsid w:val="00797D5D"/>
    <w:rsid w:val="007A0068"/>
    <w:rsid w:val="007A0340"/>
    <w:rsid w:val="007A1167"/>
    <w:rsid w:val="007A1646"/>
    <w:rsid w:val="007A1BD4"/>
    <w:rsid w:val="007A1D71"/>
    <w:rsid w:val="007A20C8"/>
    <w:rsid w:val="007A2478"/>
    <w:rsid w:val="007A2755"/>
    <w:rsid w:val="007A2A3D"/>
    <w:rsid w:val="007A2FB6"/>
    <w:rsid w:val="007A3191"/>
    <w:rsid w:val="007A3919"/>
    <w:rsid w:val="007A3C3A"/>
    <w:rsid w:val="007A439B"/>
    <w:rsid w:val="007A44B8"/>
    <w:rsid w:val="007A52EA"/>
    <w:rsid w:val="007A53DD"/>
    <w:rsid w:val="007A5DF4"/>
    <w:rsid w:val="007A5F44"/>
    <w:rsid w:val="007A70BA"/>
    <w:rsid w:val="007A7C55"/>
    <w:rsid w:val="007A7E6D"/>
    <w:rsid w:val="007A7E8E"/>
    <w:rsid w:val="007B00AD"/>
    <w:rsid w:val="007B09C6"/>
    <w:rsid w:val="007B14F3"/>
    <w:rsid w:val="007B1606"/>
    <w:rsid w:val="007B230F"/>
    <w:rsid w:val="007B2999"/>
    <w:rsid w:val="007B2A44"/>
    <w:rsid w:val="007B30E3"/>
    <w:rsid w:val="007B3110"/>
    <w:rsid w:val="007B3891"/>
    <w:rsid w:val="007B45A1"/>
    <w:rsid w:val="007B577B"/>
    <w:rsid w:val="007B6DE7"/>
    <w:rsid w:val="007B7052"/>
    <w:rsid w:val="007B7136"/>
    <w:rsid w:val="007B725E"/>
    <w:rsid w:val="007B7BAE"/>
    <w:rsid w:val="007B7DB8"/>
    <w:rsid w:val="007B7F4C"/>
    <w:rsid w:val="007C0064"/>
    <w:rsid w:val="007C014C"/>
    <w:rsid w:val="007C029A"/>
    <w:rsid w:val="007C07E7"/>
    <w:rsid w:val="007C083A"/>
    <w:rsid w:val="007C09F5"/>
    <w:rsid w:val="007C0CF0"/>
    <w:rsid w:val="007C10AB"/>
    <w:rsid w:val="007C1AEA"/>
    <w:rsid w:val="007C1B79"/>
    <w:rsid w:val="007C1BC7"/>
    <w:rsid w:val="007C1E27"/>
    <w:rsid w:val="007C204A"/>
    <w:rsid w:val="007C2F43"/>
    <w:rsid w:val="007C31CB"/>
    <w:rsid w:val="007C3723"/>
    <w:rsid w:val="007C37EC"/>
    <w:rsid w:val="007C3810"/>
    <w:rsid w:val="007C444E"/>
    <w:rsid w:val="007C451D"/>
    <w:rsid w:val="007C4D2C"/>
    <w:rsid w:val="007C4F0A"/>
    <w:rsid w:val="007C570B"/>
    <w:rsid w:val="007C5AD3"/>
    <w:rsid w:val="007C5BC3"/>
    <w:rsid w:val="007C62CE"/>
    <w:rsid w:val="007C63FC"/>
    <w:rsid w:val="007C7735"/>
    <w:rsid w:val="007D07EE"/>
    <w:rsid w:val="007D0D79"/>
    <w:rsid w:val="007D0DD8"/>
    <w:rsid w:val="007D1114"/>
    <w:rsid w:val="007D132B"/>
    <w:rsid w:val="007D1A96"/>
    <w:rsid w:val="007D1D26"/>
    <w:rsid w:val="007D1EE6"/>
    <w:rsid w:val="007D22C0"/>
    <w:rsid w:val="007D2629"/>
    <w:rsid w:val="007D2E58"/>
    <w:rsid w:val="007D31BB"/>
    <w:rsid w:val="007D33A7"/>
    <w:rsid w:val="007D3D5A"/>
    <w:rsid w:val="007D462B"/>
    <w:rsid w:val="007D468C"/>
    <w:rsid w:val="007D4AAF"/>
    <w:rsid w:val="007D4EEE"/>
    <w:rsid w:val="007D6260"/>
    <w:rsid w:val="007D792C"/>
    <w:rsid w:val="007D7B88"/>
    <w:rsid w:val="007D7BB3"/>
    <w:rsid w:val="007D7BFC"/>
    <w:rsid w:val="007E038D"/>
    <w:rsid w:val="007E086C"/>
    <w:rsid w:val="007E0D8F"/>
    <w:rsid w:val="007E0E5B"/>
    <w:rsid w:val="007E108F"/>
    <w:rsid w:val="007E1139"/>
    <w:rsid w:val="007E2C20"/>
    <w:rsid w:val="007E371B"/>
    <w:rsid w:val="007E3949"/>
    <w:rsid w:val="007E3DE4"/>
    <w:rsid w:val="007E4036"/>
    <w:rsid w:val="007E4236"/>
    <w:rsid w:val="007E4266"/>
    <w:rsid w:val="007E4ADE"/>
    <w:rsid w:val="007E4E7F"/>
    <w:rsid w:val="007E53E4"/>
    <w:rsid w:val="007E57F6"/>
    <w:rsid w:val="007E5A2F"/>
    <w:rsid w:val="007E5D9C"/>
    <w:rsid w:val="007E5FB1"/>
    <w:rsid w:val="007E7052"/>
    <w:rsid w:val="007E716C"/>
    <w:rsid w:val="007E7431"/>
    <w:rsid w:val="007E754D"/>
    <w:rsid w:val="007F0630"/>
    <w:rsid w:val="007F0AE7"/>
    <w:rsid w:val="007F12ED"/>
    <w:rsid w:val="007F136A"/>
    <w:rsid w:val="007F1A3D"/>
    <w:rsid w:val="007F1B17"/>
    <w:rsid w:val="007F1BD3"/>
    <w:rsid w:val="007F285F"/>
    <w:rsid w:val="007F2A41"/>
    <w:rsid w:val="007F2F25"/>
    <w:rsid w:val="007F35F2"/>
    <w:rsid w:val="007F3918"/>
    <w:rsid w:val="007F41C8"/>
    <w:rsid w:val="007F4550"/>
    <w:rsid w:val="007F48B1"/>
    <w:rsid w:val="007F4D0A"/>
    <w:rsid w:val="007F5100"/>
    <w:rsid w:val="007F52F2"/>
    <w:rsid w:val="007F5E93"/>
    <w:rsid w:val="007F5F4F"/>
    <w:rsid w:val="007F6683"/>
    <w:rsid w:val="007F779F"/>
    <w:rsid w:val="007F7D7E"/>
    <w:rsid w:val="007F7DED"/>
    <w:rsid w:val="007F7F8C"/>
    <w:rsid w:val="00801591"/>
    <w:rsid w:val="00802073"/>
    <w:rsid w:val="00802121"/>
    <w:rsid w:val="00802456"/>
    <w:rsid w:val="00804047"/>
    <w:rsid w:val="008047FF"/>
    <w:rsid w:val="008050B2"/>
    <w:rsid w:val="00805A45"/>
    <w:rsid w:val="00805C5B"/>
    <w:rsid w:val="008068CA"/>
    <w:rsid w:val="008076E1"/>
    <w:rsid w:val="00807992"/>
    <w:rsid w:val="008079DC"/>
    <w:rsid w:val="00807B51"/>
    <w:rsid w:val="00807D6E"/>
    <w:rsid w:val="008104A0"/>
    <w:rsid w:val="008105E3"/>
    <w:rsid w:val="00810E2C"/>
    <w:rsid w:val="00811470"/>
    <w:rsid w:val="0081163F"/>
    <w:rsid w:val="008120DA"/>
    <w:rsid w:val="008124CA"/>
    <w:rsid w:val="008126C5"/>
    <w:rsid w:val="00812D13"/>
    <w:rsid w:val="00812FAB"/>
    <w:rsid w:val="00813DFB"/>
    <w:rsid w:val="008144BD"/>
    <w:rsid w:val="00814903"/>
    <w:rsid w:val="00814BA7"/>
    <w:rsid w:val="008155EE"/>
    <w:rsid w:val="00815676"/>
    <w:rsid w:val="00815A4F"/>
    <w:rsid w:val="00816EE9"/>
    <w:rsid w:val="0081706B"/>
    <w:rsid w:val="0081707B"/>
    <w:rsid w:val="008178D4"/>
    <w:rsid w:val="008179C0"/>
    <w:rsid w:val="00817B71"/>
    <w:rsid w:val="00820204"/>
    <w:rsid w:val="008203E3"/>
    <w:rsid w:val="00821873"/>
    <w:rsid w:val="00822E83"/>
    <w:rsid w:val="008237B1"/>
    <w:rsid w:val="008237E3"/>
    <w:rsid w:val="00823EB9"/>
    <w:rsid w:val="00823F37"/>
    <w:rsid w:val="00824834"/>
    <w:rsid w:val="00824BCD"/>
    <w:rsid w:val="00824C3D"/>
    <w:rsid w:val="00825A8C"/>
    <w:rsid w:val="00826520"/>
    <w:rsid w:val="008265A9"/>
    <w:rsid w:val="00826939"/>
    <w:rsid w:val="00826DF3"/>
    <w:rsid w:val="00826F73"/>
    <w:rsid w:val="00826FB0"/>
    <w:rsid w:val="00827055"/>
    <w:rsid w:val="008272EB"/>
    <w:rsid w:val="00827BBF"/>
    <w:rsid w:val="00827CC8"/>
    <w:rsid w:val="00830460"/>
    <w:rsid w:val="008312CC"/>
    <w:rsid w:val="00831461"/>
    <w:rsid w:val="008316D9"/>
    <w:rsid w:val="0083190E"/>
    <w:rsid w:val="0083288B"/>
    <w:rsid w:val="0083305E"/>
    <w:rsid w:val="00833387"/>
    <w:rsid w:val="0083389E"/>
    <w:rsid w:val="00833F82"/>
    <w:rsid w:val="008348C8"/>
    <w:rsid w:val="00834B92"/>
    <w:rsid w:val="00835542"/>
    <w:rsid w:val="00836E11"/>
    <w:rsid w:val="00837DEE"/>
    <w:rsid w:val="00840410"/>
    <w:rsid w:val="00841CF4"/>
    <w:rsid w:val="00841D1B"/>
    <w:rsid w:val="00842058"/>
    <w:rsid w:val="00842803"/>
    <w:rsid w:val="008431C2"/>
    <w:rsid w:val="00843307"/>
    <w:rsid w:val="008435E1"/>
    <w:rsid w:val="00843B51"/>
    <w:rsid w:val="00844232"/>
    <w:rsid w:val="0084496C"/>
    <w:rsid w:val="008450E6"/>
    <w:rsid w:val="00845412"/>
    <w:rsid w:val="00846257"/>
    <w:rsid w:val="00846673"/>
    <w:rsid w:val="00846A18"/>
    <w:rsid w:val="00846C49"/>
    <w:rsid w:val="00846F92"/>
    <w:rsid w:val="00847923"/>
    <w:rsid w:val="008510FB"/>
    <w:rsid w:val="00851570"/>
    <w:rsid w:val="00851942"/>
    <w:rsid w:val="00851A44"/>
    <w:rsid w:val="00851AEB"/>
    <w:rsid w:val="00852435"/>
    <w:rsid w:val="00852477"/>
    <w:rsid w:val="0085287D"/>
    <w:rsid w:val="00853151"/>
    <w:rsid w:val="00853712"/>
    <w:rsid w:val="008538C1"/>
    <w:rsid w:val="00853935"/>
    <w:rsid w:val="00853FBC"/>
    <w:rsid w:val="008543C8"/>
    <w:rsid w:val="00854430"/>
    <w:rsid w:val="00854467"/>
    <w:rsid w:val="00855144"/>
    <w:rsid w:val="008551AC"/>
    <w:rsid w:val="00855595"/>
    <w:rsid w:val="008559AB"/>
    <w:rsid w:val="00855B0C"/>
    <w:rsid w:val="0085622C"/>
    <w:rsid w:val="00856FFA"/>
    <w:rsid w:val="0085702F"/>
    <w:rsid w:val="00857106"/>
    <w:rsid w:val="00857634"/>
    <w:rsid w:val="00857C73"/>
    <w:rsid w:val="008604B7"/>
    <w:rsid w:val="00860640"/>
    <w:rsid w:val="008606EE"/>
    <w:rsid w:val="008616BA"/>
    <w:rsid w:val="00861AB9"/>
    <w:rsid w:val="00862919"/>
    <w:rsid w:val="008636E2"/>
    <w:rsid w:val="00863AC8"/>
    <w:rsid w:val="0086494F"/>
    <w:rsid w:val="008649C5"/>
    <w:rsid w:val="00864C20"/>
    <w:rsid w:val="008655A8"/>
    <w:rsid w:val="00865C5A"/>
    <w:rsid w:val="00865DA1"/>
    <w:rsid w:val="00865E9B"/>
    <w:rsid w:val="00866891"/>
    <w:rsid w:val="00866B68"/>
    <w:rsid w:val="00866CA1"/>
    <w:rsid w:val="0086788A"/>
    <w:rsid w:val="008710CC"/>
    <w:rsid w:val="0087128D"/>
    <w:rsid w:val="0087134A"/>
    <w:rsid w:val="008716D9"/>
    <w:rsid w:val="00871DAF"/>
    <w:rsid w:val="00872188"/>
    <w:rsid w:val="00872408"/>
    <w:rsid w:val="0087250D"/>
    <w:rsid w:val="00872BFE"/>
    <w:rsid w:val="008734F4"/>
    <w:rsid w:val="008735AB"/>
    <w:rsid w:val="008744ED"/>
    <w:rsid w:val="00874726"/>
    <w:rsid w:val="0087484B"/>
    <w:rsid w:val="00874C88"/>
    <w:rsid w:val="00874F79"/>
    <w:rsid w:val="00875CDC"/>
    <w:rsid w:val="00876317"/>
    <w:rsid w:val="008763B1"/>
    <w:rsid w:val="008764EF"/>
    <w:rsid w:val="00876A60"/>
    <w:rsid w:val="00876C54"/>
    <w:rsid w:val="00877098"/>
    <w:rsid w:val="00877536"/>
    <w:rsid w:val="00877562"/>
    <w:rsid w:val="00877983"/>
    <w:rsid w:val="00877AC5"/>
    <w:rsid w:val="00880156"/>
    <w:rsid w:val="0088147A"/>
    <w:rsid w:val="008816FD"/>
    <w:rsid w:val="008818FC"/>
    <w:rsid w:val="008829DE"/>
    <w:rsid w:val="00882A2C"/>
    <w:rsid w:val="00882BE8"/>
    <w:rsid w:val="00882C2B"/>
    <w:rsid w:val="00883245"/>
    <w:rsid w:val="00883361"/>
    <w:rsid w:val="0088350B"/>
    <w:rsid w:val="008838CB"/>
    <w:rsid w:val="00883A0E"/>
    <w:rsid w:val="00883B71"/>
    <w:rsid w:val="00883D6F"/>
    <w:rsid w:val="0088448C"/>
    <w:rsid w:val="00884504"/>
    <w:rsid w:val="008846AF"/>
    <w:rsid w:val="00884D70"/>
    <w:rsid w:val="00884EBB"/>
    <w:rsid w:val="0088704A"/>
    <w:rsid w:val="00890BD4"/>
    <w:rsid w:val="00890D2C"/>
    <w:rsid w:val="00890EA9"/>
    <w:rsid w:val="00890FCE"/>
    <w:rsid w:val="008910BF"/>
    <w:rsid w:val="00891188"/>
    <w:rsid w:val="00892104"/>
    <w:rsid w:val="008928D3"/>
    <w:rsid w:val="0089293D"/>
    <w:rsid w:val="00892BBF"/>
    <w:rsid w:val="00893045"/>
    <w:rsid w:val="008932C7"/>
    <w:rsid w:val="008933BC"/>
    <w:rsid w:val="0089369D"/>
    <w:rsid w:val="008938DC"/>
    <w:rsid w:val="00893D91"/>
    <w:rsid w:val="00894A0B"/>
    <w:rsid w:val="00894E74"/>
    <w:rsid w:val="00894F71"/>
    <w:rsid w:val="00895322"/>
    <w:rsid w:val="0089581D"/>
    <w:rsid w:val="008962D1"/>
    <w:rsid w:val="008962D8"/>
    <w:rsid w:val="00896834"/>
    <w:rsid w:val="00896D29"/>
    <w:rsid w:val="00896D42"/>
    <w:rsid w:val="00897022"/>
    <w:rsid w:val="00897693"/>
    <w:rsid w:val="00897F7A"/>
    <w:rsid w:val="008A0043"/>
    <w:rsid w:val="008A0053"/>
    <w:rsid w:val="008A01C5"/>
    <w:rsid w:val="008A03D2"/>
    <w:rsid w:val="008A0629"/>
    <w:rsid w:val="008A0721"/>
    <w:rsid w:val="008A088E"/>
    <w:rsid w:val="008A08C3"/>
    <w:rsid w:val="008A0D09"/>
    <w:rsid w:val="008A130D"/>
    <w:rsid w:val="008A2656"/>
    <w:rsid w:val="008A27AB"/>
    <w:rsid w:val="008A29B9"/>
    <w:rsid w:val="008A2ADD"/>
    <w:rsid w:val="008A3596"/>
    <w:rsid w:val="008A3D76"/>
    <w:rsid w:val="008A540E"/>
    <w:rsid w:val="008A54F8"/>
    <w:rsid w:val="008A5587"/>
    <w:rsid w:val="008A583B"/>
    <w:rsid w:val="008A5A85"/>
    <w:rsid w:val="008A5CEF"/>
    <w:rsid w:val="008A5DF2"/>
    <w:rsid w:val="008A5F5E"/>
    <w:rsid w:val="008A61E5"/>
    <w:rsid w:val="008A630F"/>
    <w:rsid w:val="008A6420"/>
    <w:rsid w:val="008A7639"/>
    <w:rsid w:val="008A76B0"/>
    <w:rsid w:val="008A7856"/>
    <w:rsid w:val="008A7CD0"/>
    <w:rsid w:val="008B04B4"/>
    <w:rsid w:val="008B0AE9"/>
    <w:rsid w:val="008B17FB"/>
    <w:rsid w:val="008B1AF3"/>
    <w:rsid w:val="008B2454"/>
    <w:rsid w:val="008B2BEE"/>
    <w:rsid w:val="008B2CBB"/>
    <w:rsid w:val="008B2D16"/>
    <w:rsid w:val="008B32E6"/>
    <w:rsid w:val="008B35EC"/>
    <w:rsid w:val="008B38FD"/>
    <w:rsid w:val="008B3AFB"/>
    <w:rsid w:val="008B44CE"/>
    <w:rsid w:val="008B4FE0"/>
    <w:rsid w:val="008B54E2"/>
    <w:rsid w:val="008B5681"/>
    <w:rsid w:val="008B5C5D"/>
    <w:rsid w:val="008B5EF6"/>
    <w:rsid w:val="008B6300"/>
    <w:rsid w:val="008B638C"/>
    <w:rsid w:val="008B6858"/>
    <w:rsid w:val="008B6BEF"/>
    <w:rsid w:val="008B7313"/>
    <w:rsid w:val="008B75F4"/>
    <w:rsid w:val="008B7C84"/>
    <w:rsid w:val="008C02D9"/>
    <w:rsid w:val="008C1417"/>
    <w:rsid w:val="008C1580"/>
    <w:rsid w:val="008C1A66"/>
    <w:rsid w:val="008C2245"/>
    <w:rsid w:val="008C2A75"/>
    <w:rsid w:val="008C2B21"/>
    <w:rsid w:val="008C43A3"/>
    <w:rsid w:val="008C4ADE"/>
    <w:rsid w:val="008C5747"/>
    <w:rsid w:val="008C6397"/>
    <w:rsid w:val="008C684A"/>
    <w:rsid w:val="008C6D14"/>
    <w:rsid w:val="008C72B6"/>
    <w:rsid w:val="008C7364"/>
    <w:rsid w:val="008C770B"/>
    <w:rsid w:val="008C7823"/>
    <w:rsid w:val="008C7E25"/>
    <w:rsid w:val="008D0A8D"/>
    <w:rsid w:val="008D0D74"/>
    <w:rsid w:val="008D114E"/>
    <w:rsid w:val="008D1222"/>
    <w:rsid w:val="008D15F0"/>
    <w:rsid w:val="008D21F1"/>
    <w:rsid w:val="008D23FC"/>
    <w:rsid w:val="008D38A2"/>
    <w:rsid w:val="008D38F2"/>
    <w:rsid w:val="008D40BA"/>
    <w:rsid w:val="008D4651"/>
    <w:rsid w:val="008D4BEC"/>
    <w:rsid w:val="008D540D"/>
    <w:rsid w:val="008E02EC"/>
    <w:rsid w:val="008E038F"/>
    <w:rsid w:val="008E0513"/>
    <w:rsid w:val="008E0679"/>
    <w:rsid w:val="008E0878"/>
    <w:rsid w:val="008E224A"/>
    <w:rsid w:val="008E28E8"/>
    <w:rsid w:val="008E35F4"/>
    <w:rsid w:val="008E3844"/>
    <w:rsid w:val="008E3BFD"/>
    <w:rsid w:val="008E3C4B"/>
    <w:rsid w:val="008E3D5F"/>
    <w:rsid w:val="008E4322"/>
    <w:rsid w:val="008E4AC8"/>
    <w:rsid w:val="008E4FB4"/>
    <w:rsid w:val="008E5216"/>
    <w:rsid w:val="008E61AE"/>
    <w:rsid w:val="008E6A1F"/>
    <w:rsid w:val="008E6FEC"/>
    <w:rsid w:val="008E7CB1"/>
    <w:rsid w:val="008E7EA6"/>
    <w:rsid w:val="008F0B1F"/>
    <w:rsid w:val="008F1023"/>
    <w:rsid w:val="008F18D3"/>
    <w:rsid w:val="008F1D89"/>
    <w:rsid w:val="008F2430"/>
    <w:rsid w:val="008F2BEC"/>
    <w:rsid w:val="008F2C3D"/>
    <w:rsid w:val="008F32C8"/>
    <w:rsid w:val="008F32F1"/>
    <w:rsid w:val="008F343B"/>
    <w:rsid w:val="008F3F83"/>
    <w:rsid w:val="008F44F0"/>
    <w:rsid w:val="008F4874"/>
    <w:rsid w:val="008F48D6"/>
    <w:rsid w:val="008F4AD0"/>
    <w:rsid w:val="008F4E54"/>
    <w:rsid w:val="008F56D2"/>
    <w:rsid w:val="008F5CFD"/>
    <w:rsid w:val="008F5FF5"/>
    <w:rsid w:val="008F6048"/>
    <w:rsid w:val="008F632A"/>
    <w:rsid w:val="008F69A5"/>
    <w:rsid w:val="008F6B4A"/>
    <w:rsid w:val="008F6E06"/>
    <w:rsid w:val="008F71B0"/>
    <w:rsid w:val="0090005C"/>
    <w:rsid w:val="009004A9"/>
    <w:rsid w:val="00900D56"/>
    <w:rsid w:val="009011ED"/>
    <w:rsid w:val="009013BC"/>
    <w:rsid w:val="00902B42"/>
    <w:rsid w:val="00902D1E"/>
    <w:rsid w:val="0090303E"/>
    <w:rsid w:val="0090331A"/>
    <w:rsid w:val="00903611"/>
    <w:rsid w:val="00903E5B"/>
    <w:rsid w:val="0090442C"/>
    <w:rsid w:val="009044F7"/>
    <w:rsid w:val="00904512"/>
    <w:rsid w:val="0090494A"/>
    <w:rsid w:val="00904EE3"/>
    <w:rsid w:val="00905223"/>
    <w:rsid w:val="009055F7"/>
    <w:rsid w:val="00905A69"/>
    <w:rsid w:val="00905B56"/>
    <w:rsid w:val="00905E0E"/>
    <w:rsid w:val="0090626A"/>
    <w:rsid w:val="0090663B"/>
    <w:rsid w:val="00906F8E"/>
    <w:rsid w:val="00907445"/>
    <w:rsid w:val="00907C4D"/>
    <w:rsid w:val="00907E8F"/>
    <w:rsid w:val="00910134"/>
    <w:rsid w:val="009106EC"/>
    <w:rsid w:val="00911201"/>
    <w:rsid w:val="009116D4"/>
    <w:rsid w:val="00911EC7"/>
    <w:rsid w:val="00912192"/>
    <w:rsid w:val="00912699"/>
    <w:rsid w:val="009126C8"/>
    <w:rsid w:val="0091284E"/>
    <w:rsid w:val="00912F9A"/>
    <w:rsid w:val="009133EA"/>
    <w:rsid w:val="00913547"/>
    <w:rsid w:val="0091396A"/>
    <w:rsid w:val="0091427B"/>
    <w:rsid w:val="009143DA"/>
    <w:rsid w:val="009149B4"/>
    <w:rsid w:val="00914CBF"/>
    <w:rsid w:val="0091568E"/>
    <w:rsid w:val="00916067"/>
    <w:rsid w:val="00916C84"/>
    <w:rsid w:val="00917177"/>
    <w:rsid w:val="00917473"/>
    <w:rsid w:val="0091796D"/>
    <w:rsid w:val="00917C04"/>
    <w:rsid w:val="009200B8"/>
    <w:rsid w:val="00920C11"/>
    <w:rsid w:val="00921889"/>
    <w:rsid w:val="00921E08"/>
    <w:rsid w:val="00922623"/>
    <w:rsid w:val="00923255"/>
    <w:rsid w:val="00923480"/>
    <w:rsid w:val="00923FF1"/>
    <w:rsid w:val="009242FC"/>
    <w:rsid w:val="00924A68"/>
    <w:rsid w:val="00924C4A"/>
    <w:rsid w:val="009250E6"/>
    <w:rsid w:val="00925370"/>
    <w:rsid w:val="009255D7"/>
    <w:rsid w:val="00925C8F"/>
    <w:rsid w:val="0092696B"/>
    <w:rsid w:val="00926E1C"/>
    <w:rsid w:val="00927137"/>
    <w:rsid w:val="0092770E"/>
    <w:rsid w:val="0093001B"/>
    <w:rsid w:val="009304DD"/>
    <w:rsid w:val="009313E4"/>
    <w:rsid w:val="00931489"/>
    <w:rsid w:val="00931DF4"/>
    <w:rsid w:val="0093307D"/>
    <w:rsid w:val="009349B5"/>
    <w:rsid w:val="00934BD3"/>
    <w:rsid w:val="00935888"/>
    <w:rsid w:val="0093589E"/>
    <w:rsid w:val="00935D78"/>
    <w:rsid w:val="009368DF"/>
    <w:rsid w:val="00940E07"/>
    <w:rsid w:val="00941345"/>
    <w:rsid w:val="009413A6"/>
    <w:rsid w:val="009417BB"/>
    <w:rsid w:val="00942A68"/>
    <w:rsid w:val="00942B15"/>
    <w:rsid w:val="00942CE3"/>
    <w:rsid w:val="009445BE"/>
    <w:rsid w:val="00944611"/>
    <w:rsid w:val="009447FD"/>
    <w:rsid w:val="00944AD0"/>
    <w:rsid w:val="00945675"/>
    <w:rsid w:val="00945C69"/>
    <w:rsid w:val="0094604A"/>
    <w:rsid w:val="009460E4"/>
    <w:rsid w:val="00946226"/>
    <w:rsid w:val="009463F4"/>
    <w:rsid w:val="00946949"/>
    <w:rsid w:val="009471E6"/>
    <w:rsid w:val="00947381"/>
    <w:rsid w:val="00947751"/>
    <w:rsid w:val="00950D94"/>
    <w:rsid w:val="00950DED"/>
    <w:rsid w:val="009511F4"/>
    <w:rsid w:val="00951758"/>
    <w:rsid w:val="009518A0"/>
    <w:rsid w:val="009523D8"/>
    <w:rsid w:val="0095259B"/>
    <w:rsid w:val="00953301"/>
    <w:rsid w:val="009535FA"/>
    <w:rsid w:val="0095363E"/>
    <w:rsid w:val="00953A98"/>
    <w:rsid w:val="00954446"/>
    <w:rsid w:val="009546BF"/>
    <w:rsid w:val="00954E24"/>
    <w:rsid w:val="009551B4"/>
    <w:rsid w:val="0095543C"/>
    <w:rsid w:val="00955867"/>
    <w:rsid w:val="00955EBB"/>
    <w:rsid w:val="0095614C"/>
    <w:rsid w:val="00956255"/>
    <w:rsid w:val="009563C6"/>
    <w:rsid w:val="00956682"/>
    <w:rsid w:val="00956793"/>
    <w:rsid w:val="009568C3"/>
    <w:rsid w:val="00956E2F"/>
    <w:rsid w:val="00957707"/>
    <w:rsid w:val="00960A2B"/>
    <w:rsid w:val="00960AF5"/>
    <w:rsid w:val="0096112C"/>
    <w:rsid w:val="00961523"/>
    <w:rsid w:val="00962540"/>
    <w:rsid w:val="0096255F"/>
    <w:rsid w:val="0096298E"/>
    <w:rsid w:val="00962CB0"/>
    <w:rsid w:val="00962CF3"/>
    <w:rsid w:val="009630FB"/>
    <w:rsid w:val="00964044"/>
    <w:rsid w:val="00964D4C"/>
    <w:rsid w:val="00964F6C"/>
    <w:rsid w:val="00965866"/>
    <w:rsid w:val="009658BF"/>
    <w:rsid w:val="0096627E"/>
    <w:rsid w:val="00966E3E"/>
    <w:rsid w:val="009670F8"/>
    <w:rsid w:val="00967ADE"/>
    <w:rsid w:val="00967BF4"/>
    <w:rsid w:val="00970178"/>
    <w:rsid w:val="00970938"/>
    <w:rsid w:val="00970981"/>
    <w:rsid w:val="00970FA9"/>
    <w:rsid w:val="009714AA"/>
    <w:rsid w:val="0097199E"/>
    <w:rsid w:val="0097257C"/>
    <w:rsid w:val="009725D1"/>
    <w:rsid w:val="009725D6"/>
    <w:rsid w:val="009726D5"/>
    <w:rsid w:val="009727CB"/>
    <w:rsid w:val="00972AA1"/>
    <w:rsid w:val="009731C2"/>
    <w:rsid w:val="009741A9"/>
    <w:rsid w:val="0097489A"/>
    <w:rsid w:val="00974C72"/>
    <w:rsid w:val="00974CC4"/>
    <w:rsid w:val="00975B06"/>
    <w:rsid w:val="009765FA"/>
    <w:rsid w:val="00976651"/>
    <w:rsid w:val="009769A3"/>
    <w:rsid w:val="00977EF1"/>
    <w:rsid w:val="009807A4"/>
    <w:rsid w:val="00980985"/>
    <w:rsid w:val="00980EE2"/>
    <w:rsid w:val="00981FC2"/>
    <w:rsid w:val="00982D04"/>
    <w:rsid w:val="00982EEF"/>
    <w:rsid w:val="0098420D"/>
    <w:rsid w:val="009849FB"/>
    <w:rsid w:val="00984E74"/>
    <w:rsid w:val="00985AA1"/>
    <w:rsid w:val="00985C66"/>
    <w:rsid w:val="00985FB5"/>
    <w:rsid w:val="0098644A"/>
    <w:rsid w:val="00986545"/>
    <w:rsid w:val="00987531"/>
    <w:rsid w:val="009875EF"/>
    <w:rsid w:val="0098771C"/>
    <w:rsid w:val="00990538"/>
    <w:rsid w:val="00990639"/>
    <w:rsid w:val="009906C3"/>
    <w:rsid w:val="00990A37"/>
    <w:rsid w:val="009914CE"/>
    <w:rsid w:val="00991695"/>
    <w:rsid w:val="00991CFF"/>
    <w:rsid w:val="0099252E"/>
    <w:rsid w:val="00992B5D"/>
    <w:rsid w:val="00992CCF"/>
    <w:rsid w:val="009934FF"/>
    <w:rsid w:val="00993537"/>
    <w:rsid w:val="00993E9B"/>
    <w:rsid w:val="009943E3"/>
    <w:rsid w:val="00994FA4"/>
    <w:rsid w:val="00995AD6"/>
    <w:rsid w:val="00995FEA"/>
    <w:rsid w:val="00996124"/>
    <w:rsid w:val="00996438"/>
    <w:rsid w:val="00996869"/>
    <w:rsid w:val="009A0438"/>
    <w:rsid w:val="009A085E"/>
    <w:rsid w:val="009A0CC0"/>
    <w:rsid w:val="009A0E0C"/>
    <w:rsid w:val="009A17AB"/>
    <w:rsid w:val="009A1A85"/>
    <w:rsid w:val="009A1D3D"/>
    <w:rsid w:val="009A2C85"/>
    <w:rsid w:val="009A31FF"/>
    <w:rsid w:val="009A3B16"/>
    <w:rsid w:val="009A426A"/>
    <w:rsid w:val="009A49EA"/>
    <w:rsid w:val="009A4FF0"/>
    <w:rsid w:val="009A571E"/>
    <w:rsid w:val="009A5B97"/>
    <w:rsid w:val="009A5F23"/>
    <w:rsid w:val="009A6410"/>
    <w:rsid w:val="009A6C2F"/>
    <w:rsid w:val="009A78E1"/>
    <w:rsid w:val="009A7972"/>
    <w:rsid w:val="009A7C4E"/>
    <w:rsid w:val="009B0124"/>
    <w:rsid w:val="009B0E67"/>
    <w:rsid w:val="009B11B1"/>
    <w:rsid w:val="009B176F"/>
    <w:rsid w:val="009B1855"/>
    <w:rsid w:val="009B1953"/>
    <w:rsid w:val="009B1A82"/>
    <w:rsid w:val="009B211D"/>
    <w:rsid w:val="009B24EF"/>
    <w:rsid w:val="009B2BDD"/>
    <w:rsid w:val="009B2C67"/>
    <w:rsid w:val="009B2FB9"/>
    <w:rsid w:val="009B371C"/>
    <w:rsid w:val="009B38AD"/>
    <w:rsid w:val="009B402F"/>
    <w:rsid w:val="009B4600"/>
    <w:rsid w:val="009B4F3F"/>
    <w:rsid w:val="009B5148"/>
    <w:rsid w:val="009B5CF9"/>
    <w:rsid w:val="009B5E06"/>
    <w:rsid w:val="009B5F86"/>
    <w:rsid w:val="009B7489"/>
    <w:rsid w:val="009C01DB"/>
    <w:rsid w:val="009C0341"/>
    <w:rsid w:val="009C0564"/>
    <w:rsid w:val="009C17C9"/>
    <w:rsid w:val="009C20B7"/>
    <w:rsid w:val="009C26A4"/>
    <w:rsid w:val="009C3293"/>
    <w:rsid w:val="009C3FA9"/>
    <w:rsid w:val="009C41F3"/>
    <w:rsid w:val="009C4364"/>
    <w:rsid w:val="009C4723"/>
    <w:rsid w:val="009C4BC6"/>
    <w:rsid w:val="009C59DD"/>
    <w:rsid w:val="009C5B61"/>
    <w:rsid w:val="009C5ED0"/>
    <w:rsid w:val="009C61DF"/>
    <w:rsid w:val="009C6DA7"/>
    <w:rsid w:val="009C76F0"/>
    <w:rsid w:val="009C7756"/>
    <w:rsid w:val="009C78B4"/>
    <w:rsid w:val="009D0488"/>
    <w:rsid w:val="009D05CB"/>
    <w:rsid w:val="009D1926"/>
    <w:rsid w:val="009D1D0A"/>
    <w:rsid w:val="009D257C"/>
    <w:rsid w:val="009D2676"/>
    <w:rsid w:val="009D2D28"/>
    <w:rsid w:val="009D2E16"/>
    <w:rsid w:val="009D33DD"/>
    <w:rsid w:val="009D3BBF"/>
    <w:rsid w:val="009D435B"/>
    <w:rsid w:val="009D4D53"/>
    <w:rsid w:val="009D5330"/>
    <w:rsid w:val="009D5F6B"/>
    <w:rsid w:val="009D6622"/>
    <w:rsid w:val="009D690E"/>
    <w:rsid w:val="009D72EE"/>
    <w:rsid w:val="009D7988"/>
    <w:rsid w:val="009D7A04"/>
    <w:rsid w:val="009D7ABC"/>
    <w:rsid w:val="009E03E9"/>
    <w:rsid w:val="009E03F5"/>
    <w:rsid w:val="009E087A"/>
    <w:rsid w:val="009E08E9"/>
    <w:rsid w:val="009E26B7"/>
    <w:rsid w:val="009E27FA"/>
    <w:rsid w:val="009E293E"/>
    <w:rsid w:val="009E34DA"/>
    <w:rsid w:val="009E4283"/>
    <w:rsid w:val="009E44C9"/>
    <w:rsid w:val="009E4631"/>
    <w:rsid w:val="009E49D1"/>
    <w:rsid w:val="009E55BD"/>
    <w:rsid w:val="009E5B81"/>
    <w:rsid w:val="009E5C8F"/>
    <w:rsid w:val="009E695F"/>
    <w:rsid w:val="009E6AD9"/>
    <w:rsid w:val="009E71BD"/>
    <w:rsid w:val="009E77BF"/>
    <w:rsid w:val="009E7A3B"/>
    <w:rsid w:val="009E7E40"/>
    <w:rsid w:val="009F0102"/>
    <w:rsid w:val="009F06D6"/>
    <w:rsid w:val="009F0928"/>
    <w:rsid w:val="009F0C76"/>
    <w:rsid w:val="009F0DB0"/>
    <w:rsid w:val="009F1D8B"/>
    <w:rsid w:val="009F1FD6"/>
    <w:rsid w:val="009F2A73"/>
    <w:rsid w:val="009F330A"/>
    <w:rsid w:val="009F3CA3"/>
    <w:rsid w:val="009F3DEF"/>
    <w:rsid w:val="009F40DA"/>
    <w:rsid w:val="009F4357"/>
    <w:rsid w:val="009F46BA"/>
    <w:rsid w:val="009F5394"/>
    <w:rsid w:val="009F5981"/>
    <w:rsid w:val="009F5AC0"/>
    <w:rsid w:val="009F5E7B"/>
    <w:rsid w:val="009F6F5A"/>
    <w:rsid w:val="009F770F"/>
    <w:rsid w:val="009F7A01"/>
    <w:rsid w:val="009F7F25"/>
    <w:rsid w:val="00A003B9"/>
    <w:rsid w:val="00A008CC"/>
    <w:rsid w:val="00A00912"/>
    <w:rsid w:val="00A00BB4"/>
    <w:rsid w:val="00A01205"/>
    <w:rsid w:val="00A01348"/>
    <w:rsid w:val="00A01522"/>
    <w:rsid w:val="00A018B8"/>
    <w:rsid w:val="00A01B18"/>
    <w:rsid w:val="00A020DA"/>
    <w:rsid w:val="00A0211F"/>
    <w:rsid w:val="00A02178"/>
    <w:rsid w:val="00A027A6"/>
    <w:rsid w:val="00A028AF"/>
    <w:rsid w:val="00A030C1"/>
    <w:rsid w:val="00A038C7"/>
    <w:rsid w:val="00A0424A"/>
    <w:rsid w:val="00A04D49"/>
    <w:rsid w:val="00A04E28"/>
    <w:rsid w:val="00A0513C"/>
    <w:rsid w:val="00A05613"/>
    <w:rsid w:val="00A0564D"/>
    <w:rsid w:val="00A06CA2"/>
    <w:rsid w:val="00A06F26"/>
    <w:rsid w:val="00A06F93"/>
    <w:rsid w:val="00A07129"/>
    <w:rsid w:val="00A071E4"/>
    <w:rsid w:val="00A1066A"/>
    <w:rsid w:val="00A10DDB"/>
    <w:rsid w:val="00A11693"/>
    <w:rsid w:val="00A122AB"/>
    <w:rsid w:val="00A1278B"/>
    <w:rsid w:val="00A129A1"/>
    <w:rsid w:val="00A131A2"/>
    <w:rsid w:val="00A13D18"/>
    <w:rsid w:val="00A1401C"/>
    <w:rsid w:val="00A141DF"/>
    <w:rsid w:val="00A14904"/>
    <w:rsid w:val="00A15025"/>
    <w:rsid w:val="00A15662"/>
    <w:rsid w:val="00A15D1B"/>
    <w:rsid w:val="00A16023"/>
    <w:rsid w:val="00A168DC"/>
    <w:rsid w:val="00A170A4"/>
    <w:rsid w:val="00A173CD"/>
    <w:rsid w:val="00A1748F"/>
    <w:rsid w:val="00A17540"/>
    <w:rsid w:val="00A204E4"/>
    <w:rsid w:val="00A20D72"/>
    <w:rsid w:val="00A2166D"/>
    <w:rsid w:val="00A217EA"/>
    <w:rsid w:val="00A229F5"/>
    <w:rsid w:val="00A23057"/>
    <w:rsid w:val="00A23079"/>
    <w:rsid w:val="00A23301"/>
    <w:rsid w:val="00A236B6"/>
    <w:rsid w:val="00A2390B"/>
    <w:rsid w:val="00A23966"/>
    <w:rsid w:val="00A23AA3"/>
    <w:rsid w:val="00A23DEE"/>
    <w:rsid w:val="00A25964"/>
    <w:rsid w:val="00A25DBB"/>
    <w:rsid w:val="00A262DB"/>
    <w:rsid w:val="00A2632D"/>
    <w:rsid w:val="00A26A1D"/>
    <w:rsid w:val="00A26A2A"/>
    <w:rsid w:val="00A26C5C"/>
    <w:rsid w:val="00A26C62"/>
    <w:rsid w:val="00A26F88"/>
    <w:rsid w:val="00A27801"/>
    <w:rsid w:val="00A27A20"/>
    <w:rsid w:val="00A27BF5"/>
    <w:rsid w:val="00A27CE6"/>
    <w:rsid w:val="00A27F0C"/>
    <w:rsid w:val="00A305C3"/>
    <w:rsid w:val="00A308FB"/>
    <w:rsid w:val="00A30A4A"/>
    <w:rsid w:val="00A31035"/>
    <w:rsid w:val="00A310A9"/>
    <w:rsid w:val="00A31323"/>
    <w:rsid w:val="00A31DEF"/>
    <w:rsid w:val="00A32F9A"/>
    <w:rsid w:val="00A33828"/>
    <w:rsid w:val="00A33AA3"/>
    <w:rsid w:val="00A33ACE"/>
    <w:rsid w:val="00A33F86"/>
    <w:rsid w:val="00A34221"/>
    <w:rsid w:val="00A3434A"/>
    <w:rsid w:val="00A348BF"/>
    <w:rsid w:val="00A3505B"/>
    <w:rsid w:val="00A3521A"/>
    <w:rsid w:val="00A35425"/>
    <w:rsid w:val="00A3562B"/>
    <w:rsid w:val="00A35E5A"/>
    <w:rsid w:val="00A36090"/>
    <w:rsid w:val="00A3757B"/>
    <w:rsid w:val="00A3793C"/>
    <w:rsid w:val="00A37D1F"/>
    <w:rsid w:val="00A37DAA"/>
    <w:rsid w:val="00A37EC3"/>
    <w:rsid w:val="00A4013E"/>
    <w:rsid w:val="00A40221"/>
    <w:rsid w:val="00A40250"/>
    <w:rsid w:val="00A4087F"/>
    <w:rsid w:val="00A40A03"/>
    <w:rsid w:val="00A40E25"/>
    <w:rsid w:val="00A416D7"/>
    <w:rsid w:val="00A419AD"/>
    <w:rsid w:val="00A428E8"/>
    <w:rsid w:val="00A4292A"/>
    <w:rsid w:val="00A4295A"/>
    <w:rsid w:val="00A42B80"/>
    <w:rsid w:val="00A4425A"/>
    <w:rsid w:val="00A4447C"/>
    <w:rsid w:val="00A446E9"/>
    <w:rsid w:val="00A44DBA"/>
    <w:rsid w:val="00A45662"/>
    <w:rsid w:val="00A46107"/>
    <w:rsid w:val="00A4644E"/>
    <w:rsid w:val="00A46855"/>
    <w:rsid w:val="00A46C91"/>
    <w:rsid w:val="00A470FE"/>
    <w:rsid w:val="00A474A9"/>
    <w:rsid w:val="00A50689"/>
    <w:rsid w:val="00A51011"/>
    <w:rsid w:val="00A51A04"/>
    <w:rsid w:val="00A51A60"/>
    <w:rsid w:val="00A51E9F"/>
    <w:rsid w:val="00A5214F"/>
    <w:rsid w:val="00A52BBB"/>
    <w:rsid w:val="00A537FC"/>
    <w:rsid w:val="00A54283"/>
    <w:rsid w:val="00A54A21"/>
    <w:rsid w:val="00A54AEE"/>
    <w:rsid w:val="00A565D2"/>
    <w:rsid w:val="00A56F67"/>
    <w:rsid w:val="00A5717A"/>
    <w:rsid w:val="00A571EE"/>
    <w:rsid w:val="00A573F4"/>
    <w:rsid w:val="00A57579"/>
    <w:rsid w:val="00A57711"/>
    <w:rsid w:val="00A57EC9"/>
    <w:rsid w:val="00A60475"/>
    <w:rsid w:val="00A60670"/>
    <w:rsid w:val="00A6071D"/>
    <w:rsid w:val="00A6119B"/>
    <w:rsid w:val="00A614F0"/>
    <w:rsid w:val="00A6177B"/>
    <w:rsid w:val="00A61D85"/>
    <w:rsid w:val="00A62047"/>
    <w:rsid w:val="00A62223"/>
    <w:rsid w:val="00A62DD8"/>
    <w:rsid w:val="00A62EED"/>
    <w:rsid w:val="00A6388E"/>
    <w:rsid w:val="00A63972"/>
    <w:rsid w:val="00A641AC"/>
    <w:rsid w:val="00A64F9A"/>
    <w:rsid w:val="00A6586D"/>
    <w:rsid w:val="00A6665F"/>
    <w:rsid w:val="00A66785"/>
    <w:rsid w:val="00A669EB"/>
    <w:rsid w:val="00A66C70"/>
    <w:rsid w:val="00A66CC5"/>
    <w:rsid w:val="00A670C2"/>
    <w:rsid w:val="00A67417"/>
    <w:rsid w:val="00A67819"/>
    <w:rsid w:val="00A67E40"/>
    <w:rsid w:val="00A709A3"/>
    <w:rsid w:val="00A71062"/>
    <w:rsid w:val="00A71095"/>
    <w:rsid w:val="00A723A8"/>
    <w:rsid w:val="00A7259C"/>
    <w:rsid w:val="00A73B4C"/>
    <w:rsid w:val="00A7439A"/>
    <w:rsid w:val="00A747F3"/>
    <w:rsid w:val="00A75114"/>
    <w:rsid w:val="00A751CA"/>
    <w:rsid w:val="00A75FD3"/>
    <w:rsid w:val="00A7686F"/>
    <w:rsid w:val="00A770AA"/>
    <w:rsid w:val="00A77146"/>
    <w:rsid w:val="00A773FC"/>
    <w:rsid w:val="00A774E6"/>
    <w:rsid w:val="00A775BE"/>
    <w:rsid w:val="00A7781F"/>
    <w:rsid w:val="00A77831"/>
    <w:rsid w:val="00A77EA4"/>
    <w:rsid w:val="00A80111"/>
    <w:rsid w:val="00A8042B"/>
    <w:rsid w:val="00A80A05"/>
    <w:rsid w:val="00A80BB0"/>
    <w:rsid w:val="00A80D2E"/>
    <w:rsid w:val="00A81225"/>
    <w:rsid w:val="00A826F1"/>
    <w:rsid w:val="00A82A43"/>
    <w:rsid w:val="00A830AF"/>
    <w:rsid w:val="00A831A6"/>
    <w:rsid w:val="00A833F1"/>
    <w:rsid w:val="00A83954"/>
    <w:rsid w:val="00A8446B"/>
    <w:rsid w:val="00A845A2"/>
    <w:rsid w:val="00A84C78"/>
    <w:rsid w:val="00A85361"/>
    <w:rsid w:val="00A85723"/>
    <w:rsid w:val="00A859DB"/>
    <w:rsid w:val="00A85A9B"/>
    <w:rsid w:val="00A85B65"/>
    <w:rsid w:val="00A85FA1"/>
    <w:rsid w:val="00A865AC"/>
    <w:rsid w:val="00A86656"/>
    <w:rsid w:val="00A86F26"/>
    <w:rsid w:val="00A90106"/>
    <w:rsid w:val="00A91245"/>
    <w:rsid w:val="00A9176F"/>
    <w:rsid w:val="00A91FFC"/>
    <w:rsid w:val="00A923B0"/>
    <w:rsid w:val="00A92540"/>
    <w:rsid w:val="00A92711"/>
    <w:rsid w:val="00A92F6C"/>
    <w:rsid w:val="00A9325F"/>
    <w:rsid w:val="00A93F81"/>
    <w:rsid w:val="00A942E4"/>
    <w:rsid w:val="00A946CE"/>
    <w:rsid w:val="00A94CF7"/>
    <w:rsid w:val="00A95176"/>
    <w:rsid w:val="00A9518E"/>
    <w:rsid w:val="00A951D3"/>
    <w:rsid w:val="00A958C2"/>
    <w:rsid w:val="00A958C3"/>
    <w:rsid w:val="00A961B3"/>
    <w:rsid w:val="00A9662A"/>
    <w:rsid w:val="00A96BFB"/>
    <w:rsid w:val="00A97F35"/>
    <w:rsid w:val="00AA006B"/>
    <w:rsid w:val="00AA068E"/>
    <w:rsid w:val="00AA06DD"/>
    <w:rsid w:val="00AA0717"/>
    <w:rsid w:val="00AA2A4F"/>
    <w:rsid w:val="00AA39C9"/>
    <w:rsid w:val="00AA4390"/>
    <w:rsid w:val="00AA4E8A"/>
    <w:rsid w:val="00AA532D"/>
    <w:rsid w:val="00AA58EE"/>
    <w:rsid w:val="00AA6203"/>
    <w:rsid w:val="00AA666A"/>
    <w:rsid w:val="00AA6F17"/>
    <w:rsid w:val="00AA735B"/>
    <w:rsid w:val="00AB0E4A"/>
    <w:rsid w:val="00AB2BCD"/>
    <w:rsid w:val="00AB2C85"/>
    <w:rsid w:val="00AB2D1F"/>
    <w:rsid w:val="00AB2E07"/>
    <w:rsid w:val="00AB3744"/>
    <w:rsid w:val="00AB4027"/>
    <w:rsid w:val="00AB4073"/>
    <w:rsid w:val="00AB43ED"/>
    <w:rsid w:val="00AB4489"/>
    <w:rsid w:val="00AB4507"/>
    <w:rsid w:val="00AB46BF"/>
    <w:rsid w:val="00AB4FB4"/>
    <w:rsid w:val="00AB5287"/>
    <w:rsid w:val="00AB5C46"/>
    <w:rsid w:val="00AB5D8D"/>
    <w:rsid w:val="00AB6141"/>
    <w:rsid w:val="00AB684D"/>
    <w:rsid w:val="00AB6BAD"/>
    <w:rsid w:val="00AB718A"/>
    <w:rsid w:val="00AB78F2"/>
    <w:rsid w:val="00AB78F5"/>
    <w:rsid w:val="00AC07F6"/>
    <w:rsid w:val="00AC190A"/>
    <w:rsid w:val="00AC191C"/>
    <w:rsid w:val="00AC1D9A"/>
    <w:rsid w:val="00AC213C"/>
    <w:rsid w:val="00AC2355"/>
    <w:rsid w:val="00AC37A2"/>
    <w:rsid w:val="00AC43ED"/>
    <w:rsid w:val="00AC46AA"/>
    <w:rsid w:val="00AC4784"/>
    <w:rsid w:val="00AC48B1"/>
    <w:rsid w:val="00AC4A1D"/>
    <w:rsid w:val="00AC509B"/>
    <w:rsid w:val="00AC518F"/>
    <w:rsid w:val="00AC5DA4"/>
    <w:rsid w:val="00AC622A"/>
    <w:rsid w:val="00AC6238"/>
    <w:rsid w:val="00AC7130"/>
    <w:rsid w:val="00AC7BFC"/>
    <w:rsid w:val="00AC7C17"/>
    <w:rsid w:val="00AC7DB2"/>
    <w:rsid w:val="00AC7ED6"/>
    <w:rsid w:val="00AC7F3C"/>
    <w:rsid w:val="00AD0125"/>
    <w:rsid w:val="00AD0236"/>
    <w:rsid w:val="00AD0375"/>
    <w:rsid w:val="00AD03F4"/>
    <w:rsid w:val="00AD08E5"/>
    <w:rsid w:val="00AD16AE"/>
    <w:rsid w:val="00AD2823"/>
    <w:rsid w:val="00AD2A11"/>
    <w:rsid w:val="00AD2B75"/>
    <w:rsid w:val="00AD2FA9"/>
    <w:rsid w:val="00AD3104"/>
    <w:rsid w:val="00AD32B3"/>
    <w:rsid w:val="00AD3811"/>
    <w:rsid w:val="00AD3A24"/>
    <w:rsid w:val="00AD3ADC"/>
    <w:rsid w:val="00AD407D"/>
    <w:rsid w:val="00AD450B"/>
    <w:rsid w:val="00AD464C"/>
    <w:rsid w:val="00AD469D"/>
    <w:rsid w:val="00AD4DDA"/>
    <w:rsid w:val="00AD4EE5"/>
    <w:rsid w:val="00AD54BD"/>
    <w:rsid w:val="00AD54CE"/>
    <w:rsid w:val="00AD67CA"/>
    <w:rsid w:val="00AD6D3B"/>
    <w:rsid w:val="00AD7022"/>
    <w:rsid w:val="00AD73BB"/>
    <w:rsid w:val="00AD7467"/>
    <w:rsid w:val="00AE01B6"/>
    <w:rsid w:val="00AE0BB9"/>
    <w:rsid w:val="00AE1134"/>
    <w:rsid w:val="00AE1AC3"/>
    <w:rsid w:val="00AE1B20"/>
    <w:rsid w:val="00AE1F4B"/>
    <w:rsid w:val="00AE26D5"/>
    <w:rsid w:val="00AE364E"/>
    <w:rsid w:val="00AE391C"/>
    <w:rsid w:val="00AE3C1B"/>
    <w:rsid w:val="00AE3E11"/>
    <w:rsid w:val="00AE4867"/>
    <w:rsid w:val="00AE48F8"/>
    <w:rsid w:val="00AE4A03"/>
    <w:rsid w:val="00AE5DE2"/>
    <w:rsid w:val="00AE62C3"/>
    <w:rsid w:val="00AE6C90"/>
    <w:rsid w:val="00AE794B"/>
    <w:rsid w:val="00AE7CFA"/>
    <w:rsid w:val="00AF0424"/>
    <w:rsid w:val="00AF06F6"/>
    <w:rsid w:val="00AF086A"/>
    <w:rsid w:val="00AF0908"/>
    <w:rsid w:val="00AF1669"/>
    <w:rsid w:val="00AF166E"/>
    <w:rsid w:val="00AF1738"/>
    <w:rsid w:val="00AF2131"/>
    <w:rsid w:val="00AF260A"/>
    <w:rsid w:val="00AF2839"/>
    <w:rsid w:val="00AF2948"/>
    <w:rsid w:val="00AF2E05"/>
    <w:rsid w:val="00AF2E68"/>
    <w:rsid w:val="00AF30B6"/>
    <w:rsid w:val="00AF32A8"/>
    <w:rsid w:val="00AF381B"/>
    <w:rsid w:val="00AF38C6"/>
    <w:rsid w:val="00AF3E48"/>
    <w:rsid w:val="00AF4213"/>
    <w:rsid w:val="00AF5682"/>
    <w:rsid w:val="00AF5AFC"/>
    <w:rsid w:val="00AF6974"/>
    <w:rsid w:val="00AF71FF"/>
    <w:rsid w:val="00AF73DF"/>
    <w:rsid w:val="00AF77ED"/>
    <w:rsid w:val="00AF7963"/>
    <w:rsid w:val="00AF7B4E"/>
    <w:rsid w:val="00AF7EAE"/>
    <w:rsid w:val="00B00391"/>
    <w:rsid w:val="00B009EA"/>
    <w:rsid w:val="00B017FF"/>
    <w:rsid w:val="00B01D2E"/>
    <w:rsid w:val="00B0280E"/>
    <w:rsid w:val="00B0301A"/>
    <w:rsid w:val="00B030E1"/>
    <w:rsid w:val="00B03D1C"/>
    <w:rsid w:val="00B052FA"/>
    <w:rsid w:val="00B05734"/>
    <w:rsid w:val="00B05831"/>
    <w:rsid w:val="00B06A88"/>
    <w:rsid w:val="00B06C91"/>
    <w:rsid w:val="00B07838"/>
    <w:rsid w:val="00B07ADC"/>
    <w:rsid w:val="00B10621"/>
    <w:rsid w:val="00B10653"/>
    <w:rsid w:val="00B10BCA"/>
    <w:rsid w:val="00B10D58"/>
    <w:rsid w:val="00B118E4"/>
    <w:rsid w:val="00B11B08"/>
    <w:rsid w:val="00B12566"/>
    <w:rsid w:val="00B13251"/>
    <w:rsid w:val="00B13DB9"/>
    <w:rsid w:val="00B14610"/>
    <w:rsid w:val="00B14641"/>
    <w:rsid w:val="00B1481D"/>
    <w:rsid w:val="00B14A14"/>
    <w:rsid w:val="00B14E22"/>
    <w:rsid w:val="00B152A1"/>
    <w:rsid w:val="00B15983"/>
    <w:rsid w:val="00B15A1D"/>
    <w:rsid w:val="00B167DD"/>
    <w:rsid w:val="00B16C6B"/>
    <w:rsid w:val="00B175AE"/>
    <w:rsid w:val="00B178A1"/>
    <w:rsid w:val="00B17D92"/>
    <w:rsid w:val="00B2013A"/>
    <w:rsid w:val="00B2069B"/>
    <w:rsid w:val="00B20AC4"/>
    <w:rsid w:val="00B2116C"/>
    <w:rsid w:val="00B211BE"/>
    <w:rsid w:val="00B2193F"/>
    <w:rsid w:val="00B22C0B"/>
    <w:rsid w:val="00B22D3F"/>
    <w:rsid w:val="00B2327C"/>
    <w:rsid w:val="00B23655"/>
    <w:rsid w:val="00B243AF"/>
    <w:rsid w:val="00B24574"/>
    <w:rsid w:val="00B248D7"/>
    <w:rsid w:val="00B24A93"/>
    <w:rsid w:val="00B24CEE"/>
    <w:rsid w:val="00B24F0F"/>
    <w:rsid w:val="00B25544"/>
    <w:rsid w:val="00B25A7D"/>
    <w:rsid w:val="00B25E37"/>
    <w:rsid w:val="00B25F7C"/>
    <w:rsid w:val="00B26546"/>
    <w:rsid w:val="00B26765"/>
    <w:rsid w:val="00B26C4D"/>
    <w:rsid w:val="00B26D44"/>
    <w:rsid w:val="00B26E73"/>
    <w:rsid w:val="00B27AC5"/>
    <w:rsid w:val="00B30488"/>
    <w:rsid w:val="00B304D0"/>
    <w:rsid w:val="00B30658"/>
    <w:rsid w:val="00B3086F"/>
    <w:rsid w:val="00B310BE"/>
    <w:rsid w:val="00B31489"/>
    <w:rsid w:val="00B3158D"/>
    <w:rsid w:val="00B31783"/>
    <w:rsid w:val="00B31F06"/>
    <w:rsid w:val="00B321F7"/>
    <w:rsid w:val="00B33E33"/>
    <w:rsid w:val="00B33ED7"/>
    <w:rsid w:val="00B34EEF"/>
    <w:rsid w:val="00B35C54"/>
    <w:rsid w:val="00B363CE"/>
    <w:rsid w:val="00B3683C"/>
    <w:rsid w:val="00B36C99"/>
    <w:rsid w:val="00B36FB7"/>
    <w:rsid w:val="00B3723E"/>
    <w:rsid w:val="00B3737F"/>
    <w:rsid w:val="00B37847"/>
    <w:rsid w:val="00B37E14"/>
    <w:rsid w:val="00B37E65"/>
    <w:rsid w:val="00B402BB"/>
    <w:rsid w:val="00B40317"/>
    <w:rsid w:val="00B40502"/>
    <w:rsid w:val="00B4073A"/>
    <w:rsid w:val="00B4145F"/>
    <w:rsid w:val="00B414A6"/>
    <w:rsid w:val="00B4173A"/>
    <w:rsid w:val="00B41C36"/>
    <w:rsid w:val="00B42625"/>
    <w:rsid w:val="00B427FD"/>
    <w:rsid w:val="00B42B91"/>
    <w:rsid w:val="00B43097"/>
    <w:rsid w:val="00B430FF"/>
    <w:rsid w:val="00B4312D"/>
    <w:rsid w:val="00B43195"/>
    <w:rsid w:val="00B432B2"/>
    <w:rsid w:val="00B4338F"/>
    <w:rsid w:val="00B438CC"/>
    <w:rsid w:val="00B43F66"/>
    <w:rsid w:val="00B446EC"/>
    <w:rsid w:val="00B45B23"/>
    <w:rsid w:val="00B465D4"/>
    <w:rsid w:val="00B4722D"/>
    <w:rsid w:val="00B477C2"/>
    <w:rsid w:val="00B47CF2"/>
    <w:rsid w:val="00B47D51"/>
    <w:rsid w:val="00B51302"/>
    <w:rsid w:val="00B5154D"/>
    <w:rsid w:val="00B5183C"/>
    <w:rsid w:val="00B51A12"/>
    <w:rsid w:val="00B51A47"/>
    <w:rsid w:val="00B51BBA"/>
    <w:rsid w:val="00B51DBB"/>
    <w:rsid w:val="00B537D9"/>
    <w:rsid w:val="00B53C17"/>
    <w:rsid w:val="00B54178"/>
    <w:rsid w:val="00B543D5"/>
    <w:rsid w:val="00B55475"/>
    <w:rsid w:val="00B559DF"/>
    <w:rsid w:val="00B5627F"/>
    <w:rsid w:val="00B57631"/>
    <w:rsid w:val="00B6077C"/>
    <w:rsid w:val="00B60A00"/>
    <w:rsid w:val="00B61624"/>
    <w:rsid w:val="00B61EF2"/>
    <w:rsid w:val="00B62533"/>
    <w:rsid w:val="00B626F3"/>
    <w:rsid w:val="00B63690"/>
    <w:rsid w:val="00B64067"/>
    <w:rsid w:val="00B640BB"/>
    <w:rsid w:val="00B64153"/>
    <w:rsid w:val="00B641D7"/>
    <w:rsid w:val="00B64FB0"/>
    <w:rsid w:val="00B651E7"/>
    <w:rsid w:val="00B65492"/>
    <w:rsid w:val="00B65F27"/>
    <w:rsid w:val="00B66012"/>
    <w:rsid w:val="00B660A7"/>
    <w:rsid w:val="00B6726A"/>
    <w:rsid w:val="00B674CB"/>
    <w:rsid w:val="00B6752E"/>
    <w:rsid w:val="00B677DC"/>
    <w:rsid w:val="00B67839"/>
    <w:rsid w:val="00B67999"/>
    <w:rsid w:val="00B67BCD"/>
    <w:rsid w:val="00B67E68"/>
    <w:rsid w:val="00B70303"/>
    <w:rsid w:val="00B705E7"/>
    <w:rsid w:val="00B70784"/>
    <w:rsid w:val="00B70D73"/>
    <w:rsid w:val="00B7108A"/>
    <w:rsid w:val="00B71646"/>
    <w:rsid w:val="00B72510"/>
    <w:rsid w:val="00B72549"/>
    <w:rsid w:val="00B72A38"/>
    <w:rsid w:val="00B72A58"/>
    <w:rsid w:val="00B72F71"/>
    <w:rsid w:val="00B732E4"/>
    <w:rsid w:val="00B736DF"/>
    <w:rsid w:val="00B73D47"/>
    <w:rsid w:val="00B73E94"/>
    <w:rsid w:val="00B7407F"/>
    <w:rsid w:val="00B74497"/>
    <w:rsid w:val="00B745BA"/>
    <w:rsid w:val="00B7509C"/>
    <w:rsid w:val="00B757F2"/>
    <w:rsid w:val="00B75819"/>
    <w:rsid w:val="00B759A6"/>
    <w:rsid w:val="00B759E7"/>
    <w:rsid w:val="00B7621A"/>
    <w:rsid w:val="00B762F6"/>
    <w:rsid w:val="00B77A52"/>
    <w:rsid w:val="00B80271"/>
    <w:rsid w:val="00B81390"/>
    <w:rsid w:val="00B8147C"/>
    <w:rsid w:val="00B816A2"/>
    <w:rsid w:val="00B81F9C"/>
    <w:rsid w:val="00B82142"/>
    <w:rsid w:val="00B82C76"/>
    <w:rsid w:val="00B83591"/>
    <w:rsid w:val="00B83A1F"/>
    <w:rsid w:val="00B83D80"/>
    <w:rsid w:val="00B84AC8"/>
    <w:rsid w:val="00B84F4D"/>
    <w:rsid w:val="00B8524C"/>
    <w:rsid w:val="00B85417"/>
    <w:rsid w:val="00B8582A"/>
    <w:rsid w:val="00B85893"/>
    <w:rsid w:val="00B85A3A"/>
    <w:rsid w:val="00B8684F"/>
    <w:rsid w:val="00B86A8F"/>
    <w:rsid w:val="00B86F9E"/>
    <w:rsid w:val="00B87C4E"/>
    <w:rsid w:val="00B87F94"/>
    <w:rsid w:val="00B902CC"/>
    <w:rsid w:val="00B90745"/>
    <w:rsid w:val="00B9083A"/>
    <w:rsid w:val="00B9118F"/>
    <w:rsid w:val="00B91AD1"/>
    <w:rsid w:val="00B924A6"/>
    <w:rsid w:val="00B93257"/>
    <w:rsid w:val="00B935E3"/>
    <w:rsid w:val="00B93840"/>
    <w:rsid w:val="00B93E41"/>
    <w:rsid w:val="00B944B5"/>
    <w:rsid w:val="00B94A4C"/>
    <w:rsid w:val="00B94C6B"/>
    <w:rsid w:val="00B9529A"/>
    <w:rsid w:val="00B954E8"/>
    <w:rsid w:val="00B9563F"/>
    <w:rsid w:val="00B95C7B"/>
    <w:rsid w:val="00B962AC"/>
    <w:rsid w:val="00B96550"/>
    <w:rsid w:val="00B97203"/>
    <w:rsid w:val="00B9777B"/>
    <w:rsid w:val="00BA02BF"/>
    <w:rsid w:val="00BA065D"/>
    <w:rsid w:val="00BA08FF"/>
    <w:rsid w:val="00BA0A97"/>
    <w:rsid w:val="00BA0B53"/>
    <w:rsid w:val="00BA1027"/>
    <w:rsid w:val="00BA1164"/>
    <w:rsid w:val="00BA12B2"/>
    <w:rsid w:val="00BA169F"/>
    <w:rsid w:val="00BA2733"/>
    <w:rsid w:val="00BA27AF"/>
    <w:rsid w:val="00BA3706"/>
    <w:rsid w:val="00BA3778"/>
    <w:rsid w:val="00BA3A51"/>
    <w:rsid w:val="00BA3CE9"/>
    <w:rsid w:val="00BA4346"/>
    <w:rsid w:val="00BA5185"/>
    <w:rsid w:val="00BA53FD"/>
    <w:rsid w:val="00BA5B2C"/>
    <w:rsid w:val="00BA60DE"/>
    <w:rsid w:val="00BA680C"/>
    <w:rsid w:val="00BA6CD6"/>
    <w:rsid w:val="00BA7111"/>
    <w:rsid w:val="00BA77DA"/>
    <w:rsid w:val="00BA7E3F"/>
    <w:rsid w:val="00BB0292"/>
    <w:rsid w:val="00BB0351"/>
    <w:rsid w:val="00BB0A1E"/>
    <w:rsid w:val="00BB0D38"/>
    <w:rsid w:val="00BB13CB"/>
    <w:rsid w:val="00BB14A1"/>
    <w:rsid w:val="00BB1729"/>
    <w:rsid w:val="00BB267D"/>
    <w:rsid w:val="00BB2CD3"/>
    <w:rsid w:val="00BB31A2"/>
    <w:rsid w:val="00BB3330"/>
    <w:rsid w:val="00BB3749"/>
    <w:rsid w:val="00BB3B39"/>
    <w:rsid w:val="00BB3D64"/>
    <w:rsid w:val="00BB4156"/>
    <w:rsid w:val="00BB4249"/>
    <w:rsid w:val="00BB4628"/>
    <w:rsid w:val="00BB465F"/>
    <w:rsid w:val="00BB478C"/>
    <w:rsid w:val="00BB48BF"/>
    <w:rsid w:val="00BB4A01"/>
    <w:rsid w:val="00BB4FBC"/>
    <w:rsid w:val="00BB5C82"/>
    <w:rsid w:val="00BB6129"/>
    <w:rsid w:val="00BB6E2B"/>
    <w:rsid w:val="00BB7662"/>
    <w:rsid w:val="00BC0A6E"/>
    <w:rsid w:val="00BC1296"/>
    <w:rsid w:val="00BC168B"/>
    <w:rsid w:val="00BC177B"/>
    <w:rsid w:val="00BC18AF"/>
    <w:rsid w:val="00BC1AA6"/>
    <w:rsid w:val="00BC1AFF"/>
    <w:rsid w:val="00BC21BB"/>
    <w:rsid w:val="00BC2305"/>
    <w:rsid w:val="00BC2809"/>
    <w:rsid w:val="00BC2F2E"/>
    <w:rsid w:val="00BC33B7"/>
    <w:rsid w:val="00BC362B"/>
    <w:rsid w:val="00BC366A"/>
    <w:rsid w:val="00BC4410"/>
    <w:rsid w:val="00BC44AF"/>
    <w:rsid w:val="00BC4BC6"/>
    <w:rsid w:val="00BC5150"/>
    <w:rsid w:val="00BC517B"/>
    <w:rsid w:val="00BC5477"/>
    <w:rsid w:val="00BC57E7"/>
    <w:rsid w:val="00BC5C87"/>
    <w:rsid w:val="00BC6CD0"/>
    <w:rsid w:val="00BC6CFD"/>
    <w:rsid w:val="00BC70D8"/>
    <w:rsid w:val="00BC7B2F"/>
    <w:rsid w:val="00BC7FF0"/>
    <w:rsid w:val="00BD0336"/>
    <w:rsid w:val="00BD0A68"/>
    <w:rsid w:val="00BD10B7"/>
    <w:rsid w:val="00BD112B"/>
    <w:rsid w:val="00BD1440"/>
    <w:rsid w:val="00BD1741"/>
    <w:rsid w:val="00BD1A10"/>
    <w:rsid w:val="00BD1DD4"/>
    <w:rsid w:val="00BD1E17"/>
    <w:rsid w:val="00BD266C"/>
    <w:rsid w:val="00BD2764"/>
    <w:rsid w:val="00BD29F1"/>
    <w:rsid w:val="00BD2DE6"/>
    <w:rsid w:val="00BD300E"/>
    <w:rsid w:val="00BD3AD8"/>
    <w:rsid w:val="00BD5054"/>
    <w:rsid w:val="00BD53CA"/>
    <w:rsid w:val="00BD54A5"/>
    <w:rsid w:val="00BD568D"/>
    <w:rsid w:val="00BD6428"/>
    <w:rsid w:val="00BD694D"/>
    <w:rsid w:val="00BD6AFA"/>
    <w:rsid w:val="00BD6DD1"/>
    <w:rsid w:val="00BD6E56"/>
    <w:rsid w:val="00BD72E6"/>
    <w:rsid w:val="00BD74F4"/>
    <w:rsid w:val="00BD76CF"/>
    <w:rsid w:val="00BE14F5"/>
    <w:rsid w:val="00BE152D"/>
    <w:rsid w:val="00BE1BB8"/>
    <w:rsid w:val="00BE1D52"/>
    <w:rsid w:val="00BE24A6"/>
    <w:rsid w:val="00BE2627"/>
    <w:rsid w:val="00BE26D1"/>
    <w:rsid w:val="00BE27BF"/>
    <w:rsid w:val="00BE362E"/>
    <w:rsid w:val="00BE3A8D"/>
    <w:rsid w:val="00BE40D3"/>
    <w:rsid w:val="00BE533D"/>
    <w:rsid w:val="00BE541D"/>
    <w:rsid w:val="00BE56AD"/>
    <w:rsid w:val="00BE5967"/>
    <w:rsid w:val="00BE5C8E"/>
    <w:rsid w:val="00BE5F02"/>
    <w:rsid w:val="00BE6527"/>
    <w:rsid w:val="00BE6AE4"/>
    <w:rsid w:val="00BE71B8"/>
    <w:rsid w:val="00BE7413"/>
    <w:rsid w:val="00BE74CC"/>
    <w:rsid w:val="00BE7B70"/>
    <w:rsid w:val="00BF0673"/>
    <w:rsid w:val="00BF07DF"/>
    <w:rsid w:val="00BF0A0D"/>
    <w:rsid w:val="00BF0F90"/>
    <w:rsid w:val="00BF132A"/>
    <w:rsid w:val="00BF1C4E"/>
    <w:rsid w:val="00BF2282"/>
    <w:rsid w:val="00BF24A6"/>
    <w:rsid w:val="00BF257D"/>
    <w:rsid w:val="00BF261D"/>
    <w:rsid w:val="00BF2766"/>
    <w:rsid w:val="00BF37E3"/>
    <w:rsid w:val="00BF463A"/>
    <w:rsid w:val="00BF47AC"/>
    <w:rsid w:val="00BF52A1"/>
    <w:rsid w:val="00BF599D"/>
    <w:rsid w:val="00BF6097"/>
    <w:rsid w:val="00BF70A5"/>
    <w:rsid w:val="00BF7744"/>
    <w:rsid w:val="00BF79F7"/>
    <w:rsid w:val="00BF7DE5"/>
    <w:rsid w:val="00C00E04"/>
    <w:rsid w:val="00C00F32"/>
    <w:rsid w:val="00C016A6"/>
    <w:rsid w:val="00C016B3"/>
    <w:rsid w:val="00C01784"/>
    <w:rsid w:val="00C017B2"/>
    <w:rsid w:val="00C02A68"/>
    <w:rsid w:val="00C03986"/>
    <w:rsid w:val="00C03E20"/>
    <w:rsid w:val="00C04810"/>
    <w:rsid w:val="00C048B5"/>
    <w:rsid w:val="00C048C2"/>
    <w:rsid w:val="00C06230"/>
    <w:rsid w:val="00C06479"/>
    <w:rsid w:val="00C066D7"/>
    <w:rsid w:val="00C0742E"/>
    <w:rsid w:val="00C075D4"/>
    <w:rsid w:val="00C076D2"/>
    <w:rsid w:val="00C07BE7"/>
    <w:rsid w:val="00C07CB4"/>
    <w:rsid w:val="00C103E6"/>
    <w:rsid w:val="00C107A2"/>
    <w:rsid w:val="00C1094A"/>
    <w:rsid w:val="00C10C18"/>
    <w:rsid w:val="00C10F7A"/>
    <w:rsid w:val="00C11801"/>
    <w:rsid w:val="00C119BA"/>
    <w:rsid w:val="00C119E9"/>
    <w:rsid w:val="00C11F00"/>
    <w:rsid w:val="00C11F1C"/>
    <w:rsid w:val="00C122A1"/>
    <w:rsid w:val="00C128DD"/>
    <w:rsid w:val="00C128E8"/>
    <w:rsid w:val="00C12A05"/>
    <w:rsid w:val="00C12CE1"/>
    <w:rsid w:val="00C1309D"/>
    <w:rsid w:val="00C13207"/>
    <w:rsid w:val="00C13C71"/>
    <w:rsid w:val="00C14333"/>
    <w:rsid w:val="00C14825"/>
    <w:rsid w:val="00C149B6"/>
    <w:rsid w:val="00C1552F"/>
    <w:rsid w:val="00C16239"/>
    <w:rsid w:val="00C16A90"/>
    <w:rsid w:val="00C16EC2"/>
    <w:rsid w:val="00C17078"/>
    <w:rsid w:val="00C17094"/>
    <w:rsid w:val="00C17923"/>
    <w:rsid w:val="00C17DE6"/>
    <w:rsid w:val="00C20260"/>
    <w:rsid w:val="00C2144B"/>
    <w:rsid w:val="00C223FE"/>
    <w:rsid w:val="00C224E1"/>
    <w:rsid w:val="00C22C9B"/>
    <w:rsid w:val="00C22DEE"/>
    <w:rsid w:val="00C239B1"/>
    <w:rsid w:val="00C23A09"/>
    <w:rsid w:val="00C23C4C"/>
    <w:rsid w:val="00C2422D"/>
    <w:rsid w:val="00C242AA"/>
    <w:rsid w:val="00C245FA"/>
    <w:rsid w:val="00C246EE"/>
    <w:rsid w:val="00C24A68"/>
    <w:rsid w:val="00C250AE"/>
    <w:rsid w:val="00C25620"/>
    <w:rsid w:val="00C257E1"/>
    <w:rsid w:val="00C2594C"/>
    <w:rsid w:val="00C2727B"/>
    <w:rsid w:val="00C27703"/>
    <w:rsid w:val="00C2784E"/>
    <w:rsid w:val="00C27DB8"/>
    <w:rsid w:val="00C27EA3"/>
    <w:rsid w:val="00C3016E"/>
    <w:rsid w:val="00C30F1F"/>
    <w:rsid w:val="00C3140D"/>
    <w:rsid w:val="00C3196C"/>
    <w:rsid w:val="00C31F38"/>
    <w:rsid w:val="00C31FA4"/>
    <w:rsid w:val="00C3297E"/>
    <w:rsid w:val="00C32E61"/>
    <w:rsid w:val="00C33063"/>
    <w:rsid w:val="00C3306C"/>
    <w:rsid w:val="00C33A1C"/>
    <w:rsid w:val="00C33C35"/>
    <w:rsid w:val="00C33FA9"/>
    <w:rsid w:val="00C340CC"/>
    <w:rsid w:val="00C342C5"/>
    <w:rsid w:val="00C342F9"/>
    <w:rsid w:val="00C343D8"/>
    <w:rsid w:val="00C352ED"/>
    <w:rsid w:val="00C355D6"/>
    <w:rsid w:val="00C359C6"/>
    <w:rsid w:val="00C3623A"/>
    <w:rsid w:val="00C36503"/>
    <w:rsid w:val="00C36A5C"/>
    <w:rsid w:val="00C36BC5"/>
    <w:rsid w:val="00C37D42"/>
    <w:rsid w:val="00C37D6F"/>
    <w:rsid w:val="00C403B0"/>
    <w:rsid w:val="00C40549"/>
    <w:rsid w:val="00C40598"/>
    <w:rsid w:val="00C40BF0"/>
    <w:rsid w:val="00C41807"/>
    <w:rsid w:val="00C41D43"/>
    <w:rsid w:val="00C42506"/>
    <w:rsid w:val="00C42A72"/>
    <w:rsid w:val="00C430F4"/>
    <w:rsid w:val="00C43E67"/>
    <w:rsid w:val="00C44849"/>
    <w:rsid w:val="00C44E3C"/>
    <w:rsid w:val="00C4509B"/>
    <w:rsid w:val="00C4541D"/>
    <w:rsid w:val="00C45600"/>
    <w:rsid w:val="00C45BAD"/>
    <w:rsid w:val="00C45BE6"/>
    <w:rsid w:val="00C4676D"/>
    <w:rsid w:val="00C46856"/>
    <w:rsid w:val="00C469A1"/>
    <w:rsid w:val="00C470A2"/>
    <w:rsid w:val="00C47ABE"/>
    <w:rsid w:val="00C501EF"/>
    <w:rsid w:val="00C50949"/>
    <w:rsid w:val="00C50CD0"/>
    <w:rsid w:val="00C5186A"/>
    <w:rsid w:val="00C51D39"/>
    <w:rsid w:val="00C52073"/>
    <w:rsid w:val="00C5212A"/>
    <w:rsid w:val="00C5286C"/>
    <w:rsid w:val="00C530EF"/>
    <w:rsid w:val="00C531A5"/>
    <w:rsid w:val="00C5348A"/>
    <w:rsid w:val="00C5401D"/>
    <w:rsid w:val="00C542B3"/>
    <w:rsid w:val="00C5437A"/>
    <w:rsid w:val="00C5474A"/>
    <w:rsid w:val="00C549B9"/>
    <w:rsid w:val="00C54C7C"/>
    <w:rsid w:val="00C55054"/>
    <w:rsid w:val="00C5523B"/>
    <w:rsid w:val="00C5568F"/>
    <w:rsid w:val="00C557DF"/>
    <w:rsid w:val="00C55900"/>
    <w:rsid w:val="00C561F7"/>
    <w:rsid w:val="00C56751"/>
    <w:rsid w:val="00C56866"/>
    <w:rsid w:val="00C56E43"/>
    <w:rsid w:val="00C576F2"/>
    <w:rsid w:val="00C57895"/>
    <w:rsid w:val="00C5798E"/>
    <w:rsid w:val="00C60629"/>
    <w:rsid w:val="00C60633"/>
    <w:rsid w:val="00C60DDD"/>
    <w:rsid w:val="00C6194F"/>
    <w:rsid w:val="00C61F12"/>
    <w:rsid w:val="00C61FC7"/>
    <w:rsid w:val="00C62049"/>
    <w:rsid w:val="00C62E29"/>
    <w:rsid w:val="00C63862"/>
    <w:rsid w:val="00C63AA0"/>
    <w:rsid w:val="00C63AA7"/>
    <w:rsid w:val="00C6498B"/>
    <w:rsid w:val="00C65635"/>
    <w:rsid w:val="00C657AA"/>
    <w:rsid w:val="00C65DC6"/>
    <w:rsid w:val="00C6660F"/>
    <w:rsid w:val="00C67673"/>
    <w:rsid w:val="00C7052C"/>
    <w:rsid w:val="00C705EF"/>
    <w:rsid w:val="00C70923"/>
    <w:rsid w:val="00C70B49"/>
    <w:rsid w:val="00C70C48"/>
    <w:rsid w:val="00C71005"/>
    <w:rsid w:val="00C711ED"/>
    <w:rsid w:val="00C7157D"/>
    <w:rsid w:val="00C7169E"/>
    <w:rsid w:val="00C71AC0"/>
    <w:rsid w:val="00C722F1"/>
    <w:rsid w:val="00C72F87"/>
    <w:rsid w:val="00C7363F"/>
    <w:rsid w:val="00C73ECF"/>
    <w:rsid w:val="00C74694"/>
    <w:rsid w:val="00C74794"/>
    <w:rsid w:val="00C747D7"/>
    <w:rsid w:val="00C7483B"/>
    <w:rsid w:val="00C74942"/>
    <w:rsid w:val="00C74B54"/>
    <w:rsid w:val="00C74C3B"/>
    <w:rsid w:val="00C757BE"/>
    <w:rsid w:val="00C75A89"/>
    <w:rsid w:val="00C75E5C"/>
    <w:rsid w:val="00C75EBB"/>
    <w:rsid w:val="00C76358"/>
    <w:rsid w:val="00C7639D"/>
    <w:rsid w:val="00C767A5"/>
    <w:rsid w:val="00C7735E"/>
    <w:rsid w:val="00C77F58"/>
    <w:rsid w:val="00C801F3"/>
    <w:rsid w:val="00C801F5"/>
    <w:rsid w:val="00C80473"/>
    <w:rsid w:val="00C8058A"/>
    <w:rsid w:val="00C80728"/>
    <w:rsid w:val="00C80822"/>
    <w:rsid w:val="00C8155B"/>
    <w:rsid w:val="00C81636"/>
    <w:rsid w:val="00C81C2A"/>
    <w:rsid w:val="00C81EBD"/>
    <w:rsid w:val="00C81F0C"/>
    <w:rsid w:val="00C827AA"/>
    <w:rsid w:val="00C82949"/>
    <w:rsid w:val="00C82984"/>
    <w:rsid w:val="00C82F28"/>
    <w:rsid w:val="00C832C2"/>
    <w:rsid w:val="00C83DC2"/>
    <w:rsid w:val="00C83F02"/>
    <w:rsid w:val="00C8447E"/>
    <w:rsid w:val="00C849CC"/>
    <w:rsid w:val="00C84A56"/>
    <w:rsid w:val="00C8523D"/>
    <w:rsid w:val="00C86524"/>
    <w:rsid w:val="00C865E3"/>
    <w:rsid w:val="00C8721C"/>
    <w:rsid w:val="00C87468"/>
    <w:rsid w:val="00C879A3"/>
    <w:rsid w:val="00C87BB5"/>
    <w:rsid w:val="00C909C8"/>
    <w:rsid w:val="00C90BA8"/>
    <w:rsid w:val="00C90C60"/>
    <w:rsid w:val="00C90FFC"/>
    <w:rsid w:val="00C913A7"/>
    <w:rsid w:val="00C91771"/>
    <w:rsid w:val="00C92898"/>
    <w:rsid w:val="00C92D60"/>
    <w:rsid w:val="00C92ECC"/>
    <w:rsid w:val="00C94239"/>
    <w:rsid w:val="00C94835"/>
    <w:rsid w:val="00C95455"/>
    <w:rsid w:val="00C9545F"/>
    <w:rsid w:val="00C95D61"/>
    <w:rsid w:val="00C95EF1"/>
    <w:rsid w:val="00C96DF7"/>
    <w:rsid w:val="00C97104"/>
    <w:rsid w:val="00C97CEA"/>
    <w:rsid w:val="00CA00BE"/>
    <w:rsid w:val="00CA03F9"/>
    <w:rsid w:val="00CA0DB4"/>
    <w:rsid w:val="00CA10E0"/>
    <w:rsid w:val="00CA167F"/>
    <w:rsid w:val="00CA1909"/>
    <w:rsid w:val="00CA1C9D"/>
    <w:rsid w:val="00CA20AF"/>
    <w:rsid w:val="00CA2604"/>
    <w:rsid w:val="00CA276B"/>
    <w:rsid w:val="00CA279C"/>
    <w:rsid w:val="00CA31FD"/>
    <w:rsid w:val="00CA3835"/>
    <w:rsid w:val="00CA3AB9"/>
    <w:rsid w:val="00CA3E88"/>
    <w:rsid w:val="00CA403F"/>
    <w:rsid w:val="00CA47C9"/>
    <w:rsid w:val="00CA507A"/>
    <w:rsid w:val="00CA519F"/>
    <w:rsid w:val="00CA5FEE"/>
    <w:rsid w:val="00CA6090"/>
    <w:rsid w:val="00CA6E1D"/>
    <w:rsid w:val="00CA788D"/>
    <w:rsid w:val="00CB01B5"/>
    <w:rsid w:val="00CB08F0"/>
    <w:rsid w:val="00CB0A7A"/>
    <w:rsid w:val="00CB0CE7"/>
    <w:rsid w:val="00CB10B3"/>
    <w:rsid w:val="00CB1992"/>
    <w:rsid w:val="00CB1C15"/>
    <w:rsid w:val="00CB1FE4"/>
    <w:rsid w:val="00CB23D4"/>
    <w:rsid w:val="00CB2547"/>
    <w:rsid w:val="00CB2ED1"/>
    <w:rsid w:val="00CB37BB"/>
    <w:rsid w:val="00CB3B3F"/>
    <w:rsid w:val="00CB3CCA"/>
    <w:rsid w:val="00CB3CCB"/>
    <w:rsid w:val="00CB44DD"/>
    <w:rsid w:val="00CB50F4"/>
    <w:rsid w:val="00CB52D2"/>
    <w:rsid w:val="00CB6703"/>
    <w:rsid w:val="00CB6C0B"/>
    <w:rsid w:val="00CB7177"/>
    <w:rsid w:val="00CC0AED"/>
    <w:rsid w:val="00CC0DFA"/>
    <w:rsid w:val="00CC1014"/>
    <w:rsid w:val="00CC18A8"/>
    <w:rsid w:val="00CC1A5D"/>
    <w:rsid w:val="00CC2563"/>
    <w:rsid w:val="00CC294F"/>
    <w:rsid w:val="00CC2A62"/>
    <w:rsid w:val="00CC2AB7"/>
    <w:rsid w:val="00CC2EFF"/>
    <w:rsid w:val="00CC3216"/>
    <w:rsid w:val="00CC34B1"/>
    <w:rsid w:val="00CC35A7"/>
    <w:rsid w:val="00CC3C7D"/>
    <w:rsid w:val="00CC40CF"/>
    <w:rsid w:val="00CC45AF"/>
    <w:rsid w:val="00CC4709"/>
    <w:rsid w:val="00CC4B3F"/>
    <w:rsid w:val="00CC5179"/>
    <w:rsid w:val="00CC5EF6"/>
    <w:rsid w:val="00CC6934"/>
    <w:rsid w:val="00CC6BE1"/>
    <w:rsid w:val="00CC6C62"/>
    <w:rsid w:val="00CC6F75"/>
    <w:rsid w:val="00CC7188"/>
    <w:rsid w:val="00CC7429"/>
    <w:rsid w:val="00CC75EC"/>
    <w:rsid w:val="00CD1039"/>
    <w:rsid w:val="00CD15BE"/>
    <w:rsid w:val="00CD20CE"/>
    <w:rsid w:val="00CD214D"/>
    <w:rsid w:val="00CD2EC4"/>
    <w:rsid w:val="00CD3855"/>
    <w:rsid w:val="00CD3AE0"/>
    <w:rsid w:val="00CD3D71"/>
    <w:rsid w:val="00CD4727"/>
    <w:rsid w:val="00CD57B1"/>
    <w:rsid w:val="00CD62D9"/>
    <w:rsid w:val="00CD63F2"/>
    <w:rsid w:val="00CD6715"/>
    <w:rsid w:val="00CD68AB"/>
    <w:rsid w:val="00CD6D4C"/>
    <w:rsid w:val="00CD71C0"/>
    <w:rsid w:val="00CD7905"/>
    <w:rsid w:val="00CD7ADF"/>
    <w:rsid w:val="00CE06D9"/>
    <w:rsid w:val="00CE169E"/>
    <w:rsid w:val="00CE1BE1"/>
    <w:rsid w:val="00CE1DC1"/>
    <w:rsid w:val="00CE1EAD"/>
    <w:rsid w:val="00CE28FF"/>
    <w:rsid w:val="00CE2B9C"/>
    <w:rsid w:val="00CE3958"/>
    <w:rsid w:val="00CE3AC0"/>
    <w:rsid w:val="00CE45D6"/>
    <w:rsid w:val="00CE5A3C"/>
    <w:rsid w:val="00CE5C66"/>
    <w:rsid w:val="00CE5DDF"/>
    <w:rsid w:val="00CE6571"/>
    <w:rsid w:val="00CE6D3D"/>
    <w:rsid w:val="00CE6F70"/>
    <w:rsid w:val="00CE796E"/>
    <w:rsid w:val="00CE7B86"/>
    <w:rsid w:val="00CF00DC"/>
    <w:rsid w:val="00CF0634"/>
    <w:rsid w:val="00CF0678"/>
    <w:rsid w:val="00CF0E04"/>
    <w:rsid w:val="00CF0E7E"/>
    <w:rsid w:val="00CF0FA5"/>
    <w:rsid w:val="00CF170E"/>
    <w:rsid w:val="00CF1D66"/>
    <w:rsid w:val="00CF3411"/>
    <w:rsid w:val="00CF4FDD"/>
    <w:rsid w:val="00CF52DC"/>
    <w:rsid w:val="00CF533C"/>
    <w:rsid w:val="00CF5C08"/>
    <w:rsid w:val="00CF60DD"/>
    <w:rsid w:val="00CF6123"/>
    <w:rsid w:val="00CF627C"/>
    <w:rsid w:val="00CF7293"/>
    <w:rsid w:val="00CF7DBA"/>
    <w:rsid w:val="00D007BF"/>
    <w:rsid w:val="00D018B7"/>
    <w:rsid w:val="00D01F9B"/>
    <w:rsid w:val="00D021FC"/>
    <w:rsid w:val="00D022B8"/>
    <w:rsid w:val="00D025A2"/>
    <w:rsid w:val="00D029ED"/>
    <w:rsid w:val="00D02F8D"/>
    <w:rsid w:val="00D03B24"/>
    <w:rsid w:val="00D03FC4"/>
    <w:rsid w:val="00D040E3"/>
    <w:rsid w:val="00D04107"/>
    <w:rsid w:val="00D04701"/>
    <w:rsid w:val="00D047F4"/>
    <w:rsid w:val="00D04D26"/>
    <w:rsid w:val="00D04F89"/>
    <w:rsid w:val="00D05045"/>
    <w:rsid w:val="00D06512"/>
    <w:rsid w:val="00D069D4"/>
    <w:rsid w:val="00D06A8B"/>
    <w:rsid w:val="00D06C68"/>
    <w:rsid w:val="00D06E24"/>
    <w:rsid w:val="00D07157"/>
    <w:rsid w:val="00D072E3"/>
    <w:rsid w:val="00D074F8"/>
    <w:rsid w:val="00D1041A"/>
    <w:rsid w:val="00D107C7"/>
    <w:rsid w:val="00D1086B"/>
    <w:rsid w:val="00D113EA"/>
    <w:rsid w:val="00D11486"/>
    <w:rsid w:val="00D11682"/>
    <w:rsid w:val="00D11A64"/>
    <w:rsid w:val="00D12000"/>
    <w:rsid w:val="00D12957"/>
    <w:rsid w:val="00D12B90"/>
    <w:rsid w:val="00D12C59"/>
    <w:rsid w:val="00D1316C"/>
    <w:rsid w:val="00D133C2"/>
    <w:rsid w:val="00D13902"/>
    <w:rsid w:val="00D13DA2"/>
    <w:rsid w:val="00D14781"/>
    <w:rsid w:val="00D151AB"/>
    <w:rsid w:val="00D1523B"/>
    <w:rsid w:val="00D15269"/>
    <w:rsid w:val="00D15498"/>
    <w:rsid w:val="00D15B0B"/>
    <w:rsid w:val="00D15EFD"/>
    <w:rsid w:val="00D16EE3"/>
    <w:rsid w:val="00D17023"/>
    <w:rsid w:val="00D173B1"/>
    <w:rsid w:val="00D173EB"/>
    <w:rsid w:val="00D1741C"/>
    <w:rsid w:val="00D174E7"/>
    <w:rsid w:val="00D17CEA"/>
    <w:rsid w:val="00D17F70"/>
    <w:rsid w:val="00D17FF8"/>
    <w:rsid w:val="00D207BB"/>
    <w:rsid w:val="00D207F5"/>
    <w:rsid w:val="00D2101E"/>
    <w:rsid w:val="00D216D2"/>
    <w:rsid w:val="00D21903"/>
    <w:rsid w:val="00D21A4E"/>
    <w:rsid w:val="00D21D9F"/>
    <w:rsid w:val="00D22ADF"/>
    <w:rsid w:val="00D22AEE"/>
    <w:rsid w:val="00D2305D"/>
    <w:rsid w:val="00D2345C"/>
    <w:rsid w:val="00D234F7"/>
    <w:rsid w:val="00D2350D"/>
    <w:rsid w:val="00D235F1"/>
    <w:rsid w:val="00D2399F"/>
    <w:rsid w:val="00D24193"/>
    <w:rsid w:val="00D24406"/>
    <w:rsid w:val="00D24830"/>
    <w:rsid w:val="00D24931"/>
    <w:rsid w:val="00D24AA7"/>
    <w:rsid w:val="00D2505F"/>
    <w:rsid w:val="00D255FA"/>
    <w:rsid w:val="00D25BE1"/>
    <w:rsid w:val="00D25F01"/>
    <w:rsid w:val="00D261A2"/>
    <w:rsid w:val="00D26A69"/>
    <w:rsid w:val="00D26D52"/>
    <w:rsid w:val="00D2724F"/>
    <w:rsid w:val="00D27F4A"/>
    <w:rsid w:val="00D308E0"/>
    <w:rsid w:val="00D31B59"/>
    <w:rsid w:val="00D31D6B"/>
    <w:rsid w:val="00D329AA"/>
    <w:rsid w:val="00D32BDC"/>
    <w:rsid w:val="00D33B89"/>
    <w:rsid w:val="00D33E81"/>
    <w:rsid w:val="00D34BBA"/>
    <w:rsid w:val="00D35231"/>
    <w:rsid w:val="00D36775"/>
    <w:rsid w:val="00D36998"/>
    <w:rsid w:val="00D36E5C"/>
    <w:rsid w:val="00D37418"/>
    <w:rsid w:val="00D37869"/>
    <w:rsid w:val="00D37927"/>
    <w:rsid w:val="00D37E15"/>
    <w:rsid w:val="00D402F6"/>
    <w:rsid w:val="00D404C8"/>
    <w:rsid w:val="00D40600"/>
    <w:rsid w:val="00D4063A"/>
    <w:rsid w:val="00D40EE1"/>
    <w:rsid w:val="00D41228"/>
    <w:rsid w:val="00D415DA"/>
    <w:rsid w:val="00D421FF"/>
    <w:rsid w:val="00D423F3"/>
    <w:rsid w:val="00D42D1A"/>
    <w:rsid w:val="00D42E87"/>
    <w:rsid w:val="00D42F00"/>
    <w:rsid w:val="00D43020"/>
    <w:rsid w:val="00D43423"/>
    <w:rsid w:val="00D4390D"/>
    <w:rsid w:val="00D43931"/>
    <w:rsid w:val="00D43BFA"/>
    <w:rsid w:val="00D44478"/>
    <w:rsid w:val="00D44631"/>
    <w:rsid w:val="00D44908"/>
    <w:rsid w:val="00D44C85"/>
    <w:rsid w:val="00D45113"/>
    <w:rsid w:val="00D4556F"/>
    <w:rsid w:val="00D46551"/>
    <w:rsid w:val="00D466A2"/>
    <w:rsid w:val="00D46C2C"/>
    <w:rsid w:val="00D47374"/>
    <w:rsid w:val="00D475AD"/>
    <w:rsid w:val="00D475C6"/>
    <w:rsid w:val="00D47CA9"/>
    <w:rsid w:val="00D47EBE"/>
    <w:rsid w:val="00D503C6"/>
    <w:rsid w:val="00D50764"/>
    <w:rsid w:val="00D509D2"/>
    <w:rsid w:val="00D50DA9"/>
    <w:rsid w:val="00D50DD7"/>
    <w:rsid w:val="00D50EF7"/>
    <w:rsid w:val="00D512C1"/>
    <w:rsid w:val="00D51356"/>
    <w:rsid w:val="00D51DD2"/>
    <w:rsid w:val="00D51EAD"/>
    <w:rsid w:val="00D525F8"/>
    <w:rsid w:val="00D5285F"/>
    <w:rsid w:val="00D52C72"/>
    <w:rsid w:val="00D52D11"/>
    <w:rsid w:val="00D532E3"/>
    <w:rsid w:val="00D53FF1"/>
    <w:rsid w:val="00D5476F"/>
    <w:rsid w:val="00D54AAE"/>
    <w:rsid w:val="00D54C61"/>
    <w:rsid w:val="00D54F94"/>
    <w:rsid w:val="00D555E8"/>
    <w:rsid w:val="00D5582B"/>
    <w:rsid w:val="00D55BC9"/>
    <w:rsid w:val="00D55D90"/>
    <w:rsid w:val="00D56157"/>
    <w:rsid w:val="00D563ED"/>
    <w:rsid w:val="00D56989"/>
    <w:rsid w:val="00D57974"/>
    <w:rsid w:val="00D57ABD"/>
    <w:rsid w:val="00D57EA0"/>
    <w:rsid w:val="00D60046"/>
    <w:rsid w:val="00D600F5"/>
    <w:rsid w:val="00D6024C"/>
    <w:rsid w:val="00D6030F"/>
    <w:rsid w:val="00D6098E"/>
    <w:rsid w:val="00D60CFD"/>
    <w:rsid w:val="00D61047"/>
    <w:rsid w:val="00D61A0D"/>
    <w:rsid w:val="00D61E53"/>
    <w:rsid w:val="00D62492"/>
    <w:rsid w:val="00D6257E"/>
    <w:rsid w:val="00D6286F"/>
    <w:rsid w:val="00D62891"/>
    <w:rsid w:val="00D62F96"/>
    <w:rsid w:val="00D631EA"/>
    <w:rsid w:val="00D6331A"/>
    <w:rsid w:val="00D64086"/>
    <w:rsid w:val="00D643E6"/>
    <w:rsid w:val="00D64602"/>
    <w:rsid w:val="00D646E0"/>
    <w:rsid w:val="00D6503D"/>
    <w:rsid w:val="00D65301"/>
    <w:rsid w:val="00D6577E"/>
    <w:rsid w:val="00D659F5"/>
    <w:rsid w:val="00D66C5D"/>
    <w:rsid w:val="00D67003"/>
    <w:rsid w:val="00D67633"/>
    <w:rsid w:val="00D67924"/>
    <w:rsid w:val="00D67AF6"/>
    <w:rsid w:val="00D7073F"/>
    <w:rsid w:val="00D70F94"/>
    <w:rsid w:val="00D71FF3"/>
    <w:rsid w:val="00D72187"/>
    <w:rsid w:val="00D729E2"/>
    <w:rsid w:val="00D734C0"/>
    <w:rsid w:val="00D73A21"/>
    <w:rsid w:val="00D73B69"/>
    <w:rsid w:val="00D744C9"/>
    <w:rsid w:val="00D75593"/>
    <w:rsid w:val="00D7576C"/>
    <w:rsid w:val="00D75B99"/>
    <w:rsid w:val="00D75F77"/>
    <w:rsid w:val="00D7620D"/>
    <w:rsid w:val="00D7682C"/>
    <w:rsid w:val="00D76DED"/>
    <w:rsid w:val="00D774CA"/>
    <w:rsid w:val="00D77E29"/>
    <w:rsid w:val="00D819F4"/>
    <w:rsid w:val="00D820BB"/>
    <w:rsid w:val="00D82397"/>
    <w:rsid w:val="00D82B82"/>
    <w:rsid w:val="00D82D76"/>
    <w:rsid w:val="00D8449D"/>
    <w:rsid w:val="00D8452F"/>
    <w:rsid w:val="00D849CE"/>
    <w:rsid w:val="00D85914"/>
    <w:rsid w:val="00D85D2C"/>
    <w:rsid w:val="00D861D4"/>
    <w:rsid w:val="00D86BD3"/>
    <w:rsid w:val="00D8720C"/>
    <w:rsid w:val="00D873D3"/>
    <w:rsid w:val="00D87464"/>
    <w:rsid w:val="00D901A8"/>
    <w:rsid w:val="00D901F1"/>
    <w:rsid w:val="00D90E65"/>
    <w:rsid w:val="00D90EB1"/>
    <w:rsid w:val="00D91BD0"/>
    <w:rsid w:val="00D91C75"/>
    <w:rsid w:val="00D925AE"/>
    <w:rsid w:val="00D927DA"/>
    <w:rsid w:val="00D9291E"/>
    <w:rsid w:val="00D92C43"/>
    <w:rsid w:val="00D930EC"/>
    <w:rsid w:val="00D931FC"/>
    <w:rsid w:val="00D93DFF"/>
    <w:rsid w:val="00D94F93"/>
    <w:rsid w:val="00D952C7"/>
    <w:rsid w:val="00D95616"/>
    <w:rsid w:val="00D959D8"/>
    <w:rsid w:val="00D95C78"/>
    <w:rsid w:val="00D9609A"/>
    <w:rsid w:val="00D960B8"/>
    <w:rsid w:val="00D96196"/>
    <w:rsid w:val="00D9641C"/>
    <w:rsid w:val="00D96D2F"/>
    <w:rsid w:val="00D96E67"/>
    <w:rsid w:val="00D974CD"/>
    <w:rsid w:val="00D975C0"/>
    <w:rsid w:val="00DA0001"/>
    <w:rsid w:val="00DA0789"/>
    <w:rsid w:val="00DA0A2C"/>
    <w:rsid w:val="00DA0E29"/>
    <w:rsid w:val="00DA1567"/>
    <w:rsid w:val="00DA1682"/>
    <w:rsid w:val="00DA1941"/>
    <w:rsid w:val="00DA1DA5"/>
    <w:rsid w:val="00DA2202"/>
    <w:rsid w:val="00DA2740"/>
    <w:rsid w:val="00DA2BC0"/>
    <w:rsid w:val="00DA2CAC"/>
    <w:rsid w:val="00DA31E2"/>
    <w:rsid w:val="00DA3607"/>
    <w:rsid w:val="00DA3DDE"/>
    <w:rsid w:val="00DA3F6F"/>
    <w:rsid w:val="00DA4BF1"/>
    <w:rsid w:val="00DA56C7"/>
    <w:rsid w:val="00DA5829"/>
    <w:rsid w:val="00DA5F15"/>
    <w:rsid w:val="00DA6882"/>
    <w:rsid w:val="00DA6E90"/>
    <w:rsid w:val="00DA7488"/>
    <w:rsid w:val="00DA760C"/>
    <w:rsid w:val="00DA7662"/>
    <w:rsid w:val="00DA78FB"/>
    <w:rsid w:val="00DB0183"/>
    <w:rsid w:val="00DB05BF"/>
    <w:rsid w:val="00DB0F1C"/>
    <w:rsid w:val="00DB1D71"/>
    <w:rsid w:val="00DB2592"/>
    <w:rsid w:val="00DB27E3"/>
    <w:rsid w:val="00DB291F"/>
    <w:rsid w:val="00DB2D4B"/>
    <w:rsid w:val="00DB32F0"/>
    <w:rsid w:val="00DB3B1E"/>
    <w:rsid w:val="00DB3C56"/>
    <w:rsid w:val="00DB3ED8"/>
    <w:rsid w:val="00DB555A"/>
    <w:rsid w:val="00DB5FDD"/>
    <w:rsid w:val="00DB642B"/>
    <w:rsid w:val="00DB6C88"/>
    <w:rsid w:val="00DB6E63"/>
    <w:rsid w:val="00DB6FCB"/>
    <w:rsid w:val="00DB7655"/>
    <w:rsid w:val="00DB79A1"/>
    <w:rsid w:val="00DB7CD2"/>
    <w:rsid w:val="00DB7CF0"/>
    <w:rsid w:val="00DB7F65"/>
    <w:rsid w:val="00DC0044"/>
    <w:rsid w:val="00DC0276"/>
    <w:rsid w:val="00DC08D5"/>
    <w:rsid w:val="00DC17E0"/>
    <w:rsid w:val="00DC193E"/>
    <w:rsid w:val="00DC2142"/>
    <w:rsid w:val="00DC3275"/>
    <w:rsid w:val="00DC33C6"/>
    <w:rsid w:val="00DC33FF"/>
    <w:rsid w:val="00DC36A4"/>
    <w:rsid w:val="00DC38D7"/>
    <w:rsid w:val="00DC39D2"/>
    <w:rsid w:val="00DC3E24"/>
    <w:rsid w:val="00DC40A3"/>
    <w:rsid w:val="00DC4393"/>
    <w:rsid w:val="00DC4694"/>
    <w:rsid w:val="00DC4795"/>
    <w:rsid w:val="00DC516C"/>
    <w:rsid w:val="00DC631A"/>
    <w:rsid w:val="00DC6888"/>
    <w:rsid w:val="00DC6C29"/>
    <w:rsid w:val="00DC73B8"/>
    <w:rsid w:val="00DC7AD2"/>
    <w:rsid w:val="00DC7CBB"/>
    <w:rsid w:val="00DD03FE"/>
    <w:rsid w:val="00DD0AF0"/>
    <w:rsid w:val="00DD1486"/>
    <w:rsid w:val="00DD2F3A"/>
    <w:rsid w:val="00DD3479"/>
    <w:rsid w:val="00DD34C7"/>
    <w:rsid w:val="00DD3B0B"/>
    <w:rsid w:val="00DD3ED6"/>
    <w:rsid w:val="00DD4150"/>
    <w:rsid w:val="00DD43B0"/>
    <w:rsid w:val="00DD4608"/>
    <w:rsid w:val="00DD5A54"/>
    <w:rsid w:val="00DD5C28"/>
    <w:rsid w:val="00DD6123"/>
    <w:rsid w:val="00DD7CA7"/>
    <w:rsid w:val="00DD7FD9"/>
    <w:rsid w:val="00DE0181"/>
    <w:rsid w:val="00DE0527"/>
    <w:rsid w:val="00DE06B6"/>
    <w:rsid w:val="00DE0864"/>
    <w:rsid w:val="00DE0DB8"/>
    <w:rsid w:val="00DE0F8F"/>
    <w:rsid w:val="00DE180E"/>
    <w:rsid w:val="00DE1BDC"/>
    <w:rsid w:val="00DE2296"/>
    <w:rsid w:val="00DE27E0"/>
    <w:rsid w:val="00DE39A3"/>
    <w:rsid w:val="00DE39F9"/>
    <w:rsid w:val="00DE3A6E"/>
    <w:rsid w:val="00DE3A74"/>
    <w:rsid w:val="00DE4103"/>
    <w:rsid w:val="00DE4179"/>
    <w:rsid w:val="00DE5408"/>
    <w:rsid w:val="00DE5CEB"/>
    <w:rsid w:val="00DE5D22"/>
    <w:rsid w:val="00DE5FC2"/>
    <w:rsid w:val="00DE6551"/>
    <w:rsid w:val="00DE6C83"/>
    <w:rsid w:val="00DE7153"/>
    <w:rsid w:val="00DE7994"/>
    <w:rsid w:val="00DF2C53"/>
    <w:rsid w:val="00DF3096"/>
    <w:rsid w:val="00DF320B"/>
    <w:rsid w:val="00DF3D29"/>
    <w:rsid w:val="00DF40A9"/>
    <w:rsid w:val="00DF40BF"/>
    <w:rsid w:val="00DF471A"/>
    <w:rsid w:val="00DF519C"/>
    <w:rsid w:val="00DF55FA"/>
    <w:rsid w:val="00DF5B79"/>
    <w:rsid w:val="00DF6040"/>
    <w:rsid w:val="00DF6427"/>
    <w:rsid w:val="00DF68D0"/>
    <w:rsid w:val="00DF71F1"/>
    <w:rsid w:val="00E00239"/>
    <w:rsid w:val="00E004D1"/>
    <w:rsid w:val="00E00A40"/>
    <w:rsid w:val="00E0184D"/>
    <w:rsid w:val="00E019AE"/>
    <w:rsid w:val="00E01D07"/>
    <w:rsid w:val="00E021E7"/>
    <w:rsid w:val="00E02762"/>
    <w:rsid w:val="00E03080"/>
    <w:rsid w:val="00E0335E"/>
    <w:rsid w:val="00E03A0D"/>
    <w:rsid w:val="00E03C22"/>
    <w:rsid w:val="00E05354"/>
    <w:rsid w:val="00E0554B"/>
    <w:rsid w:val="00E05C23"/>
    <w:rsid w:val="00E0604E"/>
    <w:rsid w:val="00E076FF"/>
    <w:rsid w:val="00E0776E"/>
    <w:rsid w:val="00E07996"/>
    <w:rsid w:val="00E07AFE"/>
    <w:rsid w:val="00E10826"/>
    <w:rsid w:val="00E10DC4"/>
    <w:rsid w:val="00E10E10"/>
    <w:rsid w:val="00E1134E"/>
    <w:rsid w:val="00E11658"/>
    <w:rsid w:val="00E11685"/>
    <w:rsid w:val="00E118CA"/>
    <w:rsid w:val="00E12395"/>
    <w:rsid w:val="00E123C9"/>
    <w:rsid w:val="00E125B0"/>
    <w:rsid w:val="00E12AEF"/>
    <w:rsid w:val="00E12AFB"/>
    <w:rsid w:val="00E12D35"/>
    <w:rsid w:val="00E12DA9"/>
    <w:rsid w:val="00E13495"/>
    <w:rsid w:val="00E143EC"/>
    <w:rsid w:val="00E14A44"/>
    <w:rsid w:val="00E15378"/>
    <w:rsid w:val="00E15627"/>
    <w:rsid w:val="00E15E51"/>
    <w:rsid w:val="00E16243"/>
    <w:rsid w:val="00E16A4B"/>
    <w:rsid w:val="00E16FB9"/>
    <w:rsid w:val="00E179AF"/>
    <w:rsid w:val="00E17BA8"/>
    <w:rsid w:val="00E17F77"/>
    <w:rsid w:val="00E203CD"/>
    <w:rsid w:val="00E204C7"/>
    <w:rsid w:val="00E20529"/>
    <w:rsid w:val="00E2093A"/>
    <w:rsid w:val="00E20988"/>
    <w:rsid w:val="00E20B51"/>
    <w:rsid w:val="00E21D5B"/>
    <w:rsid w:val="00E21E31"/>
    <w:rsid w:val="00E22758"/>
    <w:rsid w:val="00E227E6"/>
    <w:rsid w:val="00E22844"/>
    <w:rsid w:val="00E229E4"/>
    <w:rsid w:val="00E22BBA"/>
    <w:rsid w:val="00E22C7B"/>
    <w:rsid w:val="00E22F9A"/>
    <w:rsid w:val="00E23557"/>
    <w:rsid w:val="00E24361"/>
    <w:rsid w:val="00E24462"/>
    <w:rsid w:val="00E251E1"/>
    <w:rsid w:val="00E2538A"/>
    <w:rsid w:val="00E256B7"/>
    <w:rsid w:val="00E26007"/>
    <w:rsid w:val="00E2628D"/>
    <w:rsid w:val="00E263CE"/>
    <w:rsid w:val="00E265C2"/>
    <w:rsid w:val="00E2663F"/>
    <w:rsid w:val="00E27753"/>
    <w:rsid w:val="00E30248"/>
    <w:rsid w:val="00E3061F"/>
    <w:rsid w:val="00E306CE"/>
    <w:rsid w:val="00E30DC6"/>
    <w:rsid w:val="00E32475"/>
    <w:rsid w:val="00E32566"/>
    <w:rsid w:val="00E32BFD"/>
    <w:rsid w:val="00E32CC8"/>
    <w:rsid w:val="00E332F1"/>
    <w:rsid w:val="00E3466D"/>
    <w:rsid w:val="00E34F49"/>
    <w:rsid w:val="00E3560A"/>
    <w:rsid w:val="00E35BC7"/>
    <w:rsid w:val="00E36D24"/>
    <w:rsid w:val="00E36D4C"/>
    <w:rsid w:val="00E37100"/>
    <w:rsid w:val="00E37353"/>
    <w:rsid w:val="00E37726"/>
    <w:rsid w:val="00E37B49"/>
    <w:rsid w:val="00E40229"/>
    <w:rsid w:val="00E40275"/>
    <w:rsid w:val="00E407AB"/>
    <w:rsid w:val="00E40B81"/>
    <w:rsid w:val="00E415D0"/>
    <w:rsid w:val="00E4228C"/>
    <w:rsid w:val="00E430A0"/>
    <w:rsid w:val="00E4429A"/>
    <w:rsid w:val="00E44F78"/>
    <w:rsid w:val="00E450CF"/>
    <w:rsid w:val="00E458DE"/>
    <w:rsid w:val="00E45C62"/>
    <w:rsid w:val="00E45DC5"/>
    <w:rsid w:val="00E46158"/>
    <w:rsid w:val="00E464CA"/>
    <w:rsid w:val="00E46737"/>
    <w:rsid w:val="00E46931"/>
    <w:rsid w:val="00E469F1"/>
    <w:rsid w:val="00E4725D"/>
    <w:rsid w:val="00E47484"/>
    <w:rsid w:val="00E4785E"/>
    <w:rsid w:val="00E47C54"/>
    <w:rsid w:val="00E50333"/>
    <w:rsid w:val="00E505B3"/>
    <w:rsid w:val="00E5076F"/>
    <w:rsid w:val="00E51F7D"/>
    <w:rsid w:val="00E528CE"/>
    <w:rsid w:val="00E52966"/>
    <w:rsid w:val="00E52DC4"/>
    <w:rsid w:val="00E52EB7"/>
    <w:rsid w:val="00E52F5A"/>
    <w:rsid w:val="00E5312E"/>
    <w:rsid w:val="00E5337B"/>
    <w:rsid w:val="00E53AD5"/>
    <w:rsid w:val="00E53BD2"/>
    <w:rsid w:val="00E54067"/>
    <w:rsid w:val="00E547AA"/>
    <w:rsid w:val="00E54B8C"/>
    <w:rsid w:val="00E54DC4"/>
    <w:rsid w:val="00E54E73"/>
    <w:rsid w:val="00E552BF"/>
    <w:rsid w:val="00E556BB"/>
    <w:rsid w:val="00E55957"/>
    <w:rsid w:val="00E56C7B"/>
    <w:rsid w:val="00E56E57"/>
    <w:rsid w:val="00E56EA6"/>
    <w:rsid w:val="00E56EC5"/>
    <w:rsid w:val="00E57116"/>
    <w:rsid w:val="00E57166"/>
    <w:rsid w:val="00E57403"/>
    <w:rsid w:val="00E57A6D"/>
    <w:rsid w:val="00E57C4B"/>
    <w:rsid w:val="00E57EDB"/>
    <w:rsid w:val="00E60381"/>
    <w:rsid w:val="00E607C2"/>
    <w:rsid w:val="00E60EA8"/>
    <w:rsid w:val="00E60F1B"/>
    <w:rsid w:val="00E61719"/>
    <w:rsid w:val="00E62AC2"/>
    <w:rsid w:val="00E62BA3"/>
    <w:rsid w:val="00E62CE8"/>
    <w:rsid w:val="00E63424"/>
    <w:rsid w:val="00E639D1"/>
    <w:rsid w:val="00E63C3D"/>
    <w:rsid w:val="00E6434A"/>
    <w:rsid w:val="00E64473"/>
    <w:rsid w:val="00E64FFC"/>
    <w:rsid w:val="00E65293"/>
    <w:rsid w:val="00E658FA"/>
    <w:rsid w:val="00E662AD"/>
    <w:rsid w:val="00E6648C"/>
    <w:rsid w:val="00E66A12"/>
    <w:rsid w:val="00E67146"/>
    <w:rsid w:val="00E6719D"/>
    <w:rsid w:val="00E6738A"/>
    <w:rsid w:val="00E6769B"/>
    <w:rsid w:val="00E67C2A"/>
    <w:rsid w:val="00E7073B"/>
    <w:rsid w:val="00E70876"/>
    <w:rsid w:val="00E7108B"/>
    <w:rsid w:val="00E71165"/>
    <w:rsid w:val="00E71399"/>
    <w:rsid w:val="00E71AAB"/>
    <w:rsid w:val="00E72379"/>
    <w:rsid w:val="00E72F18"/>
    <w:rsid w:val="00E73A05"/>
    <w:rsid w:val="00E74340"/>
    <w:rsid w:val="00E746F6"/>
    <w:rsid w:val="00E756EE"/>
    <w:rsid w:val="00E767A9"/>
    <w:rsid w:val="00E77CCF"/>
    <w:rsid w:val="00E77F40"/>
    <w:rsid w:val="00E80579"/>
    <w:rsid w:val="00E815A0"/>
    <w:rsid w:val="00E816B1"/>
    <w:rsid w:val="00E81EE7"/>
    <w:rsid w:val="00E82637"/>
    <w:rsid w:val="00E82BC1"/>
    <w:rsid w:val="00E837A6"/>
    <w:rsid w:val="00E83EFF"/>
    <w:rsid w:val="00E8416E"/>
    <w:rsid w:val="00E84211"/>
    <w:rsid w:val="00E84A5B"/>
    <w:rsid w:val="00E84A5C"/>
    <w:rsid w:val="00E851F9"/>
    <w:rsid w:val="00E854C3"/>
    <w:rsid w:val="00E855C1"/>
    <w:rsid w:val="00E85861"/>
    <w:rsid w:val="00E85BA9"/>
    <w:rsid w:val="00E85D22"/>
    <w:rsid w:val="00E85D5F"/>
    <w:rsid w:val="00E86788"/>
    <w:rsid w:val="00E867C5"/>
    <w:rsid w:val="00E86B7E"/>
    <w:rsid w:val="00E870B1"/>
    <w:rsid w:val="00E871B5"/>
    <w:rsid w:val="00E9057D"/>
    <w:rsid w:val="00E906D2"/>
    <w:rsid w:val="00E908C7"/>
    <w:rsid w:val="00E9095E"/>
    <w:rsid w:val="00E90AEA"/>
    <w:rsid w:val="00E90E4B"/>
    <w:rsid w:val="00E90EC5"/>
    <w:rsid w:val="00E91508"/>
    <w:rsid w:val="00E91BD1"/>
    <w:rsid w:val="00E9245F"/>
    <w:rsid w:val="00E925D4"/>
    <w:rsid w:val="00E9276B"/>
    <w:rsid w:val="00E93288"/>
    <w:rsid w:val="00E94D90"/>
    <w:rsid w:val="00E952D0"/>
    <w:rsid w:val="00E95A27"/>
    <w:rsid w:val="00E95BC4"/>
    <w:rsid w:val="00E9612C"/>
    <w:rsid w:val="00E962A7"/>
    <w:rsid w:val="00E966A1"/>
    <w:rsid w:val="00E9682B"/>
    <w:rsid w:val="00E9700A"/>
    <w:rsid w:val="00E976CF"/>
    <w:rsid w:val="00E97872"/>
    <w:rsid w:val="00E97D45"/>
    <w:rsid w:val="00EA0555"/>
    <w:rsid w:val="00EA09A4"/>
    <w:rsid w:val="00EA1274"/>
    <w:rsid w:val="00EA15A5"/>
    <w:rsid w:val="00EA1F74"/>
    <w:rsid w:val="00EA2520"/>
    <w:rsid w:val="00EA2590"/>
    <w:rsid w:val="00EA3B1F"/>
    <w:rsid w:val="00EA4600"/>
    <w:rsid w:val="00EA4679"/>
    <w:rsid w:val="00EA4902"/>
    <w:rsid w:val="00EA5238"/>
    <w:rsid w:val="00EA5D68"/>
    <w:rsid w:val="00EA68EF"/>
    <w:rsid w:val="00EA6D02"/>
    <w:rsid w:val="00EA6F83"/>
    <w:rsid w:val="00EA77EC"/>
    <w:rsid w:val="00EB03E6"/>
    <w:rsid w:val="00EB0685"/>
    <w:rsid w:val="00EB14F1"/>
    <w:rsid w:val="00EB218C"/>
    <w:rsid w:val="00EB2343"/>
    <w:rsid w:val="00EB2D38"/>
    <w:rsid w:val="00EB3149"/>
    <w:rsid w:val="00EB3FC8"/>
    <w:rsid w:val="00EB4385"/>
    <w:rsid w:val="00EB45C2"/>
    <w:rsid w:val="00EB6248"/>
    <w:rsid w:val="00EB69D3"/>
    <w:rsid w:val="00EB7204"/>
    <w:rsid w:val="00EB72CF"/>
    <w:rsid w:val="00EB7F25"/>
    <w:rsid w:val="00EC034A"/>
    <w:rsid w:val="00EC046D"/>
    <w:rsid w:val="00EC087C"/>
    <w:rsid w:val="00EC0AF7"/>
    <w:rsid w:val="00EC1408"/>
    <w:rsid w:val="00EC2FB5"/>
    <w:rsid w:val="00EC35C0"/>
    <w:rsid w:val="00EC361E"/>
    <w:rsid w:val="00EC382C"/>
    <w:rsid w:val="00EC3CE7"/>
    <w:rsid w:val="00EC3CFD"/>
    <w:rsid w:val="00EC3D3A"/>
    <w:rsid w:val="00EC41CD"/>
    <w:rsid w:val="00EC44D3"/>
    <w:rsid w:val="00EC48E8"/>
    <w:rsid w:val="00EC4ECC"/>
    <w:rsid w:val="00EC51C3"/>
    <w:rsid w:val="00EC5322"/>
    <w:rsid w:val="00EC5440"/>
    <w:rsid w:val="00EC55EC"/>
    <w:rsid w:val="00EC56AA"/>
    <w:rsid w:val="00EC5C85"/>
    <w:rsid w:val="00EC6709"/>
    <w:rsid w:val="00EC6ADF"/>
    <w:rsid w:val="00EC714D"/>
    <w:rsid w:val="00ED018E"/>
    <w:rsid w:val="00ED07A5"/>
    <w:rsid w:val="00ED09E1"/>
    <w:rsid w:val="00ED12E3"/>
    <w:rsid w:val="00ED162A"/>
    <w:rsid w:val="00ED162F"/>
    <w:rsid w:val="00ED1B89"/>
    <w:rsid w:val="00ED1C0E"/>
    <w:rsid w:val="00ED266F"/>
    <w:rsid w:val="00ED26F8"/>
    <w:rsid w:val="00ED2AF5"/>
    <w:rsid w:val="00ED2BD4"/>
    <w:rsid w:val="00ED30CD"/>
    <w:rsid w:val="00ED3A96"/>
    <w:rsid w:val="00ED3E80"/>
    <w:rsid w:val="00ED41A9"/>
    <w:rsid w:val="00ED41E5"/>
    <w:rsid w:val="00ED45FA"/>
    <w:rsid w:val="00ED490C"/>
    <w:rsid w:val="00ED4B7C"/>
    <w:rsid w:val="00ED4D33"/>
    <w:rsid w:val="00ED4FCE"/>
    <w:rsid w:val="00ED50BA"/>
    <w:rsid w:val="00ED543A"/>
    <w:rsid w:val="00ED5A6C"/>
    <w:rsid w:val="00ED5BD3"/>
    <w:rsid w:val="00ED5CAA"/>
    <w:rsid w:val="00ED6835"/>
    <w:rsid w:val="00ED6BA3"/>
    <w:rsid w:val="00ED7160"/>
    <w:rsid w:val="00ED727B"/>
    <w:rsid w:val="00ED735E"/>
    <w:rsid w:val="00ED73D3"/>
    <w:rsid w:val="00ED7521"/>
    <w:rsid w:val="00ED7CF3"/>
    <w:rsid w:val="00EE000E"/>
    <w:rsid w:val="00EE023F"/>
    <w:rsid w:val="00EE0978"/>
    <w:rsid w:val="00EE0CC0"/>
    <w:rsid w:val="00EE0D81"/>
    <w:rsid w:val="00EE0D83"/>
    <w:rsid w:val="00EE0DDD"/>
    <w:rsid w:val="00EE1732"/>
    <w:rsid w:val="00EE1C77"/>
    <w:rsid w:val="00EE1FFE"/>
    <w:rsid w:val="00EE25B2"/>
    <w:rsid w:val="00EE2811"/>
    <w:rsid w:val="00EE2FCC"/>
    <w:rsid w:val="00EE308D"/>
    <w:rsid w:val="00EE313A"/>
    <w:rsid w:val="00EE32C6"/>
    <w:rsid w:val="00EE3C6C"/>
    <w:rsid w:val="00EE3FE7"/>
    <w:rsid w:val="00EE4376"/>
    <w:rsid w:val="00EE4677"/>
    <w:rsid w:val="00EE4B0C"/>
    <w:rsid w:val="00EE51C3"/>
    <w:rsid w:val="00EE5361"/>
    <w:rsid w:val="00EE5DB6"/>
    <w:rsid w:val="00EE5E14"/>
    <w:rsid w:val="00EE632B"/>
    <w:rsid w:val="00EE6351"/>
    <w:rsid w:val="00EE650F"/>
    <w:rsid w:val="00EE6A20"/>
    <w:rsid w:val="00EE6C29"/>
    <w:rsid w:val="00EE6EF6"/>
    <w:rsid w:val="00EE74A4"/>
    <w:rsid w:val="00EE7AFA"/>
    <w:rsid w:val="00EF06D1"/>
    <w:rsid w:val="00EF11CC"/>
    <w:rsid w:val="00EF1E66"/>
    <w:rsid w:val="00EF22CD"/>
    <w:rsid w:val="00EF2444"/>
    <w:rsid w:val="00EF2499"/>
    <w:rsid w:val="00EF3290"/>
    <w:rsid w:val="00EF3487"/>
    <w:rsid w:val="00EF349E"/>
    <w:rsid w:val="00EF3DEA"/>
    <w:rsid w:val="00EF421D"/>
    <w:rsid w:val="00EF4E4A"/>
    <w:rsid w:val="00EF52B9"/>
    <w:rsid w:val="00EF58B9"/>
    <w:rsid w:val="00EF5DA7"/>
    <w:rsid w:val="00EF60A5"/>
    <w:rsid w:val="00EF6140"/>
    <w:rsid w:val="00EF6580"/>
    <w:rsid w:val="00EF65EC"/>
    <w:rsid w:val="00EF663A"/>
    <w:rsid w:val="00EF67F3"/>
    <w:rsid w:val="00EF69F9"/>
    <w:rsid w:val="00EF7370"/>
    <w:rsid w:val="00EF77D2"/>
    <w:rsid w:val="00EF7C65"/>
    <w:rsid w:val="00F00250"/>
    <w:rsid w:val="00F00667"/>
    <w:rsid w:val="00F00FD3"/>
    <w:rsid w:val="00F01190"/>
    <w:rsid w:val="00F01E9B"/>
    <w:rsid w:val="00F028D4"/>
    <w:rsid w:val="00F029F7"/>
    <w:rsid w:val="00F02B7E"/>
    <w:rsid w:val="00F02C35"/>
    <w:rsid w:val="00F02EBD"/>
    <w:rsid w:val="00F030ED"/>
    <w:rsid w:val="00F03E36"/>
    <w:rsid w:val="00F04B3E"/>
    <w:rsid w:val="00F058A4"/>
    <w:rsid w:val="00F06134"/>
    <w:rsid w:val="00F063D9"/>
    <w:rsid w:val="00F0765A"/>
    <w:rsid w:val="00F0767A"/>
    <w:rsid w:val="00F07B43"/>
    <w:rsid w:val="00F07C11"/>
    <w:rsid w:val="00F07CBC"/>
    <w:rsid w:val="00F07EF9"/>
    <w:rsid w:val="00F1015E"/>
    <w:rsid w:val="00F10696"/>
    <w:rsid w:val="00F10861"/>
    <w:rsid w:val="00F10DA3"/>
    <w:rsid w:val="00F1123C"/>
    <w:rsid w:val="00F1130B"/>
    <w:rsid w:val="00F113EA"/>
    <w:rsid w:val="00F117C9"/>
    <w:rsid w:val="00F119DF"/>
    <w:rsid w:val="00F11A58"/>
    <w:rsid w:val="00F11ED9"/>
    <w:rsid w:val="00F1210B"/>
    <w:rsid w:val="00F12366"/>
    <w:rsid w:val="00F12A90"/>
    <w:rsid w:val="00F12C86"/>
    <w:rsid w:val="00F13315"/>
    <w:rsid w:val="00F1349D"/>
    <w:rsid w:val="00F1371D"/>
    <w:rsid w:val="00F13955"/>
    <w:rsid w:val="00F13F56"/>
    <w:rsid w:val="00F1405B"/>
    <w:rsid w:val="00F146B0"/>
    <w:rsid w:val="00F1479E"/>
    <w:rsid w:val="00F14C32"/>
    <w:rsid w:val="00F1555B"/>
    <w:rsid w:val="00F15940"/>
    <w:rsid w:val="00F15B77"/>
    <w:rsid w:val="00F173C9"/>
    <w:rsid w:val="00F173EE"/>
    <w:rsid w:val="00F175DE"/>
    <w:rsid w:val="00F179E5"/>
    <w:rsid w:val="00F20259"/>
    <w:rsid w:val="00F202C3"/>
    <w:rsid w:val="00F206C3"/>
    <w:rsid w:val="00F20A92"/>
    <w:rsid w:val="00F20B1F"/>
    <w:rsid w:val="00F20ECE"/>
    <w:rsid w:val="00F21832"/>
    <w:rsid w:val="00F21F2E"/>
    <w:rsid w:val="00F22026"/>
    <w:rsid w:val="00F221B0"/>
    <w:rsid w:val="00F222ED"/>
    <w:rsid w:val="00F23094"/>
    <w:rsid w:val="00F23188"/>
    <w:rsid w:val="00F232DD"/>
    <w:rsid w:val="00F23CE9"/>
    <w:rsid w:val="00F24228"/>
    <w:rsid w:val="00F2457E"/>
    <w:rsid w:val="00F24619"/>
    <w:rsid w:val="00F24A34"/>
    <w:rsid w:val="00F24B31"/>
    <w:rsid w:val="00F251E6"/>
    <w:rsid w:val="00F25431"/>
    <w:rsid w:val="00F25764"/>
    <w:rsid w:val="00F26001"/>
    <w:rsid w:val="00F26157"/>
    <w:rsid w:val="00F2675E"/>
    <w:rsid w:val="00F26ACB"/>
    <w:rsid w:val="00F26F7E"/>
    <w:rsid w:val="00F270DB"/>
    <w:rsid w:val="00F27105"/>
    <w:rsid w:val="00F27401"/>
    <w:rsid w:val="00F278C2"/>
    <w:rsid w:val="00F2790A"/>
    <w:rsid w:val="00F30FB8"/>
    <w:rsid w:val="00F31265"/>
    <w:rsid w:val="00F31431"/>
    <w:rsid w:val="00F3168C"/>
    <w:rsid w:val="00F3188B"/>
    <w:rsid w:val="00F3322F"/>
    <w:rsid w:val="00F33516"/>
    <w:rsid w:val="00F33D47"/>
    <w:rsid w:val="00F342BB"/>
    <w:rsid w:val="00F343B8"/>
    <w:rsid w:val="00F346D7"/>
    <w:rsid w:val="00F347D9"/>
    <w:rsid w:val="00F34B16"/>
    <w:rsid w:val="00F34D9B"/>
    <w:rsid w:val="00F34E0B"/>
    <w:rsid w:val="00F359B5"/>
    <w:rsid w:val="00F35FE8"/>
    <w:rsid w:val="00F36146"/>
    <w:rsid w:val="00F36331"/>
    <w:rsid w:val="00F36890"/>
    <w:rsid w:val="00F376BA"/>
    <w:rsid w:val="00F3771A"/>
    <w:rsid w:val="00F37725"/>
    <w:rsid w:val="00F40349"/>
    <w:rsid w:val="00F40CDA"/>
    <w:rsid w:val="00F40FBE"/>
    <w:rsid w:val="00F41080"/>
    <w:rsid w:val="00F428E0"/>
    <w:rsid w:val="00F42CDF"/>
    <w:rsid w:val="00F42F48"/>
    <w:rsid w:val="00F4315A"/>
    <w:rsid w:val="00F436F7"/>
    <w:rsid w:val="00F43CBE"/>
    <w:rsid w:val="00F43FD7"/>
    <w:rsid w:val="00F448F5"/>
    <w:rsid w:val="00F44900"/>
    <w:rsid w:val="00F4529B"/>
    <w:rsid w:val="00F452C9"/>
    <w:rsid w:val="00F45475"/>
    <w:rsid w:val="00F457EF"/>
    <w:rsid w:val="00F460B7"/>
    <w:rsid w:val="00F463D4"/>
    <w:rsid w:val="00F465F4"/>
    <w:rsid w:val="00F467C2"/>
    <w:rsid w:val="00F46846"/>
    <w:rsid w:val="00F46D36"/>
    <w:rsid w:val="00F470EE"/>
    <w:rsid w:val="00F478EE"/>
    <w:rsid w:val="00F47AAC"/>
    <w:rsid w:val="00F50ADE"/>
    <w:rsid w:val="00F50BBE"/>
    <w:rsid w:val="00F51DA2"/>
    <w:rsid w:val="00F522F4"/>
    <w:rsid w:val="00F52508"/>
    <w:rsid w:val="00F5267B"/>
    <w:rsid w:val="00F52BF8"/>
    <w:rsid w:val="00F52D57"/>
    <w:rsid w:val="00F54307"/>
    <w:rsid w:val="00F543BA"/>
    <w:rsid w:val="00F5481B"/>
    <w:rsid w:val="00F54B1C"/>
    <w:rsid w:val="00F54DCD"/>
    <w:rsid w:val="00F55506"/>
    <w:rsid w:val="00F55A33"/>
    <w:rsid w:val="00F55B3D"/>
    <w:rsid w:val="00F561C1"/>
    <w:rsid w:val="00F573BB"/>
    <w:rsid w:val="00F57EE0"/>
    <w:rsid w:val="00F57EE5"/>
    <w:rsid w:val="00F57EFF"/>
    <w:rsid w:val="00F60411"/>
    <w:rsid w:val="00F6091C"/>
    <w:rsid w:val="00F609DF"/>
    <w:rsid w:val="00F6121A"/>
    <w:rsid w:val="00F615B5"/>
    <w:rsid w:val="00F615F9"/>
    <w:rsid w:val="00F617C4"/>
    <w:rsid w:val="00F6204C"/>
    <w:rsid w:val="00F6222B"/>
    <w:rsid w:val="00F62689"/>
    <w:rsid w:val="00F62816"/>
    <w:rsid w:val="00F62905"/>
    <w:rsid w:val="00F62CCE"/>
    <w:rsid w:val="00F634C1"/>
    <w:rsid w:val="00F634CE"/>
    <w:rsid w:val="00F63636"/>
    <w:rsid w:val="00F636A3"/>
    <w:rsid w:val="00F63984"/>
    <w:rsid w:val="00F63C71"/>
    <w:rsid w:val="00F64BB1"/>
    <w:rsid w:val="00F64E38"/>
    <w:rsid w:val="00F656C1"/>
    <w:rsid w:val="00F661D3"/>
    <w:rsid w:val="00F6645C"/>
    <w:rsid w:val="00F66BF5"/>
    <w:rsid w:val="00F66F6A"/>
    <w:rsid w:val="00F66F81"/>
    <w:rsid w:val="00F674DA"/>
    <w:rsid w:val="00F6768D"/>
    <w:rsid w:val="00F67E7E"/>
    <w:rsid w:val="00F67F4A"/>
    <w:rsid w:val="00F7020E"/>
    <w:rsid w:val="00F702AE"/>
    <w:rsid w:val="00F70739"/>
    <w:rsid w:val="00F70E65"/>
    <w:rsid w:val="00F71107"/>
    <w:rsid w:val="00F715B0"/>
    <w:rsid w:val="00F72062"/>
    <w:rsid w:val="00F725C6"/>
    <w:rsid w:val="00F72DC8"/>
    <w:rsid w:val="00F7349F"/>
    <w:rsid w:val="00F73DE8"/>
    <w:rsid w:val="00F74C6A"/>
    <w:rsid w:val="00F758BE"/>
    <w:rsid w:val="00F763D1"/>
    <w:rsid w:val="00F764C1"/>
    <w:rsid w:val="00F774DE"/>
    <w:rsid w:val="00F80D4B"/>
    <w:rsid w:val="00F812CA"/>
    <w:rsid w:val="00F8138C"/>
    <w:rsid w:val="00F81425"/>
    <w:rsid w:val="00F8149A"/>
    <w:rsid w:val="00F81669"/>
    <w:rsid w:val="00F819BE"/>
    <w:rsid w:val="00F826A2"/>
    <w:rsid w:val="00F82BD6"/>
    <w:rsid w:val="00F8326B"/>
    <w:rsid w:val="00F835B0"/>
    <w:rsid w:val="00F839BD"/>
    <w:rsid w:val="00F83C56"/>
    <w:rsid w:val="00F8425A"/>
    <w:rsid w:val="00F845D6"/>
    <w:rsid w:val="00F84770"/>
    <w:rsid w:val="00F858E9"/>
    <w:rsid w:val="00F85986"/>
    <w:rsid w:val="00F8627C"/>
    <w:rsid w:val="00F87465"/>
    <w:rsid w:val="00F8762D"/>
    <w:rsid w:val="00F909F1"/>
    <w:rsid w:val="00F90C1D"/>
    <w:rsid w:val="00F9159F"/>
    <w:rsid w:val="00F9197B"/>
    <w:rsid w:val="00F919F4"/>
    <w:rsid w:val="00F92709"/>
    <w:rsid w:val="00F931CC"/>
    <w:rsid w:val="00F93EB3"/>
    <w:rsid w:val="00F941BA"/>
    <w:rsid w:val="00F942BD"/>
    <w:rsid w:val="00F94800"/>
    <w:rsid w:val="00F9489F"/>
    <w:rsid w:val="00F94A2E"/>
    <w:rsid w:val="00F95367"/>
    <w:rsid w:val="00F9581E"/>
    <w:rsid w:val="00F95989"/>
    <w:rsid w:val="00F95BDD"/>
    <w:rsid w:val="00F95C7E"/>
    <w:rsid w:val="00F9678B"/>
    <w:rsid w:val="00F9710C"/>
    <w:rsid w:val="00F97C95"/>
    <w:rsid w:val="00FA0016"/>
    <w:rsid w:val="00FA09C0"/>
    <w:rsid w:val="00FA14B6"/>
    <w:rsid w:val="00FA1AED"/>
    <w:rsid w:val="00FA2577"/>
    <w:rsid w:val="00FA3307"/>
    <w:rsid w:val="00FA3EDB"/>
    <w:rsid w:val="00FA40D2"/>
    <w:rsid w:val="00FA4163"/>
    <w:rsid w:val="00FA432E"/>
    <w:rsid w:val="00FA678A"/>
    <w:rsid w:val="00FA6925"/>
    <w:rsid w:val="00FA6E1C"/>
    <w:rsid w:val="00FA72E6"/>
    <w:rsid w:val="00FA73E2"/>
    <w:rsid w:val="00FA74F1"/>
    <w:rsid w:val="00FA756A"/>
    <w:rsid w:val="00FA760E"/>
    <w:rsid w:val="00FA76D9"/>
    <w:rsid w:val="00FB084C"/>
    <w:rsid w:val="00FB0998"/>
    <w:rsid w:val="00FB23F6"/>
    <w:rsid w:val="00FB33CF"/>
    <w:rsid w:val="00FB379B"/>
    <w:rsid w:val="00FB418E"/>
    <w:rsid w:val="00FB4318"/>
    <w:rsid w:val="00FB43F6"/>
    <w:rsid w:val="00FB46D6"/>
    <w:rsid w:val="00FB4AED"/>
    <w:rsid w:val="00FB4D9E"/>
    <w:rsid w:val="00FB4F97"/>
    <w:rsid w:val="00FB540E"/>
    <w:rsid w:val="00FB578F"/>
    <w:rsid w:val="00FB5930"/>
    <w:rsid w:val="00FB5C15"/>
    <w:rsid w:val="00FB5D5D"/>
    <w:rsid w:val="00FB6257"/>
    <w:rsid w:val="00FB72B4"/>
    <w:rsid w:val="00FB7A84"/>
    <w:rsid w:val="00FC076E"/>
    <w:rsid w:val="00FC0A5B"/>
    <w:rsid w:val="00FC0AB5"/>
    <w:rsid w:val="00FC1536"/>
    <w:rsid w:val="00FC1B1E"/>
    <w:rsid w:val="00FC210E"/>
    <w:rsid w:val="00FC274A"/>
    <w:rsid w:val="00FC2E71"/>
    <w:rsid w:val="00FC314D"/>
    <w:rsid w:val="00FC3330"/>
    <w:rsid w:val="00FC3568"/>
    <w:rsid w:val="00FC38F0"/>
    <w:rsid w:val="00FC3D91"/>
    <w:rsid w:val="00FC42CC"/>
    <w:rsid w:val="00FC4464"/>
    <w:rsid w:val="00FC4BA6"/>
    <w:rsid w:val="00FC5126"/>
    <w:rsid w:val="00FC53CD"/>
    <w:rsid w:val="00FC6702"/>
    <w:rsid w:val="00FC69DA"/>
    <w:rsid w:val="00FC720F"/>
    <w:rsid w:val="00FC7445"/>
    <w:rsid w:val="00FC7E34"/>
    <w:rsid w:val="00FC7F89"/>
    <w:rsid w:val="00FD0081"/>
    <w:rsid w:val="00FD0498"/>
    <w:rsid w:val="00FD141A"/>
    <w:rsid w:val="00FD1AD3"/>
    <w:rsid w:val="00FD1C34"/>
    <w:rsid w:val="00FD20B5"/>
    <w:rsid w:val="00FD2178"/>
    <w:rsid w:val="00FD2601"/>
    <w:rsid w:val="00FD2732"/>
    <w:rsid w:val="00FD2746"/>
    <w:rsid w:val="00FD3B04"/>
    <w:rsid w:val="00FD4769"/>
    <w:rsid w:val="00FD4EBB"/>
    <w:rsid w:val="00FD5B57"/>
    <w:rsid w:val="00FD5EF7"/>
    <w:rsid w:val="00FD60F9"/>
    <w:rsid w:val="00FD6703"/>
    <w:rsid w:val="00FD72B0"/>
    <w:rsid w:val="00FE0297"/>
    <w:rsid w:val="00FE045B"/>
    <w:rsid w:val="00FE06B0"/>
    <w:rsid w:val="00FE0F07"/>
    <w:rsid w:val="00FE1137"/>
    <w:rsid w:val="00FE12FD"/>
    <w:rsid w:val="00FE1D33"/>
    <w:rsid w:val="00FE271B"/>
    <w:rsid w:val="00FE2D90"/>
    <w:rsid w:val="00FE304A"/>
    <w:rsid w:val="00FE324A"/>
    <w:rsid w:val="00FE334D"/>
    <w:rsid w:val="00FE3827"/>
    <w:rsid w:val="00FE4F90"/>
    <w:rsid w:val="00FE50DA"/>
    <w:rsid w:val="00FE53FE"/>
    <w:rsid w:val="00FE58B8"/>
    <w:rsid w:val="00FE5909"/>
    <w:rsid w:val="00FE5A14"/>
    <w:rsid w:val="00FE5D60"/>
    <w:rsid w:val="00FE61F9"/>
    <w:rsid w:val="00FE64F5"/>
    <w:rsid w:val="00FE6D8D"/>
    <w:rsid w:val="00FE6F3D"/>
    <w:rsid w:val="00FE7191"/>
    <w:rsid w:val="00FE7922"/>
    <w:rsid w:val="00FE7C59"/>
    <w:rsid w:val="00FE7D89"/>
    <w:rsid w:val="00FF093F"/>
    <w:rsid w:val="00FF09D4"/>
    <w:rsid w:val="00FF150C"/>
    <w:rsid w:val="00FF21F1"/>
    <w:rsid w:val="00FF25DC"/>
    <w:rsid w:val="00FF2A2D"/>
    <w:rsid w:val="00FF2DE4"/>
    <w:rsid w:val="00FF3138"/>
    <w:rsid w:val="00FF3317"/>
    <w:rsid w:val="00FF3745"/>
    <w:rsid w:val="00FF5509"/>
    <w:rsid w:val="00FF556E"/>
    <w:rsid w:val="00FF5A97"/>
    <w:rsid w:val="00FF5B88"/>
    <w:rsid w:val="00FF5D18"/>
    <w:rsid w:val="00FF5FB6"/>
    <w:rsid w:val="00FF5FD4"/>
    <w:rsid w:val="00FF6F60"/>
    <w:rsid w:val="00FF7116"/>
    <w:rsid w:val="00FF725A"/>
    <w:rsid w:val="00FF755C"/>
    <w:rsid w:val="00FF7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D1B7D"/>
  <w15:chartTrackingRefBased/>
  <w15:docId w15:val="{ED460BD7-FB37-4DEA-A017-4341CF64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4"/>
      <w:lang w:eastAsia="en-GB"/>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character" w:customStyle="1" w:styleId="Heading2Char">
    <w:name w:val="Heading 2 Char"/>
    <w:rPr>
      <w:rFonts w:ascii="Arial" w:eastAsia="Times New Roman" w:hAnsi="Arial" w:cs="Arial"/>
      <w:b/>
      <w:bCs/>
      <w:i/>
      <w:iCs/>
      <w:sz w:val="28"/>
      <w:szCs w:val="28"/>
    </w:rPr>
  </w:style>
  <w:style w:type="paragraph" w:styleId="BodyTextIndent">
    <w:name w:val="Body Text Indent"/>
    <w:basedOn w:val="Normal"/>
    <w:pPr>
      <w:ind w:left="720"/>
      <w:jc w:val="both"/>
    </w:pPr>
    <w:rPr>
      <w:szCs w:val="20"/>
    </w:rPr>
  </w:style>
  <w:style w:type="character" w:customStyle="1" w:styleId="BodyTextIndentChar">
    <w:name w:val="Body Text Indent Char"/>
    <w:rPr>
      <w:rFonts w:ascii="Times New Roman" w:eastAsia="Times New Roman" w:hAnsi="Times New Roman"/>
      <w:sz w:val="24"/>
    </w:rPr>
  </w:style>
  <w:style w:type="paragraph" w:styleId="BodyTextIndent2">
    <w:name w:val="Body Text Indent 2"/>
    <w:basedOn w:val="Normal"/>
    <w:semiHidden/>
    <w:pPr>
      <w:ind w:left="1620"/>
      <w:jc w:val="both"/>
    </w:pPr>
    <w:rPr>
      <w:rFonts w:ascii="Tahoma" w:hAnsi="Tahoma" w:cs="Tahoma"/>
      <w:sz w:val="22"/>
      <w:szCs w:val="22"/>
    </w:rPr>
  </w:style>
  <w:style w:type="paragraph" w:styleId="BodyTextIndent3">
    <w:name w:val="Body Text Indent 3"/>
    <w:basedOn w:val="Normal"/>
    <w:semiHidden/>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paragraph" w:customStyle="1" w:styleId="Style1">
    <w:name w:val="Style 1"/>
    <w:rsid w:val="00EC3CE7"/>
    <w:pPr>
      <w:widowControl w:val="0"/>
      <w:autoSpaceDE w:val="0"/>
      <w:autoSpaceDN w:val="0"/>
      <w:adjustRightInd w:val="0"/>
    </w:pPr>
    <w:rPr>
      <w:rFonts w:ascii="Times New Roman" w:eastAsia="Times New Roman" w:hAnsi="Times New Roman"/>
      <w:lang w:val="en-US"/>
    </w:rPr>
  </w:style>
  <w:style w:type="table" w:styleId="TableGrid">
    <w:name w:val="Table Grid"/>
    <w:basedOn w:val="TableNormal"/>
    <w:uiPriority w:val="59"/>
    <w:rsid w:val="0036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BCD"/>
    <w:pPr>
      <w:spacing w:before="100" w:beforeAutospacing="1" w:after="100" w:afterAutospacing="1"/>
    </w:pPr>
  </w:style>
  <w:style w:type="character" w:customStyle="1" w:styleId="normaltextrun">
    <w:name w:val="normaltextrun"/>
    <w:basedOn w:val="DefaultParagraphFont"/>
    <w:rsid w:val="00824BCD"/>
  </w:style>
  <w:style w:type="character" w:styleId="UnresolvedMention">
    <w:name w:val="Unresolved Mention"/>
    <w:basedOn w:val="DefaultParagraphFont"/>
    <w:uiPriority w:val="99"/>
    <w:semiHidden/>
    <w:unhideWhenUsed/>
    <w:rsid w:val="00524B44"/>
    <w:rPr>
      <w:color w:val="605E5C"/>
      <w:shd w:val="clear" w:color="auto" w:fill="E1DFDD"/>
    </w:rPr>
  </w:style>
  <w:style w:type="character" w:styleId="Hyperlink">
    <w:name w:val="Hyperlink"/>
    <w:basedOn w:val="DefaultParagraphFont"/>
    <w:uiPriority w:val="99"/>
    <w:unhideWhenUsed/>
    <w:rsid w:val="008B2BEE"/>
    <w:rPr>
      <w:color w:val="0563C1" w:themeColor="hyperlink"/>
      <w:u w:val="single"/>
    </w:rPr>
  </w:style>
  <w:style w:type="character" w:customStyle="1" w:styleId="eop">
    <w:name w:val="eop"/>
    <w:basedOn w:val="DefaultParagraphFont"/>
    <w:rsid w:val="007A2478"/>
  </w:style>
  <w:style w:type="character" w:styleId="Mention">
    <w:name w:val="Mention"/>
    <w:basedOn w:val="DefaultParagraphFont"/>
    <w:uiPriority w:val="99"/>
    <w:unhideWhenUsed/>
    <w:rsid w:val="00AE5D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2D50A-D8CF-4BBF-838A-DD50337D258E}">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823C4ADB-1A9C-4ABF-B3E0-4139A40C5A63}">
  <ds:schemaRefs>
    <ds:schemaRef ds:uri="http://schemas.microsoft.com/sharepoint/v3/contenttype/forms"/>
  </ds:schemaRefs>
</ds:datastoreItem>
</file>

<file path=customXml/itemProps3.xml><?xml version="1.0" encoding="utf-8"?>
<ds:datastoreItem xmlns:ds="http://schemas.openxmlformats.org/officeDocument/2006/customXml" ds:itemID="{A33B2D54-C57C-47A5-98AB-C38246E64FD0}"/>
</file>

<file path=customXml/itemProps4.xml><?xml version="1.0" encoding="utf-8"?>
<ds:datastoreItem xmlns:ds="http://schemas.openxmlformats.org/officeDocument/2006/customXml" ds:itemID="{B5C9B9B2-4B46-4563-B680-01C86F9B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4234</Words>
  <Characters>24137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9</cp:revision>
  <cp:lastPrinted>2020-02-26T14:17:00Z</cp:lastPrinted>
  <dcterms:created xsi:type="dcterms:W3CDTF">2025-08-21T10:51:00Z</dcterms:created>
  <dcterms:modified xsi:type="dcterms:W3CDTF">2025-08-21T11:16:00Z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2024-04-01T15:09:40Z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7d51949b-5c85-4f4b-961d-ee099ff738ee</vt:lpwstr>
  </property>
  <property fmtid="{D5CDD505-2E9C-101B-9397-08002B2CF9AE}" pid="10" name="MSIP_Label_67e08e62-16ad-4613-967d-21554f0d2219_ContentBits">
    <vt:lpwstr>0</vt:lpwstr>
  </property>
</Properties>
</file>