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6182" w14:textId="60EFBD8E" w:rsidR="00F9678B" w:rsidRPr="00962540" w:rsidRDefault="00F9678B" w:rsidP="00010C03">
      <w:pPr>
        <w:tabs>
          <w:tab w:val="left" w:pos="1418"/>
        </w:tabs>
        <w:spacing w:line="276" w:lineRule="auto"/>
        <w:ind w:left="1418" w:hanging="1560"/>
        <w:jc w:val="center"/>
        <w:rPr>
          <w:rFonts w:ascii="Aptos" w:hAnsi="Aptos" w:cs="Tahoma"/>
          <w:i/>
        </w:rPr>
      </w:pPr>
      <w:r w:rsidRPr="00962540">
        <w:rPr>
          <w:rFonts w:ascii="Aptos" w:hAnsi="Aptos" w:cs="Calibri"/>
          <w:noProof/>
          <w:szCs w:val="20"/>
        </w:rPr>
        <w:drawing>
          <wp:inline distT="0" distB="0" distL="0" distR="0" wp14:anchorId="5FB0FC29" wp14:editId="23C69E5E">
            <wp:extent cx="1562100" cy="82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7E86998D" w14:textId="51298031" w:rsidR="00F9678B" w:rsidRPr="007030B1" w:rsidRDefault="002A4F53" w:rsidP="00010C03">
      <w:pPr>
        <w:spacing w:line="276" w:lineRule="auto"/>
        <w:jc w:val="center"/>
        <w:rPr>
          <w:rFonts w:ascii="Aptos" w:hAnsi="Aptos" w:cs="Tahoma"/>
          <w:b/>
          <w:noProof/>
          <w:sz w:val="22"/>
          <w:szCs w:val="22"/>
        </w:rPr>
      </w:pPr>
      <w:r w:rsidRPr="007030B1">
        <w:rPr>
          <w:rFonts w:ascii="Aptos" w:hAnsi="Aptos" w:cs="Tahoma"/>
          <w:b/>
          <w:noProof/>
          <w:sz w:val="22"/>
          <w:szCs w:val="22"/>
        </w:rPr>
        <w:t>People</w:t>
      </w:r>
      <w:r w:rsidR="00F9678B" w:rsidRPr="007030B1">
        <w:rPr>
          <w:rFonts w:ascii="Aptos" w:hAnsi="Aptos" w:cs="Tahoma"/>
          <w:b/>
          <w:noProof/>
          <w:sz w:val="22"/>
          <w:szCs w:val="22"/>
        </w:rPr>
        <w:t xml:space="preserve"> Committee Minutes</w:t>
      </w:r>
    </w:p>
    <w:p w14:paraId="6847CDA5" w14:textId="4FFD23C9" w:rsidR="00F9678B" w:rsidRPr="007030B1" w:rsidRDefault="00F9678B" w:rsidP="00010C03">
      <w:pPr>
        <w:tabs>
          <w:tab w:val="left" w:pos="1418"/>
        </w:tabs>
        <w:spacing w:line="276" w:lineRule="auto"/>
        <w:ind w:left="1418" w:hanging="1560"/>
        <w:jc w:val="center"/>
        <w:rPr>
          <w:rFonts w:ascii="Aptos" w:hAnsi="Aptos" w:cs="Tahoma"/>
          <w:i/>
          <w:sz w:val="22"/>
          <w:szCs w:val="22"/>
        </w:rPr>
      </w:pPr>
      <w:r w:rsidRPr="007030B1">
        <w:rPr>
          <w:rFonts w:ascii="Aptos" w:hAnsi="Aptos" w:cs="Tahoma"/>
          <w:noProof/>
          <w:sz w:val="22"/>
          <w:szCs w:val="22"/>
        </w:rPr>
        <w:t xml:space="preserve">Meeting held on </w:t>
      </w:r>
      <w:r w:rsidR="00550431">
        <w:rPr>
          <w:rFonts w:ascii="Aptos" w:hAnsi="Aptos" w:cs="Tahoma"/>
          <w:noProof/>
          <w:sz w:val="22"/>
          <w:szCs w:val="22"/>
        </w:rPr>
        <w:t xml:space="preserve">Thursday </w:t>
      </w:r>
      <w:r w:rsidR="00770D3A">
        <w:rPr>
          <w:rFonts w:ascii="Aptos" w:hAnsi="Aptos" w:cs="Tahoma"/>
          <w:noProof/>
          <w:sz w:val="22"/>
          <w:szCs w:val="22"/>
        </w:rPr>
        <w:t>5 December</w:t>
      </w:r>
      <w:r w:rsidR="003C363C" w:rsidRPr="007030B1">
        <w:rPr>
          <w:rFonts w:ascii="Aptos" w:hAnsi="Aptos" w:cs="Tahoma"/>
          <w:noProof/>
          <w:sz w:val="22"/>
          <w:szCs w:val="22"/>
        </w:rPr>
        <w:t xml:space="preserve"> </w:t>
      </w:r>
      <w:r w:rsidR="002A4F53" w:rsidRPr="007030B1">
        <w:rPr>
          <w:rFonts w:ascii="Aptos" w:hAnsi="Aptos" w:cs="Tahoma"/>
          <w:noProof/>
          <w:sz w:val="22"/>
          <w:szCs w:val="22"/>
        </w:rPr>
        <w:t>2024</w:t>
      </w:r>
      <w:r w:rsidRPr="007030B1">
        <w:rPr>
          <w:rFonts w:ascii="Aptos" w:hAnsi="Aptos" w:cs="Tahoma"/>
          <w:noProof/>
          <w:sz w:val="22"/>
          <w:szCs w:val="22"/>
        </w:rPr>
        <w:t xml:space="preserve"> at </w:t>
      </w:r>
      <w:r w:rsidR="00550431">
        <w:rPr>
          <w:rFonts w:ascii="Aptos" w:hAnsi="Aptos" w:cs="Tahoma"/>
          <w:noProof/>
          <w:sz w:val="22"/>
          <w:szCs w:val="22"/>
        </w:rPr>
        <w:t>4.00</w:t>
      </w:r>
      <w:r w:rsidRPr="007030B1">
        <w:rPr>
          <w:rFonts w:ascii="Aptos" w:hAnsi="Aptos" w:cs="Tahoma"/>
          <w:noProof/>
          <w:sz w:val="22"/>
          <w:szCs w:val="22"/>
        </w:rPr>
        <w:t xml:space="preserve"> pm, </w:t>
      </w:r>
      <w:r w:rsidR="00550431">
        <w:rPr>
          <w:rFonts w:ascii="Aptos" w:hAnsi="Aptos" w:cs="Tahoma"/>
          <w:noProof/>
          <w:sz w:val="22"/>
          <w:szCs w:val="22"/>
        </w:rPr>
        <w:t>via Teams</w:t>
      </w:r>
    </w:p>
    <w:p w14:paraId="596FAA57" w14:textId="77777777" w:rsidR="007A5F44" w:rsidRPr="007030B1" w:rsidRDefault="007A5F44" w:rsidP="00010C03">
      <w:pPr>
        <w:tabs>
          <w:tab w:val="left" w:pos="1418"/>
        </w:tabs>
        <w:spacing w:line="276" w:lineRule="auto"/>
        <w:ind w:left="1418" w:hanging="1560"/>
        <w:jc w:val="both"/>
        <w:rPr>
          <w:rFonts w:ascii="Aptos" w:hAnsi="Aptos" w:cs="Tahoma"/>
          <w:i/>
          <w:sz w:val="22"/>
          <w:szCs w:val="22"/>
        </w:rPr>
      </w:pPr>
    </w:p>
    <w:p w14:paraId="25BA876A" w14:textId="71283F73" w:rsidR="00CF170E" w:rsidRPr="007030B1" w:rsidRDefault="00CF170E" w:rsidP="00AF1669">
      <w:pPr>
        <w:tabs>
          <w:tab w:val="left" w:pos="1418"/>
        </w:tabs>
        <w:spacing w:after="120" w:line="276" w:lineRule="auto"/>
        <w:ind w:left="1417" w:hanging="1559"/>
        <w:jc w:val="both"/>
        <w:rPr>
          <w:rFonts w:ascii="Aptos" w:hAnsi="Aptos" w:cs="Tahoma"/>
          <w:sz w:val="22"/>
          <w:szCs w:val="22"/>
        </w:rPr>
      </w:pPr>
      <w:r w:rsidRPr="007030B1">
        <w:rPr>
          <w:rFonts w:ascii="Aptos" w:hAnsi="Aptos" w:cs="Tahoma"/>
          <w:i/>
          <w:sz w:val="22"/>
          <w:szCs w:val="22"/>
        </w:rPr>
        <w:t>Governors:</w:t>
      </w:r>
      <w:r w:rsidRPr="007030B1">
        <w:rPr>
          <w:rFonts w:ascii="Aptos" w:hAnsi="Aptos" w:cs="Tahoma"/>
          <w:b/>
          <w:sz w:val="22"/>
          <w:szCs w:val="22"/>
        </w:rPr>
        <w:tab/>
      </w:r>
      <w:r w:rsidR="00042522" w:rsidRPr="007030B1">
        <w:rPr>
          <w:rFonts w:ascii="Aptos" w:hAnsi="Aptos" w:cs="Tahoma"/>
          <w:b/>
          <w:sz w:val="22"/>
          <w:szCs w:val="22"/>
        </w:rPr>
        <w:tab/>
      </w:r>
      <w:r w:rsidR="007E4E7F" w:rsidRPr="007030B1">
        <w:rPr>
          <w:rFonts w:ascii="Aptos" w:hAnsi="Aptos" w:cs="Tahoma"/>
          <w:sz w:val="22"/>
          <w:szCs w:val="22"/>
        </w:rPr>
        <w:t>Stuart Blackett</w:t>
      </w:r>
      <w:r w:rsidR="00E10DC4" w:rsidRPr="007030B1">
        <w:rPr>
          <w:rFonts w:ascii="Aptos" w:hAnsi="Aptos" w:cs="Tahoma"/>
          <w:sz w:val="22"/>
          <w:szCs w:val="22"/>
        </w:rPr>
        <w:t xml:space="preserve"> (Corporation Chair)</w:t>
      </w:r>
      <w:r w:rsidR="00944611" w:rsidRPr="007030B1">
        <w:rPr>
          <w:rFonts w:ascii="Aptos" w:hAnsi="Aptos" w:cs="Tahoma"/>
          <w:sz w:val="22"/>
          <w:szCs w:val="22"/>
        </w:rPr>
        <w:t xml:space="preserve">, </w:t>
      </w:r>
      <w:r w:rsidR="00F343B8" w:rsidRPr="007030B1">
        <w:rPr>
          <w:rFonts w:ascii="Aptos" w:hAnsi="Aptos" w:cs="Tahoma"/>
          <w:sz w:val="22"/>
          <w:szCs w:val="22"/>
        </w:rPr>
        <w:t xml:space="preserve">Liz Dixon (Staff Governor), </w:t>
      </w:r>
      <w:r w:rsidR="002D28AC" w:rsidRPr="007030B1">
        <w:rPr>
          <w:rFonts w:ascii="Aptos" w:hAnsi="Aptos" w:cs="Tahoma"/>
          <w:sz w:val="22"/>
          <w:szCs w:val="22"/>
        </w:rPr>
        <w:t>Amanda Olvanhill</w:t>
      </w:r>
      <w:r w:rsidR="004B1B50">
        <w:rPr>
          <w:rFonts w:ascii="Aptos" w:hAnsi="Aptos" w:cs="Tahoma"/>
          <w:sz w:val="22"/>
          <w:szCs w:val="22"/>
        </w:rPr>
        <w:t xml:space="preserve"> (Committee Vice Chair) and</w:t>
      </w:r>
      <w:r w:rsidR="004B1B50" w:rsidRPr="004B1B50">
        <w:rPr>
          <w:rFonts w:ascii="Aptos" w:hAnsi="Aptos" w:cs="Tahoma"/>
          <w:sz w:val="22"/>
          <w:szCs w:val="22"/>
        </w:rPr>
        <w:t xml:space="preserve"> </w:t>
      </w:r>
      <w:r w:rsidR="004B1B50" w:rsidRPr="007030B1">
        <w:rPr>
          <w:rFonts w:ascii="Aptos" w:hAnsi="Aptos" w:cs="Tahoma"/>
          <w:sz w:val="22"/>
          <w:szCs w:val="22"/>
        </w:rPr>
        <w:t>David Watson (Equality, Diversity and Inclusion (EDI) Link Governor</w:t>
      </w:r>
      <w:r w:rsidR="004B1B50">
        <w:rPr>
          <w:rFonts w:ascii="Aptos" w:hAnsi="Aptos" w:cs="Tahoma"/>
          <w:sz w:val="22"/>
          <w:szCs w:val="22"/>
        </w:rPr>
        <w:t>)</w:t>
      </w:r>
    </w:p>
    <w:p w14:paraId="35D027B3" w14:textId="3DE86189" w:rsidR="007A5F44" w:rsidRPr="007030B1" w:rsidRDefault="007E4036" w:rsidP="00AF1669">
      <w:pPr>
        <w:tabs>
          <w:tab w:val="left" w:pos="1418"/>
        </w:tabs>
        <w:spacing w:after="120" w:line="276" w:lineRule="auto"/>
        <w:ind w:left="1417" w:hanging="1559"/>
        <w:jc w:val="both"/>
        <w:rPr>
          <w:rFonts w:ascii="Aptos" w:hAnsi="Aptos" w:cs="Tahoma"/>
          <w:iCs/>
          <w:sz w:val="22"/>
          <w:szCs w:val="22"/>
        </w:rPr>
      </w:pPr>
      <w:r w:rsidRPr="007030B1">
        <w:rPr>
          <w:rFonts w:ascii="Aptos" w:hAnsi="Aptos" w:cs="Tahoma"/>
          <w:i/>
          <w:sz w:val="22"/>
          <w:szCs w:val="22"/>
        </w:rPr>
        <w:t>Apologies:</w:t>
      </w:r>
      <w:r w:rsidRPr="007030B1">
        <w:rPr>
          <w:rFonts w:ascii="Aptos" w:hAnsi="Aptos" w:cs="Tahoma"/>
          <w:i/>
          <w:sz w:val="22"/>
          <w:szCs w:val="22"/>
        </w:rPr>
        <w:tab/>
      </w:r>
      <w:r w:rsidR="004B1B50" w:rsidRPr="007030B1">
        <w:rPr>
          <w:rFonts w:ascii="Aptos" w:hAnsi="Aptos" w:cs="Tahoma"/>
          <w:sz w:val="22"/>
          <w:szCs w:val="22"/>
        </w:rPr>
        <w:t>Fabienne Bailey (Committee Chair</w:t>
      </w:r>
      <w:r w:rsidR="004B1B50">
        <w:rPr>
          <w:rFonts w:ascii="Aptos" w:hAnsi="Aptos" w:cs="Tahoma"/>
          <w:sz w:val="22"/>
          <w:szCs w:val="22"/>
        </w:rPr>
        <w:t xml:space="preserve">) and </w:t>
      </w:r>
      <w:r w:rsidR="004B1B50" w:rsidRPr="007030B1">
        <w:rPr>
          <w:rFonts w:ascii="Aptos" w:hAnsi="Aptos" w:cs="Tahoma"/>
          <w:sz w:val="22"/>
          <w:szCs w:val="22"/>
        </w:rPr>
        <w:t>Grant Glendinning (Chief Executive and Group Principal)</w:t>
      </w:r>
    </w:p>
    <w:p w14:paraId="5B29A285" w14:textId="69B9DD3B" w:rsidR="002F1E76" w:rsidRPr="007030B1" w:rsidRDefault="007A1D71" w:rsidP="00AF1669">
      <w:pPr>
        <w:tabs>
          <w:tab w:val="left" w:pos="1418"/>
        </w:tabs>
        <w:spacing w:after="120" w:line="276" w:lineRule="auto"/>
        <w:ind w:left="1417" w:hanging="1559"/>
        <w:jc w:val="both"/>
        <w:rPr>
          <w:rFonts w:ascii="Aptos" w:hAnsi="Aptos" w:cs="Tahoma"/>
          <w:sz w:val="22"/>
          <w:szCs w:val="22"/>
        </w:rPr>
      </w:pPr>
      <w:r w:rsidRPr="007030B1">
        <w:rPr>
          <w:rFonts w:ascii="Aptos" w:hAnsi="Aptos" w:cs="Tahoma"/>
          <w:i/>
          <w:sz w:val="22"/>
          <w:szCs w:val="22"/>
        </w:rPr>
        <w:t>In attendance</w:t>
      </w:r>
      <w:r w:rsidR="002F1E76" w:rsidRPr="007030B1">
        <w:rPr>
          <w:rFonts w:ascii="Aptos" w:hAnsi="Aptos" w:cs="Tahoma"/>
          <w:i/>
          <w:sz w:val="22"/>
          <w:szCs w:val="22"/>
        </w:rPr>
        <w:t>:</w:t>
      </w:r>
      <w:r w:rsidR="002F1E76" w:rsidRPr="007030B1">
        <w:rPr>
          <w:rFonts w:ascii="Aptos" w:hAnsi="Aptos" w:cs="Tahoma"/>
          <w:sz w:val="22"/>
          <w:szCs w:val="22"/>
        </w:rPr>
        <w:tab/>
      </w:r>
      <w:r w:rsidR="0065167E">
        <w:rPr>
          <w:rFonts w:ascii="Aptos" w:hAnsi="Aptos" w:cs="Tahoma"/>
          <w:sz w:val="22"/>
          <w:szCs w:val="22"/>
        </w:rPr>
        <w:t>Coreen Bone (governor awaiting</w:t>
      </w:r>
      <w:r w:rsidR="001348C2">
        <w:rPr>
          <w:rFonts w:ascii="Aptos" w:hAnsi="Aptos" w:cs="Tahoma"/>
          <w:sz w:val="22"/>
          <w:szCs w:val="22"/>
        </w:rPr>
        <w:t xml:space="preserve"> </w:t>
      </w:r>
      <w:r w:rsidR="004E53C0">
        <w:rPr>
          <w:rFonts w:ascii="Aptos" w:hAnsi="Aptos" w:cs="Tahoma"/>
          <w:sz w:val="22"/>
          <w:szCs w:val="22"/>
        </w:rPr>
        <w:t>completion of pre-appointment checks</w:t>
      </w:r>
      <w:r w:rsidR="001348C2">
        <w:rPr>
          <w:rFonts w:ascii="Aptos" w:hAnsi="Aptos" w:cs="Tahoma"/>
          <w:sz w:val="22"/>
          <w:szCs w:val="22"/>
        </w:rPr>
        <w:t>)</w:t>
      </w:r>
    </w:p>
    <w:p w14:paraId="45861F08" w14:textId="197C6F6A" w:rsidR="00CF170E" w:rsidRPr="007030B1" w:rsidRDefault="00CF170E" w:rsidP="00AF1669">
      <w:pPr>
        <w:tabs>
          <w:tab w:val="left" w:pos="-142"/>
          <w:tab w:val="left" w:pos="142"/>
          <w:tab w:val="left" w:pos="284"/>
          <w:tab w:val="left" w:pos="1418"/>
        </w:tabs>
        <w:spacing w:after="120" w:line="276" w:lineRule="auto"/>
        <w:ind w:left="1417" w:hanging="1559"/>
        <w:jc w:val="both"/>
        <w:rPr>
          <w:rFonts w:ascii="Aptos" w:hAnsi="Aptos" w:cs="Tahoma"/>
          <w:sz w:val="22"/>
          <w:szCs w:val="22"/>
        </w:rPr>
      </w:pPr>
      <w:r w:rsidRPr="007030B1">
        <w:rPr>
          <w:rFonts w:ascii="Aptos" w:hAnsi="Aptos" w:cs="Tahoma"/>
          <w:i/>
          <w:sz w:val="22"/>
          <w:szCs w:val="22"/>
        </w:rPr>
        <w:t>Officials:</w:t>
      </w:r>
      <w:r w:rsidRPr="007030B1">
        <w:rPr>
          <w:rFonts w:ascii="Aptos" w:hAnsi="Aptos" w:cs="Tahoma"/>
          <w:i/>
          <w:sz w:val="22"/>
          <w:szCs w:val="22"/>
        </w:rPr>
        <w:tab/>
      </w:r>
      <w:r w:rsidR="001348C2">
        <w:rPr>
          <w:rFonts w:ascii="Aptos" w:hAnsi="Aptos" w:cs="Tahoma"/>
          <w:iCs/>
          <w:sz w:val="22"/>
          <w:szCs w:val="22"/>
        </w:rPr>
        <w:t xml:space="preserve">Adele Currie (Group Director of HR and People Development), </w:t>
      </w:r>
      <w:r w:rsidR="00857C73" w:rsidRPr="007030B1">
        <w:rPr>
          <w:rFonts w:ascii="Aptos" w:hAnsi="Aptos" w:cs="Tahoma"/>
          <w:iCs/>
          <w:sz w:val="22"/>
          <w:szCs w:val="22"/>
        </w:rPr>
        <w:t xml:space="preserve">Phil Hastie (Chief Operating Officer), </w:t>
      </w:r>
      <w:r w:rsidR="000A07CB">
        <w:rPr>
          <w:rFonts w:ascii="Aptos" w:hAnsi="Aptos" w:cs="Tahoma"/>
          <w:iCs/>
          <w:sz w:val="22"/>
          <w:szCs w:val="22"/>
        </w:rPr>
        <w:t>Fiona Sharp (Chief Financial Officer),</w:t>
      </w:r>
      <w:r w:rsidR="00857C73" w:rsidRPr="007030B1">
        <w:rPr>
          <w:rFonts w:ascii="Aptos" w:hAnsi="Aptos" w:cs="Tahoma"/>
          <w:iCs/>
          <w:sz w:val="22"/>
          <w:szCs w:val="22"/>
        </w:rPr>
        <w:t xml:space="preserve"> </w:t>
      </w:r>
      <w:r w:rsidR="00C542B3" w:rsidRPr="007030B1">
        <w:rPr>
          <w:rFonts w:ascii="Aptos" w:hAnsi="Aptos" w:cs="Tahoma"/>
          <w:sz w:val="22"/>
          <w:szCs w:val="22"/>
        </w:rPr>
        <w:t xml:space="preserve">Sarah Thompson </w:t>
      </w:r>
      <w:r w:rsidRPr="007030B1">
        <w:rPr>
          <w:rFonts w:ascii="Aptos" w:hAnsi="Aptos" w:cs="Tahoma"/>
          <w:sz w:val="22"/>
          <w:szCs w:val="22"/>
        </w:rPr>
        <w:t>(</w:t>
      </w:r>
      <w:r w:rsidR="00427F50" w:rsidRPr="007030B1">
        <w:rPr>
          <w:rFonts w:ascii="Aptos" w:hAnsi="Aptos" w:cs="Tahoma"/>
          <w:sz w:val="22"/>
          <w:szCs w:val="22"/>
        </w:rPr>
        <w:t>Group Director of Governance</w:t>
      </w:r>
      <w:r w:rsidRPr="007030B1">
        <w:rPr>
          <w:rFonts w:ascii="Aptos" w:hAnsi="Aptos" w:cs="Tahoma"/>
          <w:sz w:val="22"/>
          <w:szCs w:val="22"/>
        </w:rPr>
        <w:t xml:space="preserve">) </w:t>
      </w:r>
      <w:r w:rsidR="00AF1669" w:rsidRPr="007030B1">
        <w:rPr>
          <w:rFonts w:ascii="Aptos" w:hAnsi="Aptos" w:cs="Tahoma"/>
          <w:sz w:val="22"/>
          <w:szCs w:val="22"/>
        </w:rPr>
        <w:t>and Sam Young (Governance Support Officer)</w:t>
      </w:r>
    </w:p>
    <w:p w14:paraId="45614EFF" w14:textId="0D22A40F" w:rsidR="00593B61" w:rsidRPr="007030B1" w:rsidRDefault="00593B61" w:rsidP="00010C03">
      <w:pPr>
        <w:spacing w:line="276" w:lineRule="auto"/>
        <w:ind w:right="-143"/>
        <w:jc w:val="both"/>
        <w:rPr>
          <w:rFonts w:ascii="Aptos" w:hAnsi="Aptos" w:cs="Tahoma"/>
          <w:i/>
          <w:sz w:val="22"/>
          <w:szCs w:val="22"/>
        </w:rPr>
      </w:pPr>
      <w:r w:rsidRPr="007030B1">
        <w:rPr>
          <w:rFonts w:ascii="Aptos" w:hAnsi="Aptos" w:cs="Tahoma"/>
          <w:i/>
          <w:sz w:val="22"/>
          <w:szCs w:val="22"/>
          <w:u w:val="single"/>
        </w:rPr>
        <w:t>_______</w:t>
      </w:r>
      <w:r w:rsidR="00A92711" w:rsidRPr="007030B1">
        <w:rPr>
          <w:rFonts w:ascii="Aptos" w:hAnsi="Aptos" w:cs="Tahoma"/>
          <w:i/>
          <w:sz w:val="22"/>
          <w:szCs w:val="22"/>
          <w:u w:val="single"/>
        </w:rPr>
        <w:t>___</w:t>
      </w:r>
      <w:r w:rsidR="003C22A4" w:rsidRPr="007030B1">
        <w:rPr>
          <w:rFonts w:ascii="Aptos" w:hAnsi="Aptos" w:cs="Tahoma"/>
          <w:i/>
          <w:sz w:val="22"/>
          <w:szCs w:val="22"/>
          <w:u w:val="single"/>
        </w:rPr>
        <w:t>____________________________</w:t>
      </w:r>
      <w:r w:rsidRPr="007030B1">
        <w:rPr>
          <w:rFonts w:ascii="Aptos" w:hAnsi="Aptos" w:cs="Tahoma"/>
          <w:i/>
          <w:sz w:val="22"/>
          <w:szCs w:val="22"/>
          <w:u w:val="single"/>
        </w:rPr>
        <w:t>_________________________________________</w:t>
      </w:r>
      <w:r w:rsidR="00B95C7B" w:rsidRPr="007030B1">
        <w:rPr>
          <w:rFonts w:ascii="Aptos" w:hAnsi="Aptos" w:cs="Tahoma"/>
          <w:i/>
          <w:sz w:val="22"/>
          <w:szCs w:val="22"/>
          <w:u w:val="single"/>
        </w:rPr>
        <w:t>_</w:t>
      </w:r>
    </w:p>
    <w:tbl>
      <w:tblPr>
        <w:tblW w:w="10065" w:type="dxa"/>
        <w:tblLayout w:type="fixed"/>
        <w:tblLook w:val="04A0" w:firstRow="1" w:lastRow="0" w:firstColumn="1" w:lastColumn="0" w:noHBand="0" w:noVBand="1"/>
      </w:tblPr>
      <w:tblGrid>
        <w:gridCol w:w="934"/>
        <w:gridCol w:w="9131"/>
      </w:tblGrid>
      <w:tr w:rsidR="00846673" w:rsidRPr="007030B1" w14:paraId="7EDF0736" w14:textId="77777777" w:rsidTr="00150DF5">
        <w:tc>
          <w:tcPr>
            <w:tcW w:w="934" w:type="dxa"/>
          </w:tcPr>
          <w:p w14:paraId="78BDAB63" w14:textId="6FB1604A" w:rsidR="00846673" w:rsidRPr="007030B1" w:rsidRDefault="003E644A" w:rsidP="00010C03">
            <w:pPr>
              <w:tabs>
                <w:tab w:val="left" w:pos="0"/>
              </w:tabs>
              <w:spacing w:line="276" w:lineRule="auto"/>
              <w:jc w:val="both"/>
              <w:rPr>
                <w:rFonts w:ascii="Aptos" w:hAnsi="Aptos" w:cs="Tahoma"/>
                <w:b/>
                <w:sz w:val="22"/>
                <w:szCs w:val="22"/>
              </w:rPr>
            </w:pPr>
            <w:bookmarkStart w:id="0" w:name="_Hlk127433126"/>
            <w:bookmarkStart w:id="1" w:name="_Hlk107835925"/>
            <w:r w:rsidRPr="007030B1">
              <w:rPr>
                <w:rFonts w:ascii="Aptos" w:hAnsi="Aptos" w:cs="Tahoma"/>
                <w:b/>
                <w:sz w:val="22"/>
                <w:szCs w:val="22"/>
              </w:rPr>
              <w:t>P</w:t>
            </w:r>
            <w:r w:rsidR="00846673" w:rsidRPr="007030B1">
              <w:rPr>
                <w:rFonts w:ascii="Aptos" w:hAnsi="Aptos" w:cs="Tahoma"/>
                <w:b/>
                <w:sz w:val="22"/>
                <w:szCs w:val="22"/>
              </w:rPr>
              <w:t>2</w:t>
            </w:r>
            <w:r w:rsidR="00316261" w:rsidRPr="007030B1">
              <w:rPr>
                <w:rFonts w:ascii="Aptos" w:hAnsi="Aptos" w:cs="Tahoma"/>
                <w:b/>
                <w:sz w:val="22"/>
                <w:szCs w:val="22"/>
              </w:rPr>
              <w:t>4/</w:t>
            </w:r>
            <w:r w:rsidR="00EE3C6C">
              <w:rPr>
                <w:rFonts w:ascii="Aptos" w:hAnsi="Aptos" w:cs="Tahoma"/>
                <w:b/>
                <w:sz w:val="22"/>
                <w:szCs w:val="22"/>
              </w:rPr>
              <w:t>59</w:t>
            </w:r>
          </w:p>
        </w:tc>
        <w:tc>
          <w:tcPr>
            <w:tcW w:w="9131" w:type="dxa"/>
          </w:tcPr>
          <w:p w14:paraId="1F64F385" w14:textId="4C141C1A" w:rsidR="00846673" w:rsidRPr="007030B1" w:rsidRDefault="00846673" w:rsidP="006567F2">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EE3C6C">
              <w:rPr>
                <w:rFonts w:ascii="Aptos" w:hAnsi="Aptos" w:cs="Tahoma"/>
                <w:b/>
                <w:sz w:val="22"/>
                <w:szCs w:val="22"/>
              </w:rPr>
              <w:t>1</w:t>
            </w:r>
            <w:r w:rsidRPr="007030B1">
              <w:rPr>
                <w:rFonts w:ascii="Aptos" w:hAnsi="Aptos" w:cs="Tahoma"/>
                <w:b/>
                <w:sz w:val="22"/>
                <w:szCs w:val="22"/>
              </w:rPr>
              <w:t xml:space="preserve"> – </w:t>
            </w:r>
            <w:r w:rsidR="00C62E29" w:rsidRPr="007030B1">
              <w:rPr>
                <w:rFonts w:ascii="Aptos" w:hAnsi="Aptos" w:cs="Tahoma"/>
                <w:b/>
                <w:sz w:val="22"/>
                <w:szCs w:val="22"/>
              </w:rPr>
              <w:t xml:space="preserve">Welcome, apologies for absence, declarations of interest, notification of items of other business </w:t>
            </w:r>
          </w:p>
        </w:tc>
      </w:tr>
      <w:tr w:rsidR="00846673" w:rsidRPr="007030B1" w14:paraId="6DEF993D" w14:textId="77777777" w:rsidTr="00150DF5">
        <w:tc>
          <w:tcPr>
            <w:tcW w:w="934" w:type="dxa"/>
          </w:tcPr>
          <w:p w14:paraId="4D2490E9" w14:textId="77777777" w:rsidR="00846673" w:rsidRPr="007030B1" w:rsidRDefault="00846673" w:rsidP="00010C03">
            <w:pPr>
              <w:tabs>
                <w:tab w:val="left" w:pos="0"/>
              </w:tabs>
              <w:spacing w:line="276" w:lineRule="auto"/>
              <w:jc w:val="both"/>
              <w:rPr>
                <w:rFonts w:ascii="Aptos" w:hAnsi="Aptos" w:cs="Tahoma"/>
                <w:b/>
                <w:sz w:val="22"/>
                <w:szCs w:val="22"/>
              </w:rPr>
            </w:pPr>
          </w:p>
        </w:tc>
        <w:tc>
          <w:tcPr>
            <w:tcW w:w="9131" w:type="dxa"/>
          </w:tcPr>
          <w:p w14:paraId="29A6B021" w14:textId="127100A3" w:rsidR="003B3D31" w:rsidRDefault="00AD2823" w:rsidP="00010C03">
            <w:pPr>
              <w:tabs>
                <w:tab w:val="left" w:pos="0"/>
              </w:tabs>
              <w:spacing w:line="276" w:lineRule="auto"/>
              <w:jc w:val="both"/>
              <w:rPr>
                <w:rFonts w:ascii="Aptos" w:hAnsi="Aptos" w:cs="Tahoma"/>
                <w:sz w:val="22"/>
                <w:szCs w:val="22"/>
              </w:rPr>
            </w:pPr>
            <w:r>
              <w:rPr>
                <w:rFonts w:ascii="Aptos" w:hAnsi="Aptos" w:cs="Tahoma"/>
                <w:sz w:val="22"/>
                <w:szCs w:val="22"/>
              </w:rPr>
              <w:t xml:space="preserve">Apologies for absence had been received from </w:t>
            </w:r>
            <w:r w:rsidR="00C40BF0">
              <w:rPr>
                <w:rFonts w:ascii="Aptos" w:hAnsi="Aptos" w:cs="Tahoma"/>
                <w:sz w:val="22"/>
                <w:szCs w:val="22"/>
              </w:rPr>
              <w:t xml:space="preserve">Fabienne Bailey and Grant Glendinning and were </w:t>
            </w:r>
            <w:r w:rsidR="00C40BF0">
              <w:rPr>
                <w:rFonts w:ascii="Aptos" w:hAnsi="Aptos" w:cs="Tahoma"/>
                <w:b/>
                <w:bCs/>
                <w:sz w:val="22"/>
                <w:szCs w:val="22"/>
              </w:rPr>
              <w:t>accepted</w:t>
            </w:r>
            <w:r w:rsidR="00C40BF0">
              <w:rPr>
                <w:rFonts w:ascii="Aptos" w:hAnsi="Aptos" w:cs="Tahoma"/>
                <w:sz w:val="22"/>
                <w:szCs w:val="22"/>
              </w:rPr>
              <w:t xml:space="preserve">. In the absence of the Committee Chair, it was </w:t>
            </w:r>
            <w:r w:rsidR="00C40BF0">
              <w:rPr>
                <w:rFonts w:ascii="Aptos" w:hAnsi="Aptos" w:cs="Tahoma"/>
                <w:b/>
                <w:bCs/>
                <w:sz w:val="22"/>
                <w:szCs w:val="22"/>
              </w:rPr>
              <w:t xml:space="preserve">agreed </w:t>
            </w:r>
            <w:r w:rsidR="00C40BF0">
              <w:rPr>
                <w:rFonts w:ascii="Aptos" w:hAnsi="Aptos" w:cs="Tahoma"/>
                <w:sz w:val="22"/>
                <w:szCs w:val="22"/>
              </w:rPr>
              <w:t>that Amanda Olvanhill should chair the meeting</w:t>
            </w:r>
            <w:r w:rsidR="007C3810">
              <w:rPr>
                <w:rFonts w:ascii="Aptos" w:hAnsi="Aptos" w:cs="Tahoma"/>
                <w:sz w:val="22"/>
                <w:szCs w:val="22"/>
              </w:rPr>
              <w:t xml:space="preserve">; she </w:t>
            </w:r>
            <w:r w:rsidR="007125B8">
              <w:rPr>
                <w:rFonts w:ascii="Aptos" w:hAnsi="Aptos" w:cs="Tahoma"/>
                <w:sz w:val="22"/>
                <w:szCs w:val="22"/>
              </w:rPr>
              <w:t xml:space="preserve">welcomed Coreen Bone and Adele Currie to their first People Committee meeting. </w:t>
            </w:r>
            <w:r w:rsidR="003D6B89">
              <w:rPr>
                <w:rFonts w:ascii="Aptos" w:hAnsi="Aptos" w:cs="Tahoma"/>
                <w:sz w:val="22"/>
                <w:szCs w:val="22"/>
              </w:rPr>
              <w:t>There were no declarations of interest in items on the agenda</w:t>
            </w:r>
            <w:r w:rsidR="009D2E16">
              <w:rPr>
                <w:rFonts w:ascii="Aptos" w:hAnsi="Aptos" w:cs="Tahoma"/>
                <w:sz w:val="22"/>
                <w:szCs w:val="22"/>
              </w:rPr>
              <w:t xml:space="preserve">; </w:t>
            </w:r>
            <w:r w:rsidR="003D6B89">
              <w:rPr>
                <w:rFonts w:ascii="Aptos" w:hAnsi="Aptos" w:cs="Tahoma"/>
                <w:sz w:val="22"/>
                <w:szCs w:val="22"/>
              </w:rPr>
              <w:t>t</w:t>
            </w:r>
            <w:r w:rsidR="008E3844">
              <w:rPr>
                <w:rFonts w:ascii="Aptos" w:hAnsi="Aptos" w:cs="Tahoma"/>
                <w:sz w:val="22"/>
                <w:szCs w:val="22"/>
              </w:rPr>
              <w:t>he Group Director of Governance noted that</w:t>
            </w:r>
            <w:r w:rsidR="005D4FDD">
              <w:rPr>
                <w:rFonts w:ascii="Aptos" w:hAnsi="Aptos" w:cs="Tahoma"/>
                <w:sz w:val="22"/>
                <w:szCs w:val="22"/>
              </w:rPr>
              <w:t xml:space="preserve">, if present, </w:t>
            </w:r>
            <w:r w:rsidR="00755353">
              <w:rPr>
                <w:rFonts w:ascii="Aptos" w:hAnsi="Aptos" w:cs="Tahoma"/>
                <w:sz w:val="22"/>
                <w:szCs w:val="22"/>
              </w:rPr>
              <w:t xml:space="preserve">Fabienne Bailey would have been asked to leave the meeting </w:t>
            </w:r>
            <w:r w:rsidR="005D4FDD">
              <w:rPr>
                <w:rFonts w:ascii="Aptos" w:hAnsi="Aptos" w:cs="Tahoma"/>
                <w:sz w:val="22"/>
                <w:szCs w:val="22"/>
              </w:rPr>
              <w:t>during consideration of her reappointment</w:t>
            </w:r>
            <w:r w:rsidR="0010388B">
              <w:rPr>
                <w:rFonts w:ascii="Aptos" w:hAnsi="Aptos" w:cs="Tahoma"/>
                <w:sz w:val="22"/>
                <w:szCs w:val="22"/>
              </w:rPr>
              <w:t xml:space="preserve"> under agenda item 11</w:t>
            </w:r>
            <w:r w:rsidR="00ED50BA">
              <w:rPr>
                <w:rFonts w:ascii="Aptos" w:hAnsi="Aptos" w:cs="Tahoma"/>
                <w:sz w:val="22"/>
                <w:szCs w:val="22"/>
              </w:rPr>
              <w:t xml:space="preserve">. </w:t>
            </w:r>
            <w:r w:rsidR="00B6752E">
              <w:rPr>
                <w:rFonts w:ascii="Aptos" w:hAnsi="Aptos" w:cs="Tahoma"/>
                <w:sz w:val="22"/>
                <w:szCs w:val="22"/>
              </w:rPr>
              <w:t>A quorum was present and the</w:t>
            </w:r>
            <w:r w:rsidR="00ED50BA">
              <w:rPr>
                <w:rFonts w:ascii="Aptos" w:hAnsi="Aptos" w:cs="Tahoma"/>
                <w:sz w:val="22"/>
                <w:szCs w:val="22"/>
              </w:rPr>
              <w:t>re were</w:t>
            </w:r>
            <w:r w:rsidR="00A826F1">
              <w:rPr>
                <w:rFonts w:ascii="Aptos" w:hAnsi="Aptos" w:cs="Tahoma"/>
                <w:sz w:val="22"/>
                <w:szCs w:val="22"/>
              </w:rPr>
              <w:t xml:space="preserve"> no</w:t>
            </w:r>
            <w:r w:rsidR="00A141DF" w:rsidRPr="00A141DF">
              <w:rPr>
                <w:rFonts w:ascii="Aptos" w:hAnsi="Aptos" w:cs="Tahoma"/>
                <w:sz w:val="22"/>
                <w:szCs w:val="22"/>
              </w:rPr>
              <w:t xml:space="preserve"> items </w:t>
            </w:r>
            <w:r w:rsidR="00A826F1">
              <w:rPr>
                <w:rFonts w:ascii="Aptos" w:hAnsi="Aptos" w:cs="Tahoma"/>
                <w:sz w:val="22"/>
                <w:szCs w:val="22"/>
              </w:rPr>
              <w:t xml:space="preserve">of additional business requested </w:t>
            </w:r>
            <w:r w:rsidR="00A141DF" w:rsidRPr="00A141DF">
              <w:rPr>
                <w:rFonts w:ascii="Aptos" w:hAnsi="Aptos" w:cs="Tahoma"/>
                <w:sz w:val="22"/>
                <w:szCs w:val="22"/>
              </w:rPr>
              <w:t>for consideration.</w:t>
            </w:r>
          </w:p>
          <w:p w14:paraId="14BE91E4" w14:textId="18DD8B57" w:rsidR="0090442C" w:rsidRPr="007030B1" w:rsidRDefault="0090442C" w:rsidP="000079AC">
            <w:pPr>
              <w:tabs>
                <w:tab w:val="left" w:pos="0"/>
              </w:tabs>
              <w:spacing w:line="276" w:lineRule="auto"/>
              <w:jc w:val="both"/>
              <w:rPr>
                <w:rFonts w:ascii="Aptos" w:hAnsi="Aptos" w:cs="Tahoma"/>
                <w:sz w:val="22"/>
                <w:szCs w:val="22"/>
              </w:rPr>
            </w:pPr>
          </w:p>
        </w:tc>
      </w:tr>
      <w:bookmarkEnd w:id="0"/>
      <w:tr w:rsidR="00174175" w:rsidRPr="007030B1" w14:paraId="7A226BD3" w14:textId="77777777" w:rsidTr="00150DF5">
        <w:tc>
          <w:tcPr>
            <w:tcW w:w="934" w:type="dxa"/>
          </w:tcPr>
          <w:p w14:paraId="0082B5BC" w14:textId="31F07B47" w:rsidR="00174175" w:rsidRPr="007030B1" w:rsidRDefault="003E644A"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w:t>
            </w:r>
            <w:r w:rsidR="00174175" w:rsidRPr="007030B1">
              <w:rPr>
                <w:rFonts w:ascii="Aptos" w:hAnsi="Aptos" w:cs="Tahoma"/>
                <w:b/>
                <w:sz w:val="22"/>
                <w:szCs w:val="22"/>
              </w:rPr>
              <w:t>2</w:t>
            </w:r>
            <w:r w:rsidR="000E289F" w:rsidRPr="007030B1">
              <w:rPr>
                <w:rFonts w:ascii="Aptos" w:hAnsi="Aptos" w:cs="Tahoma"/>
                <w:b/>
                <w:sz w:val="22"/>
                <w:szCs w:val="22"/>
              </w:rPr>
              <w:t>4/</w:t>
            </w:r>
            <w:r w:rsidR="004976F9">
              <w:rPr>
                <w:rFonts w:ascii="Aptos" w:hAnsi="Aptos" w:cs="Tahoma"/>
                <w:b/>
                <w:sz w:val="22"/>
                <w:szCs w:val="22"/>
              </w:rPr>
              <w:t>60</w:t>
            </w:r>
          </w:p>
        </w:tc>
        <w:tc>
          <w:tcPr>
            <w:tcW w:w="9131" w:type="dxa"/>
          </w:tcPr>
          <w:p w14:paraId="31829888" w14:textId="2D9D797B" w:rsidR="00174175" w:rsidRPr="007030B1" w:rsidRDefault="00174175" w:rsidP="006567F2">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46742D">
              <w:rPr>
                <w:rFonts w:ascii="Aptos" w:hAnsi="Aptos" w:cs="Tahoma"/>
                <w:b/>
                <w:sz w:val="22"/>
                <w:szCs w:val="22"/>
              </w:rPr>
              <w:t>3</w:t>
            </w:r>
            <w:r w:rsidRPr="007030B1">
              <w:rPr>
                <w:rFonts w:ascii="Aptos" w:hAnsi="Aptos" w:cs="Tahoma"/>
                <w:b/>
                <w:sz w:val="22"/>
                <w:szCs w:val="22"/>
              </w:rPr>
              <w:t xml:space="preserve"> – </w:t>
            </w:r>
            <w:r w:rsidR="00996438" w:rsidRPr="007030B1">
              <w:rPr>
                <w:rFonts w:ascii="Aptos" w:hAnsi="Aptos" w:cs="Tahoma"/>
                <w:b/>
                <w:sz w:val="22"/>
                <w:szCs w:val="22"/>
              </w:rPr>
              <w:t xml:space="preserve">Minutes of </w:t>
            </w:r>
            <w:r w:rsidR="00655CBF" w:rsidRPr="007030B1">
              <w:rPr>
                <w:rFonts w:ascii="Aptos" w:hAnsi="Aptos" w:cs="Tahoma"/>
                <w:b/>
                <w:sz w:val="22"/>
                <w:szCs w:val="22"/>
              </w:rPr>
              <w:t xml:space="preserve">People </w:t>
            </w:r>
            <w:r w:rsidR="00996438" w:rsidRPr="007030B1">
              <w:rPr>
                <w:rFonts w:ascii="Aptos" w:hAnsi="Aptos" w:cs="Tahoma"/>
                <w:b/>
                <w:sz w:val="22"/>
                <w:szCs w:val="22"/>
              </w:rPr>
              <w:t>Committee meeting</w:t>
            </w:r>
          </w:p>
        </w:tc>
      </w:tr>
      <w:tr w:rsidR="00174175" w:rsidRPr="007030B1" w14:paraId="71AB2A8F" w14:textId="77777777" w:rsidTr="00150DF5">
        <w:tc>
          <w:tcPr>
            <w:tcW w:w="934" w:type="dxa"/>
          </w:tcPr>
          <w:p w14:paraId="158F81DE" w14:textId="77777777" w:rsidR="00174175" w:rsidRPr="007030B1" w:rsidRDefault="00174175" w:rsidP="00010C03">
            <w:pPr>
              <w:tabs>
                <w:tab w:val="left" w:pos="0"/>
              </w:tabs>
              <w:spacing w:line="276" w:lineRule="auto"/>
              <w:jc w:val="both"/>
              <w:rPr>
                <w:rFonts w:ascii="Aptos" w:hAnsi="Aptos" w:cs="Tahoma"/>
                <w:b/>
                <w:sz w:val="22"/>
                <w:szCs w:val="22"/>
              </w:rPr>
            </w:pPr>
          </w:p>
        </w:tc>
        <w:tc>
          <w:tcPr>
            <w:tcW w:w="9131" w:type="dxa"/>
          </w:tcPr>
          <w:p w14:paraId="676D6438" w14:textId="2414AE84" w:rsidR="00877983" w:rsidRPr="007030B1" w:rsidRDefault="00877983" w:rsidP="00010C03">
            <w:pPr>
              <w:tabs>
                <w:tab w:val="left" w:pos="39"/>
              </w:tabs>
              <w:spacing w:line="276" w:lineRule="auto"/>
              <w:ind w:left="40"/>
              <w:jc w:val="both"/>
              <w:rPr>
                <w:rFonts w:ascii="Aptos" w:hAnsi="Aptos" w:cs="Tahoma"/>
                <w:sz w:val="22"/>
                <w:szCs w:val="22"/>
              </w:rPr>
            </w:pPr>
            <w:r w:rsidRPr="007030B1">
              <w:rPr>
                <w:rFonts w:ascii="Aptos" w:hAnsi="Aptos" w:cs="Tahoma"/>
                <w:sz w:val="22"/>
                <w:szCs w:val="22"/>
              </w:rPr>
              <w:t xml:space="preserve">Minutes of the </w:t>
            </w:r>
            <w:r w:rsidR="00655CBF" w:rsidRPr="007030B1">
              <w:rPr>
                <w:rFonts w:ascii="Aptos" w:hAnsi="Aptos" w:cs="Tahoma"/>
                <w:sz w:val="22"/>
                <w:szCs w:val="22"/>
              </w:rPr>
              <w:t xml:space="preserve">People </w:t>
            </w:r>
            <w:r w:rsidRPr="007030B1">
              <w:rPr>
                <w:rFonts w:ascii="Aptos" w:hAnsi="Aptos" w:cs="Tahoma"/>
                <w:sz w:val="22"/>
                <w:szCs w:val="22"/>
              </w:rPr>
              <w:t xml:space="preserve">Committee meeting held on </w:t>
            </w:r>
            <w:r w:rsidR="00314A0C">
              <w:rPr>
                <w:rFonts w:ascii="Aptos" w:hAnsi="Aptos" w:cs="Tahoma"/>
                <w:sz w:val="22"/>
                <w:szCs w:val="22"/>
              </w:rPr>
              <w:t>26 September</w:t>
            </w:r>
            <w:r w:rsidR="00655CBF" w:rsidRPr="007030B1">
              <w:rPr>
                <w:rFonts w:ascii="Aptos" w:hAnsi="Aptos" w:cs="Tahoma"/>
                <w:sz w:val="22"/>
                <w:szCs w:val="22"/>
              </w:rPr>
              <w:t xml:space="preserve"> </w:t>
            </w:r>
            <w:r w:rsidRPr="007030B1">
              <w:rPr>
                <w:rFonts w:ascii="Aptos" w:hAnsi="Aptos" w:cs="Tahoma"/>
                <w:sz w:val="22"/>
                <w:szCs w:val="22"/>
              </w:rPr>
              <w:t>202</w:t>
            </w:r>
            <w:r w:rsidR="00655CBF" w:rsidRPr="007030B1">
              <w:rPr>
                <w:rFonts w:ascii="Aptos" w:hAnsi="Aptos" w:cs="Tahoma"/>
                <w:sz w:val="22"/>
                <w:szCs w:val="22"/>
              </w:rPr>
              <w:t>4</w:t>
            </w:r>
            <w:r w:rsidR="00C02A68">
              <w:rPr>
                <w:rFonts w:ascii="Aptos" w:hAnsi="Aptos" w:cs="Tahoma"/>
                <w:sz w:val="22"/>
                <w:szCs w:val="22"/>
              </w:rPr>
              <w:t xml:space="preserve"> </w:t>
            </w:r>
            <w:r w:rsidRPr="007030B1">
              <w:rPr>
                <w:rFonts w:ascii="Aptos" w:hAnsi="Aptos" w:cs="Tahoma"/>
                <w:sz w:val="22"/>
                <w:szCs w:val="22"/>
              </w:rPr>
              <w:t xml:space="preserve">had been circulated and were </w:t>
            </w:r>
            <w:r w:rsidRPr="007030B1">
              <w:rPr>
                <w:rFonts w:ascii="Aptos" w:hAnsi="Aptos" w:cs="Tahoma"/>
                <w:b/>
                <w:sz w:val="22"/>
                <w:szCs w:val="22"/>
              </w:rPr>
              <w:t>approved</w:t>
            </w:r>
            <w:r w:rsidRPr="007030B1">
              <w:rPr>
                <w:rFonts w:ascii="Aptos" w:hAnsi="Aptos" w:cs="Tahoma"/>
                <w:sz w:val="22"/>
                <w:szCs w:val="22"/>
              </w:rPr>
              <w:t xml:space="preserve"> as an accurate record of the meeting. </w:t>
            </w:r>
          </w:p>
          <w:p w14:paraId="6AAA952D" w14:textId="77777777" w:rsidR="00877983" w:rsidRPr="007030B1" w:rsidRDefault="00877983" w:rsidP="00010C03">
            <w:pPr>
              <w:tabs>
                <w:tab w:val="left" w:pos="39"/>
              </w:tabs>
              <w:spacing w:line="276" w:lineRule="auto"/>
              <w:ind w:left="40"/>
              <w:jc w:val="both"/>
              <w:rPr>
                <w:rFonts w:ascii="Aptos" w:hAnsi="Aptos" w:cs="Tahoma"/>
                <w:sz w:val="22"/>
                <w:szCs w:val="22"/>
              </w:rPr>
            </w:pPr>
          </w:p>
          <w:p w14:paraId="5DDC1D07" w14:textId="2EECA7B3" w:rsidR="00D87464" w:rsidRDefault="00877983" w:rsidP="00010C03">
            <w:pPr>
              <w:tabs>
                <w:tab w:val="left" w:pos="39"/>
              </w:tabs>
              <w:spacing w:line="276" w:lineRule="auto"/>
              <w:ind w:left="40"/>
              <w:jc w:val="both"/>
              <w:rPr>
                <w:rFonts w:ascii="Aptos" w:hAnsi="Aptos" w:cs="Tahoma"/>
                <w:bCs/>
                <w:sz w:val="22"/>
                <w:szCs w:val="22"/>
              </w:rPr>
            </w:pPr>
            <w:r w:rsidRPr="007030B1">
              <w:rPr>
                <w:rFonts w:ascii="Aptos" w:hAnsi="Aptos" w:cs="Tahoma"/>
                <w:sz w:val="22"/>
                <w:szCs w:val="22"/>
              </w:rPr>
              <w:t xml:space="preserve">The action progress log had been circulated and </w:t>
            </w:r>
            <w:r w:rsidR="00296A8F" w:rsidRPr="007030B1">
              <w:rPr>
                <w:rFonts w:ascii="Aptos" w:hAnsi="Aptos" w:cs="Tahoma"/>
                <w:sz w:val="22"/>
                <w:szCs w:val="22"/>
              </w:rPr>
              <w:t xml:space="preserve">updates were </w:t>
            </w:r>
            <w:r w:rsidRPr="007030B1">
              <w:rPr>
                <w:rFonts w:ascii="Aptos" w:hAnsi="Aptos" w:cs="Tahoma"/>
                <w:b/>
                <w:sz w:val="22"/>
                <w:szCs w:val="22"/>
              </w:rPr>
              <w:t>noted</w:t>
            </w:r>
            <w:r w:rsidR="00BB31A2">
              <w:rPr>
                <w:rFonts w:ascii="Aptos" w:hAnsi="Aptos" w:cs="Tahoma"/>
                <w:bCs/>
                <w:sz w:val="22"/>
                <w:szCs w:val="22"/>
              </w:rPr>
              <w:t xml:space="preserve">, </w:t>
            </w:r>
            <w:r w:rsidR="00826F73">
              <w:rPr>
                <w:rFonts w:ascii="Aptos" w:hAnsi="Aptos" w:cs="Tahoma"/>
                <w:bCs/>
                <w:sz w:val="22"/>
                <w:szCs w:val="22"/>
              </w:rPr>
              <w:t xml:space="preserve">with the following </w:t>
            </w:r>
            <w:r w:rsidR="00D87464">
              <w:rPr>
                <w:rFonts w:ascii="Aptos" w:hAnsi="Aptos" w:cs="Tahoma"/>
                <w:bCs/>
                <w:sz w:val="22"/>
                <w:szCs w:val="22"/>
              </w:rPr>
              <w:t>discussed in more detail:</w:t>
            </w:r>
          </w:p>
          <w:p w14:paraId="7FDC6FFE" w14:textId="61CA99A9" w:rsidR="006E5279" w:rsidRDefault="0072513A">
            <w:pPr>
              <w:pStyle w:val="ListParagraph"/>
              <w:numPr>
                <w:ilvl w:val="0"/>
                <w:numId w:val="5"/>
              </w:numPr>
              <w:tabs>
                <w:tab w:val="left" w:pos="39"/>
              </w:tabs>
              <w:spacing w:line="276" w:lineRule="auto"/>
              <w:ind w:left="369" w:hanging="284"/>
              <w:jc w:val="both"/>
              <w:rPr>
                <w:rFonts w:ascii="Aptos" w:hAnsi="Aptos" w:cs="Tahoma"/>
                <w:sz w:val="22"/>
                <w:szCs w:val="22"/>
              </w:rPr>
            </w:pPr>
            <w:r>
              <w:rPr>
                <w:rFonts w:ascii="Aptos" w:hAnsi="Aptos" w:cs="Tahoma"/>
                <w:sz w:val="22"/>
                <w:szCs w:val="22"/>
              </w:rPr>
              <w:t xml:space="preserve">The Group Director of Governance highlighted the use of bold </w:t>
            </w:r>
            <w:r w:rsidR="00023B1B">
              <w:rPr>
                <w:rFonts w:ascii="Aptos" w:hAnsi="Aptos" w:cs="Tahoma"/>
                <w:sz w:val="22"/>
                <w:szCs w:val="22"/>
              </w:rPr>
              <w:t xml:space="preserve">font on the </w:t>
            </w:r>
            <w:r>
              <w:rPr>
                <w:rFonts w:ascii="Aptos" w:hAnsi="Aptos" w:cs="Tahoma"/>
                <w:sz w:val="22"/>
                <w:szCs w:val="22"/>
              </w:rPr>
              <w:t xml:space="preserve">agenda </w:t>
            </w:r>
            <w:r w:rsidR="00023B1B">
              <w:rPr>
                <w:rFonts w:ascii="Aptos" w:hAnsi="Aptos" w:cs="Tahoma"/>
                <w:sz w:val="22"/>
                <w:szCs w:val="22"/>
              </w:rPr>
              <w:t>to identify key items, as requested at the last meeting</w:t>
            </w:r>
            <w:r w:rsidR="004B750D">
              <w:rPr>
                <w:rFonts w:ascii="Aptos" w:hAnsi="Aptos" w:cs="Tahoma"/>
                <w:sz w:val="22"/>
                <w:szCs w:val="22"/>
              </w:rPr>
              <w:t xml:space="preserve">; governors </w:t>
            </w:r>
            <w:r w:rsidR="00316EE2">
              <w:rPr>
                <w:rFonts w:ascii="Aptos" w:hAnsi="Aptos" w:cs="Tahoma"/>
                <w:sz w:val="22"/>
                <w:szCs w:val="22"/>
              </w:rPr>
              <w:t>commented</w:t>
            </w:r>
            <w:r w:rsidR="00DA2CAC">
              <w:rPr>
                <w:rFonts w:ascii="Aptos" w:hAnsi="Aptos" w:cs="Tahoma"/>
                <w:sz w:val="22"/>
                <w:szCs w:val="22"/>
              </w:rPr>
              <w:t xml:space="preserve"> that they had found th</w:t>
            </w:r>
            <w:r w:rsidR="004C7930">
              <w:rPr>
                <w:rFonts w:ascii="Aptos" w:hAnsi="Aptos" w:cs="Tahoma"/>
                <w:sz w:val="22"/>
                <w:szCs w:val="22"/>
              </w:rPr>
              <w:t>is</w:t>
            </w:r>
            <w:r w:rsidR="004B750D">
              <w:rPr>
                <w:rFonts w:ascii="Aptos" w:hAnsi="Aptos" w:cs="Tahoma"/>
                <w:sz w:val="22"/>
                <w:szCs w:val="22"/>
              </w:rPr>
              <w:t xml:space="preserve"> </w:t>
            </w:r>
            <w:r w:rsidR="00DA2CAC">
              <w:rPr>
                <w:rFonts w:ascii="Aptos" w:hAnsi="Aptos" w:cs="Tahoma"/>
                <w:sz w:val="22"/>
                <w:szCs w:val="22"/>
              </w:rPr>
              <w:t xml:space="preserve">useful </w:t>
            </w:r>
            <w:r w:rsidR="004B750D">
              <w:rPr>
                <w:rFonts w:ascii="Aptos" w:hAnsi="Aptos" w:cs="Tahoma"/>
                <w:sz w:val="22"/>
                <w:szCs w:val="22"/>
              </w:rPr>
              <w:t xml:space="preserve">but </w:t>
            </w:r>
            <w:r w:rsidR="00765593">
              <w:rPr>
                <w:rFonts w:ascii="Aptos" w:hAnsi="Aptos" w:cs="Tahoma"/>
                <w:sz w:val="22"/>
                <w:szCs w:val="22"/>
              </w:rPr>
              <w:t xml:space="preserve">also enquired about the use of </w:t>
            </w:r>
            <w:r w:rsidR="000A39ED">
              <w:rPr>
                <w:rFonts w:ascii="Aptos" w:hAnsi="Aptos" w:cs="Tahoma"/>
                <w:sz w:val="22"/>
                <w:szCs w:val="22"/>
              </w:rPr>
              <w:t>colour coding.</w:t>
            </w:r>
          </w:p>
          <w:p w14:paraId="6C897DC7" w14:textId="22D73529" w:rsidR="000128FF" w:rsidRPr="007030B1" w:rsidRDefault="000128FF" w:rsidP="000A39ED">
            <w:pPr>
              <w:tabs>
                <w:tab w:val="left" w:pos="39"/>
              </w:tabs>
              <w:spacing w:line="276" w:lineRule="auto"/>
              <w:jc w:val="both"/>
              <w:rPr>
                <w:rFonts w:ascii="Aptos" w:hAnsi="Aptos" w:cs="Tahoma"/>
                <w:sz w:val="22"/>
                <w:szCs w:val="22"/>
              </w:rPr>
            </w:pPr>
          </w:p>
        </w:tc>
      </w:tr>
      <w:tr w:rsidR="00831461" w:rsidRPr="007030B1" w14:paraId="73ADD83E" w14:textId="77777777" w:rsidTr="00150DF5">
        <w:tc>
          <w:tcPr>
            <w:tcW w:w="934" w:type="dxa"/>
          </w:tcPr>
          <w:p w14:paraId="198EB255" w14:textId="55D0C80F" w:rsidR="00831461" w:rsidRPr="007030B1" w:rsidRDefault="005318A5" w:rsidP="00010C03">
            <w:pPr>
              <w:tabs>
                <w:tab w:val="left" w:pos="0"/>
              </w:tabs>
              <w:spacing w:line="276" w:lineRule="auto"/>
              <w:jc w:val="both"/>
              <w:rPr>
                <w:rFonts w:ascii="Aptos" w:hAnsi="Aptos" w:cs="Tahoma"/>
                <w:b/>
                <w:sz w:val="22"/>
                <w:szCs w:val="22"/>
              </w:rPr>
            </w:pPr>
            <w:r>
              <w:rPr>
                <w:rFonts w:ascii="Aptos" w:hAnsi="Aptos" w:cs="Tahoma"/>
                <w:b/>
                <w:sz w:val="22"/>
                <w:szCs w:val="22"/>
              </w:rPr>
              <w:t>P24/</w:t>
            </w:r>
            <w:r w:rsidR="00314A0C">
              <w:rPr>
                <w:rFonts w:ascii="Aptos" w:hAnsi="Aptos" w:cs="Tahoma"/>
                <w:b/>
                <w:sz w:val="22"/>
                <w:szCs w:val="22"/>
              </w:rPr>
              <w:t>61</w:t>
            </w:r>
          </w:p>
        </w:tc>
        <w:tc>
          <w:tcPr>
            <w:tcW w:w="9131" w:type="dxa"/>
          </w:tcPr>
          <w:p w14:paraId="125C22C0" w14:textId="3FC3F15B" w:rsidR="00831461" w:rsidRPr="005318A5" w:rsidRDefault="005318A5" w:rsidP="006F5CB6">
            <w:pPr>
              <w:tabs>
                <w:tab w:val="left" w:pos="39"/>
              </w:tabs>
              <w:spacing w:after="120" w:line="276" w:lineRule="auto"/>
              <w:ind w:left="40"/>
              <w:jc w:val="both"/>
              <w:rPr>
                <w:rFonts w:ascii="Aptos" w:hAnsi="Aptos" w:cs="Tahoma"/>
                <w:b/>
                <w:bCs/>
                <w:sz w:val="22"/>
                <w:szCs w:val="22"/>
              </w:rPr>
            </w:pPr>
            <w:r>
              <w:rPr>
                <w:rFonts w:ascii="Aptos" w:hAnsi="Aptos" w:cs="Tahoma"/>
                <w:b/>
                <w:bCs/>
                <w:sz w:val="22"/>
                <w:szCs w:val="22"/>
              </w:rPr>
              <w:t xml:space="preserve">Agenda Item </w:t>
            </w:r>
            <w:r w:rsidR="004976F9">
              <w:rPr>
                <w:rFonts w:ascii="Aptos" w:hAnsi="Aptos" w:cs="Tahoma"/>
                <w:b/>
                <w:bCs/>
                <w:sz w:val="22"/>
                <w:szCs w:val="22"/>
              </w:rPr>
              <w:t>3 – Risk Management</w:t>
            </w:r>
          </w:p>
        </w:tc>
      </w:tr>
      <w:tr w:rsidR="00831461" w:rsidRPr="007030B1" w14:paraId="4C295686" w14:textId="77777777" w:rsidTr="00150DF5">
        <w:tc>
          <w:tcPr>
            <w:tcW w:w="934" w:type="dxa"/>
          </w:tcPr>
          <w:p w14:paraId="13618944" w14:textId="77777777" w:rsidR="00831461" w:rsidRPr="007030B1" w:rsidRDefault="00831461" w:rsidP="00010C03">
            <w:pPr>
              <w:tabs>
                <w:tab w:val="left" w:pos="0"/>
              </w:tabs>
              <w:spacing w:line="276" w:lineRule="auto"/>
              <w:jc w:val="both"/>
              <w:rPr>
                <w:rFonts w:ascii="Aptos" w:hAnsi="Aptos" w:cs="Tahoma"/>
                <w:b/>
                <w:sz w:val="22"/>
                <w:szCs w:val="22"/>
              </w:rPr>
            </w:pPr>
          </w:p>
        </w:tc>
        <w:tc>
          <w:tcPr>
            <w:tcW w:w="9131" w:type="dxa"/>
          </w:tcPr>
          <w:p w14:paraId="2BF4B6D4" w14:textId="464B5AAF" w:rsidR="004976F9" w:rsidRDefault="00EC714D" w:rsidP="004976F9">
            <w:pPr>
              <w:tabs>
                <w:tab w:val="left" w:pos="0"/>
              </w:tabs>
              <w:spacing w:line="276" w:lineRule="auto"/>
              <w:jc w:val="both"/>
              <w:rPr>
                <w:rFonts w:ascii="Aptos" w:hAnsi="Aptos" w:cs="Tahoma"/>
                <w:sz w:val="22"/>
                <w:szCs w:val="22"/>
              </w:rPr>
            </w:pPr>
            <w:r>
              <w:rPr>
                <w:rFonts w:ascii="Aptos" w:hAnsi="Aptos" w:cs="Tahoma"/>
                <w:sz w:val="22"/>
                <w:szCs w:val="22"/>
              </w:rPr>
              <w:t xml:space="preserve">The Governance Support Officer presented </w:t>
            </w:r>
            <w:r w:rsidR="00314A0C">
              <w:rPr>
                <w:rFonts w:ascii="Aptos" w:hAnsi="Aptos" w:cs="Tahoma"/>
                <w:sz w:val="22"/>
                <w:szCs w:val="22"/>
              </w:rPr>
              <w:t>the strategic risks delegated to the committee</w:t>
            </w:r>
            <w:r w:rsidR="000A39ED">
              <w:rPr>
                <w:rFonts w:ascii="Aptos" w:hAnsi="Aptos" w:cs="Tahoma"/>
                <w:sz w:val="22"/>
                <w:szCs w:val="22"/>
              </w:rPr>
              <w:t xml:space="preserve">: </w:t>
            </w:r>
            <w:r w:rsidR="004976F9" w:rsidRPr="00EC714D">
              <w:rPr>
                <w:rFonts w:ascii="Aptos" w:hAnsi="Aptos" w:cs="Tahoma"/>
                <w:sz w:val="22"/>
                <w:szCs w:val="22"/>
              </w:rPr>
              <w:t>STR0006: People</w:t>
            </w:r>
            <w:r w:rsidRPr="00EC714D">
              <w:rPr>
                <w:rFonts w:ascii="Aptos" w:hAnsi="Aptos" w:cs="Tahoma"/>
                <w:sz w:val="22"/>
                <w:szCs w:val="22"/>
              </w:rPr>
              <w:t xml:space="preserve"> and </w:t>
            </w:r>
            <w:r w:rsidR="004976F9" w:rsidRPr="00EC714D">
              <w:rPr>
                <w:rFonts w:ascii="Aptos" w:hAnsi="Aptos" w:cs="Tahoma"/>
                <w:sz w:val="22"/>
                <w:szCs w:val="22"/>
              </w:rPr>
              <w:t>STR0011: Equality and Diversity</w:t>
            </w:r>
            <w:r>
              <w:rPr>
                <w:rFonts w:ascii="Aptos" w:hAnsi="Aptos" w:cs="Tahoma"/>
                <w:sz w:val="22"/>
                <w:szCs w:val="22"/>
              </w:rPr>
              <w:t>; it was noted that there had been considerable discussion</w:t>
            </w:r>
            <w:r w:rsidR="00F71107">
              <w:rPr>
                <w:rFonts w:ascii="Aptos" w:hAnsi="Aptos" w:cs="Tahoma"/>
                <w:sz w:val="22"/>
                <w:szCs w:val="22"/>
              </w:rPr>
              <w:t xml:space="preserve"> and changes proposed to the risks</w:t>
            </w:r>
            <w:r>
              <w:rPr>
                <w:rFonts w:ascii="Aptos" w:hAnsi="Aptos" w:cs="Tahoma"/>
                <w:sz w:val="22"/>
                <w:szCs w:val="22"/>
              </w:rPr>
              <w:t xml:space="preserve"> at the last meeting </w:t>
            </w:r>
            <w:r w:rsidR="000A51DA">
              <w:rPr>
                <w:rFonts w:ascii="Aptos" w:hAnsi="Aptos" w:cs="Tahoma"/>
                <w:sz w:val="22"/>
                <w:szCs w:val="22"/>
              </w:rPr>
              <w:t xml:space="preserve">but since then a </w:t>
            </w:r>
            <w:r w:rsidR="00BE27BF">
              <w:rPr>
                <w:rFonts w:ascii="Aptos" w:hAnsi="Aptos" w:cs="Tahoma"/>
                <w:sz w:val="22"/>
                <w:szCs w:val="22"/>
              </w:rPr>
              <w:t>new</w:t>
            </w:r>
            <w:r w:rsidR="00CD1039">
              <w:rPr>
                <w:rFonts w:ascii="Aptos" w:hAnsi="Aptos" w:cs="Tahoma"/>
                <w:sz w:val="22"/>
                <w:szCs w:val="22"/>
              </w:rPr>
              <w:t xml:space="preserve"> </w:t>
            </w:r>
            <w:r w:rsidR="00B47CF2">
              <w:rPr>
                <w:rFonts w:ascii="Aptos" w:hAnsi="Aptos" w:cs="Tahoma"/>
                <w:sz w:val="22"/>
                <w:szCs w:val="22"/>
              </w:rPr>
              <w:t>Group Director of HR and People Development</w:t>
            </w:r>
            <w:r w:rsidR="00CD1039">
              <w:rPr>
                <w:rFonts w:ascii="Aptos" w:hAnsi="Aptos" w:cs="Tahoma"/>
                <w:sz w:val="22"/>
                <w:szCs w:val="22"/>
              </w:rPr>
              <w:t>, the</w:t>
            </w:r>
            <w:r w:rsidR="0064306A">
              <w:rPr>
                <w:rFonts w:ascii="Aptos" w:hAnsi="Aptos" w:cs="Tahoma"/>
                <w:sz w:val="22"/>
                <w:szCs w:val="22"/>
              </w:rPr>
              <w:t xml:space="preserve"> risk owner</w:t>
            </w:r>
            <w:r w:rsidR="00BE27BF">
              <w:rPr>
                <w:rFonts w:ascii="Aptos" w:hAnsi="Aptos" w:cs="Tahoma"/>
                <w:sz w:val="22"/>
                <w:szCs w:val="22"/>
              </w:rPr>
              <w:t xml:space="preserve">, had </w:t>
            </w:r>
            <w:r w:rsidR="000F6690">
              <w:rPr>
                <w:rFonts w:ascii="Aptos" w:hAnsi="Aptos" w:cs="Tahoma"/>
                <w:sz w:val="22"/>
                <w:szCs w:val="22"/>
              </w:rPr>
              <w:t>taken up</w:t>
            </w:r>
            <w:r w:rsidR="00BE27BF">
              <w:rPr>
                <w:rFonts w:ascii="Aptos" w:hAnsi="Aptos" w:cs="Tahoma"/>
                <w:sz w:val="22"/>
                <w:szCs w:val="22"/>
              </w:rPr>
              <w:t xml:space="preserve"> post</w:t>
            </w:r>
            <w:r w:rsidR="00B47CF2">
              <w:rPr>
                <w:rFonts w:ascii="Aptos" w:hAnsi="Aptos" w:cs="Tahoma"/>
                <w:sz w:val="22"/>
                <w:szCs w:val="22"/>
              </w:rPr>
              <w:t>.</w:t>
            </w:r>
          </w:p>
          <w:p w14:paraId="0D00C305" w14:textId="77777777" w:rsidR="004976F9" w:rsidRDefault="004976F9" w:rsidP="004976F9">
            <w:pPr>
              <w:tabs>
                <w:tab w:val="left" w:pos="0"/>
              </w:tabs>
              <w:spacing w:line="276" w:lineRule="auto"/>
              <w:jc w:val="both"/>
              <w:rPr>
                <w:rFonts w:ascii="Aptos" w:hAnsi="Aptos" w:cs="Tahoma"/>
                <w:b/>
                <w:bCs/>
                <w:sz w:val="22"/>
                <w:szCs w:val="22"/>
              </w:rPr>
            </w:pPr>
          </w:p>
          <w:p w14:paraId="71466198" w14:textId="0E5B9881" w:rsidR="004976F9" w:rsidRPr="005E721B" w:rsidRDefault="00922623" w:rsidP="004976F9">
            <w:pPr>
              <w:tabs>
                <w:tab w:val="left" w:pos="0"/>
              </w:tabs>
              <w:spacing w:line="276" w:lineRule="auto"/>
              <w:jc w:val="both"/>
              <w:rPr>
                <w:rFonts w:ascii="Aptos" w:hAnsi="Aptos" w:cs="Tahoma"/>
                <w:sz w:val="22"/>
                <w:szCs w:val="22"/>
              </w:rPr>
            </w:pPr>
            <w:r>
              <w:rPr>
                <w:rFonts w:ascii="Aptos" w:hAnsi="Aptos" w:cs="Tahoma"/>
                <w:sz w:val="22"/>
                <w:szCs w:val="22"/>
              </w:rPr>
              <w:t xml:space="preserve">Governors </w:t>
            </w:r>
            <w:r w:rsidRPr="00922623">
              <w:rPr>
                <w:rFonts w:ascii="Aptos" w:hAnsi="Aptos" w:cs="Tahoma"/>
                <w:b/>
                <w:bCs/>
                <w:sz w:val="22"/>
                <w:szCs w:val="22"/>
              </w:rPr>
              <w:t>noted</w:t>
            </w:r>
            <w:r>
              <w:rPr>
                <w:rFonts w:ascii="Aptos" w:hAnsi="Aptos" w:cs="Tahoma"/>
                <w:sz w:val="22"/>
                <w:szCs w:val="22"/>
              </w:rPr>
              <w:t xml:space="preserve"> the </w:t>
            </w:r>
            <w:r w:rsidR="00C76358">
              <w:rPr>
                <w:rFonts w:ascii="Aptos" w:hAnsi="Aptos" w:cs="Tahoma"/>
                <w:sz w:val="22"/>
                <w:szCs w:val="22"/>
              </w:rPr>
              <w:t>risks and</w:t>
            </w:r>
            <w:r w:rsidR="001F3BDD">
              <w:rPr>
                <w:rFonts w:ascii="Aptos" w:hAnsi="Aptos" w:cs="Tahoma"/>
                <w:sz w:val="22"/>
                <w:szCs w:val="22"/>
              </w:rPr>
              <w:t xml:space="preserve"> </w:t>
            </w:r>
            <w:r w:rsidR="00C76358">
              <w:rPr>
                <w:rFonts w:ascii="Aptos" w:hAnsi="Aptos" w:cs="Tahoma"/>
                <w:sz w:val="22"/>
                <w:szCs w:val="22"/>
              </w:rPr>
              <w:t xml:space="preserve">that the </w:t>
            </w:r>
            <w:r w:rsidR="001F3BDD">
              <w:rPr>
                <w:rFonts w:ascii="Aptos" w:hAnsi="Aptos" w:cs="Tahoma"/>
                <w:sz w:val="22"/>
                <w:szCs w:val="22"/>
              </w:rPr>
              <w:t xml:space="preserve">newly appointed </w:t>
            </w:r>
            <w:r w:rsidR="00C76358">
              <w:rPr>
                <w:rFonts w:ascii="Aptos" w:hAnsi="Aptos" w:cs="Tahoma"/>
                <w:sz w:val="22"/>
                <w:szCs w:val="22"/>
              </w:rPr>
              <w:t xml:space="preserve">Group Director of HR and People Development </w:t>
            </w:r>
            <w:r w:rsidR="001F3BDD">
              <w:rPr>
                <w:rFonts w:ascii="Aptos" w:hAnsi="Aptos" w:cs="Tahoma"/>
                <w:sz w:val="22"/>
                <w:szCs w:val="22"/>
              </w:rPr>
              <w:t xml:space="preserve">intended to </w:t>
            </w:r>
            <w:r w:rsidR="00E20B51">
              <w:rPr>
                <w:rFonts w:ascii="Aptos" w:hAnsi="Aptos" w:cs="Tahoma"/>
                <w:sz w:val="22"/>
                <w:szCs w:val="22"/>
              </w:rPr>
              <w:t>undertake a full</w:t>
            </w:r>
            <w:r w:rsidR="001F3BDD">
              <w:rPr>
                <w:rFonts w:ascii="Aptos" w:hAnsi="Aptos" w:cs="Tahoma"/>
                <w:sz w:val="22"/>
                <w:szCs w:val="22"/>
              </w:rPr>
              <w:t xml:space="preserve"> review </w:t>
            </w:r>
            <w:r w:rsidR="00E20B51">
              <w:rPr>
                <w:rFonts w:ascii="Aptos" w:hAnsi="Aptos" w:cs="Tahoma"/>
                <w:sz w:val="22"/>
                <w:szCs w:val="22"/>
              </w:rPr>
              <w:t xml:space="preserve">of </w:t>
            </w:r>
            <w:r w:rsidR="001F3BDD">
              <w:rPr>
                <w:rFonts w:ascii="Aptos" w:hAnsi="Aptos" w:cs="Tahoma"/>
                <w:sz w:val="22"/>
                <w:szCs w:val="22"/>
              </w:rPr>
              <w:t>the two strategic risks</w:t>
            </w:r>
            <w:r w:rsidR="00C76358">
              <w:rPr>
                <w:rFonts w:ascii="Aptos" w:hAnsi="Aptos" w:cs="Tahoma"/>
                <w:sz w:val="22"/>
                <w:szCs w:val="22"/>
              </w:rPr>
              <w:t>.</w:t>
            </w:r>
          </w:p>
          <w:p w14:paraId="1FDBBE89" w14:textId="40696143" w:rsidR="002477B6" w:rsidRPr="004976F9" w:rsidRDefault="002477B6" w:rsidP="004976F9">
            <w:pPr>
              <w:tabs>
                <w:tab w:val="left" w:pos="39"/>
              </w:tabs>
              <w:spacing w:line="276" w:lineRule="auto"/>
              <w:jc w:val="both"/>
              <w:rPr>
                <w:rFonts w:ascii="Aptos" w:hAnsi="Aptos" w:cs="Tahoma"/>
                <w:sz w:val="22"/>
                <w:szCs w:val="22"/>
              </w:rPr>
            </w:pPr>
          </w:p>
        </w:tc>
      </w:tr>
      <w:tr w:rsidR="00C832C2" w:rsidRPr="007030B1" w14:paraId="791910A4" w14:textId="77777777" w:rsidTr="00B02ADF">
        <w:tc>
          <w:tcPr>
            <w:tcW w:w="10065" w:type="dxa"/>
            <w:gridSpan w:val="2"/>
          </w:tcPr>
          <w:p w14:paraId="12C70BB6" w14:textId="0FFDCE39" w:rsidR="00C832C2" w:rsidRPr="007030B1" w:rsidRDefault="00C832C2" w:rsidP="00657B20">
            <w:pPr>
              <w:tabs>
                <w:tab w:val="left" w:pos="0"/>
              </w:tabs>
              <w:spacing w:after="120" w:line="276" w:lineRule="auto"/>
              <w:jc w:val="both"/>
              <w:rPr>
                <w:rFonts w:ascii="Aptos" w:hAnsi="Aptos" w:cs="Tahoma"/>
                <w:b/>
                <w:sz w:val="22"/>
                <w:szCs w:val="22"/>
              </w:rPr>
            </w:pPr>
            <w:r w:rsidRPr="007030B1">
              <w:rPr>
                <w:rFonts w:ascii="Aptos" w:hAnsi="Aptos" w:cs="Tahoma"/>
                <w:b/>
                <w:sz w:val="22"/>
                <w:szCs w:val="22"/>
              </w:rPr>
              <w:lastRenderedPageBreak/>
              <w:t>Employment Items</w:t>
            </w:r>
          </w:p>
        </w:tc>
      </w:tr>
      <w:tr w:rsidR="00174175" w:rsidRPr="007030B1" w14:paraId="4E72294C" w14:textId="77777777" w:rsidTr="00150DF5">
        <w:tc>
          <w:tcPr>
            <w:tcW w:w="934" w:type="dxa"/>
          </w:tcPr>
          <w:p w14:paraId="3545A91C" w14:textId="46F5C480" w:rsidR="00174175" w:rsidRPr="007030B1" w:rsidRDefault="003E644A"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w:t>
            </w:r>
            <w:r w:rsidR="00174175" w:rsidRPr="007030B1">
              <w:rPr>
                <w:rFonts w:ascii="Aptos" w:hAnsi="Aptos" w:cs="Tahoma"/>
                <w:b/>
                <w:sz w:val="22"/>
                <w:szCs w:val="22"/>
              </w:rPr>
              <w:t>2</w:t>
            </w:r>
            <w:r w:rsidR="008A5F5E" w:rsidRPr="007030B1">
              <w:rPr>
                <w:rFonts w:ascii="Aptos" w:hAnsi="Aptos" w:cs="Tahoma"/>
                <w:b/>
                <w:sz w:val="22"/>
                <w:szCs w:val="22"/>
              </w:rPr>
              <w:t>4/</w:t>
            </w:r>
            <w:r w:rsidR="005C7FB4">
              <w:rPr>
                <w:rFonts w:ascii="Aptos" w:hAnsi="Aptos" w:cs="Tahoma"/>
                <w:b/>
                <w:sz w:val="22"/>
                <w:szCs w:val="22"/>
              </w:rPr>
              <w:t>62</w:t>
            </w:r>
          </w:p>
        </w:tc>
        <w:tc>
          <w:tcPr>
            <w:tcW w:w="9131" w:type="dxa"/>
          </w:tcPr>
          <w:p w14:paraId="172A21F0" w14:textId="17E8B1D0" w:rsidR="00174175" w:rsidRPr="007030B1" w:rsidRDefault="00174175" w:rsidP="00657B20">
            <w:pPr>
              <w:tabs>
                <w:tab w:val="left" w:pos="0"/>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4</w:t>
            </w:r>
            <w:r w:rsidRPr="007030B1">
              <w:rPr>
                <w:rFonts w:ascii="Aptos" w:hAnsi="Aptos" w:cs="Tahoma"/>
                <w:b/>
                <w:sz w:val="22"/>
                <w:szCs w:val="22"/>
              </w:rPr>
              <w:t xml:space="preserve"> – </w:t>
            </w:r>
            <w:r w:rsidR="00BC362B" w:rsidRPr="007030B1">
              <w:rPr>
                <w:rFonts w:ascii="Aptos" w:hAnsi="Aptos" w:cs="Tahoma"/>
                <w:b/>
                <w:sz w:val="22"/>
                <w:szCs w:val="22"/>
              </w:rPr>
              <w:t>People Statistics</w:t>
            </w:r>
            <w:r w:rsidR="00A236B6" w:rsidRPr="007030B1">
              <w:rPr>
                <w:rFonts w:ascii="Aptos" w:hAnsi="Aptos" w:cs="Tahoma"/>
                <w:b/>
                <w:sz w:val="22"/>
                <w:szCs w:val="22"/>
              </w:rPr>
              <w:t xml:space="preserve"> </w:t>
            </w:r>
            <w:r w:rsidR="005C7FB4">
              <w:rPr>
                <w:rFonts w:ascii="Aptos" w:hAnsi="Aptos" w:cs="Tahoma"/>
                <w:b/>
                <w:sz w:val="22"/>
                <w:szCs w:val="22"/>
              </w:rPr>
              <w:t>(Quarter 1)</w:t>
            </w:r>
          </w:p>
          <w:p w14:paraId="4642C2DC" w14:textId="64A27067" w:rsidR="00E64FFC" w:rsidRDefault="00D4063A" w:rsidP="0027061E">
            <w:pPr>
              <w:tabs>
                <w:tab w:val="left" w:pos="0"/>
              </w:tabs>
              <w:spacing w:line="276" w:lineRule="auto"/>
              <w:jc w:val="both"/>
              <w:rPr>
                <w:rFonts w:ascii="Aptos" w:hAnsi="Aptos" w:cs="Tahoma"/>
                <w:sz w:val="22"/>
                <w:szCs w:val="22"/>
              </w:rPr>
            </w:pPr>
            <w:r w:rsidRPr="00D4063A">
              <w:rPr>
                <w:rFonts w:ascii="Aptos" w:hAnsi="Aptos" w:cs="Tahoma"/>
                <w:sz w:val="22"/>
                <w:szCs w:val="22"/>
              </w:rPr>
              <w:t xml:space="preserve">The Group Director of HR </w:t>
            </w:r>
            <w:r w:rsidR="006D4F39">
              <w:rPr>
                <w:rFonts w:ascii="Aptos" w:hAnsi="Aptos" w:cs="Tahoma"/>
                <w:sz w:val="22"/>
                <w:szCs w:val="22"/>
              </w:rPr>
              <w:t>and</w:t>
            </w:r>
            <w:r w:rsidRPr="00D4063A">
              <w:rPr>
                <w:rFonts w:ascii="Aptos" w:hAnsi="Aptos" w:cs="Tahoma"/>
                <w:sz w:val="22"/>
                <w:szCs w:val="22"/>
              </w:rPr>
              <w:t xml:space="preserve"> People Development </w:t>
            </w:r>
            <w:r w:rsidR="00C5437A">
              <w:rPr>
                <w:rFonts w:ascii="Aptos" w:hAnsi="Aptos" w:cs="Tahoma"/>
                <w:sz w:val="22"/>
                <w:szCs w:val="22"/>
              </w:rPr>
              <w:t xml:space="preserve">presented her report giving </w:t>
            </w:r>
            <w:r w:rsidRPr="00D4063A">
              <w:rPr>
                <w:rFonts w:ascii="Aptos" w:hAnsi="Aptos" w:cs="Tahoma"/>
                <w:sz w:val="22"/>
                <w:szCs w:val="22"/>
              </w:rPr>
              <w:t xml:space="preserve">people data for quarter </w:t>
            </w:r>
            <w:r w:rsidR="005C7FB4">
              <w:rPr>
                <w:rFonts w:ascii="Aptos" w:hAnsi="Aptos" w:cs="Tahoma"/>
                <w:sz w:val="22"/>
                <w:szCs w:val="22"/>
              </w:rPr>
              <w:t>1</w:t>
            </w:r>
            <w:r w:rsidRPr="00D4063A">
              <w:rPr>
                <w:rFonts w:ascii="Aptos" w:hAnsi="Aptos" w:cs="Tahoma"/>
                <w:sz w:val="22"/>
                <w:szCs w:val="22"/>
              </w:rPr>
              <w:t xml:space="preserve"> (Q</w:t>
            </w:r>
            <w:r w:rsidR="005C7FB4">
              <w:rPr>
                <w:rFonts w:ascii="Aptos" w:hAnsi="Aptos" w:cs="Tahoma"/>
                <w:sz w:val="22"/>
                <w:szCs w:val="22"/>
              </w:rPr>
              <w:t>1</w:t>
            </w:r>
            <w:r w:rsidRPr="00D4063A">
              <w:rPr>
                <w:rFonts w:ascii="Aptos" w:hAnsi="Aptos" w:cs="Tahoma"/>
                <w:sz w:val="22"/>
                <w:szCs w:val="22"/>
              </w:rPr>
              <w:t xml:space="preserve">), covering </w:t>
            </w:r>
            <w:r w:rsidR="005C7FB4">
              <w:rPr>
                <w:rFonts w:ascii="Aptos" w:hAnsi="Aptos" w:cs="Tahoma"/>
                <w:sz w:val="22"/>
                <w:szCs w:val="22"/>
              </w:rPr>
              <w:t xml:space="preserve">August to </w:t>
            </w:r>
            <w:r w:rsidR="0027061E">
              <w:rPr>
                <w:rFonts w:ascii="Aptos" w:hAnsi="Aptos" w:cs="Tahoma"/>
                <w:sz w:val="22"/>
                <w:szCs w:val="22"/>
              </w:rPr>
              <w:t>October</w:t>
            </w:r>
            <w:r w:rsidRPr="00D4063A">
              <w:rPr>
                <w:rFonts w:ascii="Aptos" w:hAnsi="Aptos" w:cs="Tahoma"/>
                <w:sz w:val="22"/>
                <w:szCs w:val="22"/>
              </w:rPr>
              <w:t xml:space="preserve"> 2024</w:t>
            </w:r>
            <w:r w:rsidR="00C5437A">
              <w:rPr>
                <w:rFonts w:ascii="Aptos" w:hAnsi="Aptos" w:cs="Tahoma"/>
                <w:sz w:val="22"/>
                <w:szCs w:val="22"/>
              </w:rPr>
              <w:t xml:space="preserve">, with a comparison to </w:t>
            </w:r>
            <w:r w:rsidR="00C24A68">
              <w:rPr>
                <w:rFonts w:ascii="Aptos" w:hAnsi="Aptos" w:cs="Tahoma"/>
                <w:sz w:val="22"/>
                <w:szCs w:val="22"/>
              </w:rPr>
              <w:t>Q1 2023 and some analysis</w:t>
            </w:r>
            <w:r w:rsidR="005F1D91">
              <w:rPr>
                <w:rFonts w:ascii="Aptos" w:hAnsi="Aptos" w:cs="Tahoma"/>
                <w:sz w:val="22"/>
                <w:szCs w:val="22"/>
              </w:rPr>
              <w:t xml:space="preserve">; she </w:t>
            </w:r>
            <w:r w:rsidR="00C24A68">
              <w:rPr>
                <w:rFonts w:ascii="Aptos" w:hAnsi="Aptos" w:cs="Tahoma"/>
                <w:sz w:val="22"/>
                <w:szCs w:val="22"/>
              </w:rPr>
              <w:t xml:space="preserve">added that this data would be used </w:t>
            </w:r>
            <w:r w:rsidR="005F1D91">
              <w:rPr>
                <w:rFonts w:ascii="Aptos" w:hAnsi="Aptos" w:cs="Tahoma"/>
                <w:sz w:val="22"/>
                <w:szCs w:val="22"/>
              </w:rPr>
              <w:t xml:space="preserve">as a baseline for </w:t>
            </w:r>
            <w:r w:rsidR="009D2D28">
              <w:rPr>
                <w:rFonts w:ascii="Aptos" w:hAnsi="Aptos" w:cs="Tahoma"/>
                <w:sz w:val="22"/>
                <w:szCs w:val="22"/>
              </w:rPr>
              <w:t xml:space="preserve">reviewing risks and </w:t>
            </w:r>
            <w:r w:rsidR="00C24A68">
              <w:rPr>
                <w:rFonts w:ascii="Aptos" w:hAnsi="Aptos" w:cs="Tahoma"/>
                <w:sz w:val="22"/>
                <w:szCs w:val="22"/>
              </w:rPr>
              <w:t>updating</w:t>
            </w:r>
            <w:r w:rsidR="009D2D28">
              <w:rPr>
                <w:rFonts w:ascii="Aptos" w:hAnsi="Aptos" w:cs="Tahoma"/>
                <w:sz w:val="22"/>
                <w:szCs w:val="22"/>
              </w:rPr>
              <w:t xml:space="preserve"> strategies</w:t>
            </w:r>
            <w:r w:rsidR="00610E23">
              <w:rPr>
                <w:rFonts w:ascii="Aptos" w:hAnsi="Aptos" w:cs="Tahoma"/>
                <w:sz w:val="22"/>
                <w:szCs w:val="22"/>
              </w:rPr>
              <w:t xml:space="preserve"> and that </w:t>
            </w:r>
            <w:r w:rsidR="00792934">
              <w:rPr>
                <w:rFonts w:ascii="Aptos" w:hAnsi="Aptos" w:cs="Tahoma"/>
                <w:sz w:val="22"/>
                <w:szCs w:val="22"/>
              </w:rPr>
              <w:t>she could</w:t>
            </w:r>
            <w:r w:rsidR="00610E23">
              <w:rPr>
                <w:rFonts w:ascii="Aptos" w:hAnsi="Aptos" w:cs="Tahoma"/>
                <w:sz w:val="22"/>
                <w:szCs w:val="22"/>
              </w:rPr>
              <w:t xml:space="preserve"> provide </w:t>
            </w:r>
            <w:r w:rsidR="00792934">
              <w:rPr>
                <w:rFonts w:ascii="Aptos" w:hAnsi="Aptos" w:cs="Tahoma"/>
                <w:sz w:val="22"/>
                <w:szCs w:val="22"/>
              </w:rPr>
              <w:t xml:space="preserve">any </w:t>
            </w:r>
            <w:r w:rsidR="00610E23">
              <w:rPr>
                <w:rFonts w:ascii="Aptos" w:hAnsi="Aptos" w:cs="Tahoma"/>
                <w:sz w:val="22"/>
                <w:szCs w:val="22"/>
              </w:rPr>
              <w:t>a</w:t>
            </w:r>
            <w:r w:rsidR="00792934">
              <w:rPr>
                <w:rFonts w:ascii="Aptos" w:hAnsi="Aptos" w:cs="Tahoma"/>
                <w:sz w:val="22"/>
                <w:szCs w:val="22"/>
              </w:rPr>
              <w:t>dditional data requested by the committee in future reports</w:t>
            </w:r>
            <w:r w:rsidR="009D2D28">
              <w:rPr>
                <w:rFonts w:ascii="Aptos" w:hAnsi="Aptos" w:cs="Tahoma"/>
                <w:sz w:val="22"/>
                <w:szCs w:val="22"/>
              </w:rPr>
              <w:t xml:space="preserve">. </w:t>
            </w:r>
          </w:p>
          <w:p w14:paraId="05EB37D2" w14:textId="77777777" w:rsidR="002B6A42" w:rsidRDefault="002B6A42" w:rsidP="00010C03">
            <w:pPr>
              <w:tabs>
                <w:tab w:val="left" w:pos="0"/>
              </w:tabs>
              <w:spacing w:line="276" w:lineRule="auto"/>
              <w:jc w:val="both"/>
              <w:rPr>
                <w:rFonts w:ascii="Aptos" w:hAnsi="Aptos" w:cs="Tahoma"/>
                <w:sz w:val="22"/>
                <w:szCs w:val="22"/>
              </w:rPr>
            </w:pPr>
          </w:p>
          <w:p w14:paraId="18652462" w14:textId="76366724" w:rsidR="008649C5" w:rsidRDefault="008C5747" w:rsidP="00010C03">
            <w:pPr>
              <w:tabs>
                <w:tab w:val="left" w:pos="0"/>
              </w:tabs>
              <w:spacing w:line="276" w:lineRule="auto"/>
              <w:jc w:val="both"/>
              <w:rPr>
                <w:rFonts w:ascii="Aptos" w:hAnsi="Aptos" w:cs="Tahoma"/>
                <w:sz w:val="22"/>
                <w:szCs w:val="22"/>
              </w:rPr>
            </w:pPr>
            <w:r>
              <w:rPr>
                <w:rFonts w:ascii="Aptos" w:hAnsi="Aptos" w:cs="Tahoma"/>
                <w:sz w:val="22"/>
                <w:szCs w:val="22"/>
              </w:rPr>
              <w:t xml:space="preserve">A governor asked whether the group should </w:t>
            </w:r>
            <w:r w:rsidR="00E952D0">
              <w:rPr>
                <w:rFonts w:ascii="Aptos" w:hAnsi="Aptos" w:cs="Tahoma"/>
                <w:sz w:val="22"/>
                <w:szCs w:val="22"/>
              </w:rPr>
              <w:t>be aiming to have more</w:t>
            </w:r>
            <w:r w:rsidR="00D207BB">
              <w:rPr>
                <w:rFonts w:ascii="Aptos" w:hAnsi="Aptos" w:cs="Tahoma"/>
                <w:sz w:val="22"/>
                <w:szCs w:val="22"/>
              </w:rPr>
              <w:t xml:space="preserve"> than </w:t>
            </w:r>
            <w:r w:rsidR="004329CA">
              <w:rPr>
                <w:rFonts w:ascii="Aptos" w:hAnsi="Aptos" w:cs="Tahoma"/>
                <w:sz w:val="22"/>
                <w:szCs w:val="22"/>
              </w:rPr>
              <w:t>[REDACTED]</w:t>
            </w:r>
            <w:r w:rsidR="00D207BB">
              <w:rPr>
                <w:rFonts w:ascii="Aptos" w:hAnsi="Aptos" w:cs="Tahoma"/>
                <w:sz w:val="22"/>
                <w:szCs w:val="22"/>
              </w:rPr>
              <w:t xml:space="preserve"> apprentices on staff and the Group Director of HR and People Development </w:t>
            </w:r>
            <w:r w:rsidR="00E57A6D">
              <w:rPr>
                <w:rFonts w:ascii="Aptos" w:hAnsi="Aptos" w:cs="Tahoma"/>
                <w:sz w:val="22"/>
                <w:szCs w:val="22"/>
              </w:rPr>
              <w:t>provided some</w:t>
            </w:r>
            <w:r w:rsidR="00664C96">
              <w:rPr>
                <w:rFonts w:ascii="Aptos" w:hAnsi="Aptos" w:cs="Tahoma"/>
                <w:sz w:val="22"/>
                <w:szCs w:val="22"/>
              </w:rPr>
              <w:t xml:space="preserve"> updated apprenticeship and upskilling data</w:t>
            </w:r>
            <w:r w:rsidR="00B22D3F">
              <w:rPr>
                <w:rFonts w:ascii="Aptos" w:hAnsi="Aptos" w:cs="Tahoma"/>
                <w:sz w:val="22"/>
                <w:szCs w:val="22"/>
              </w:rPr>
              <w:t xml:space="preserve"> </w:t>
            </w:r>
            <w:r w:rsidR="00F31069">
              <w:rPr>
                <w:rFonts w:ascii="Aptos" w:hAnsi="Aptos" w:cs="Tahoma"/>
                <w:sz w:val="22"/>
                <w:szCs w:val="22"/>
              </w:rPr>
              <w:t>[REDACTED]</w:t>
            </w:r>
            <w:r w:rsidR="001E458B">
              <w:rPr>
                <w:rFonts w:ascii="Aptos" w:hAnsi="Aptos" w:cs="Tahoma"/>
                <w:sz w:val="22"/>
                <w:szCs w:val="22"/>
              </w:rPr>
              <w:t>. She added that the levy was being used effectively for those entering employment with Etc. and as succession planning and talent management for existing emp</w:t>
            </w:r>
            <w:r w:rsidR="00013560">
              <w:rPr>
                <w:rFonts w:ascii="Aptos" w:hAnsi="Aptos" w:cs="Tahoma"/>
                <w:sz w:val="22"/>
                <w:szCs w:val="22"/>
              </w:rPr>
              <w:t xml:space="preserve">loyees. </w:t>
            </w:r>
            <w:r w:rsidR="00125CD8">
              <w:rPr>
                <w:rFonts w:ascii="Aptos" w:hAnsi="Aptos" w:cs="Tahoma"/>
                <w:sz w:val="22"/>
                <w:szCs w:val="22"/>
              </w:rPr>
              <w:t xml:space="preserve">Noting that this represented about </w:t>
            </w:r>
            <w:r w:rsidR="00AF71E8">
              <w:rPr>
                <w:rFonts w:ascii="Aptos" w:hAnsi="Aptos" w:cs="Tahoma"/>
                <w:sz w:val="22"/>
                <w:szCs w:val="22"/>
              </w:rPr>
              <w:t>[REDACTED]</w:t>
            </w:r>
            <w:r w:rsidR="00125CD8">
              <w:rPr>
                <w:rFonts w:ascii="Aptos" w:hAnsi="Aptos" w:cs="Tahoma"/>
                <w:sz w:val="22"/>
                <w:szCs w:val="22"/>
              </w:rPr>
              <w:t xml:space="preserve">% of the workforce, the </w:t>
            </w:r>
            <w:r w:rsidR="00B83A1F">
              <w:rPr>
                <w:rFonts w:ascii="Aptos" w:hAnsi="Aptos" w:cs="Tahoma"/>
                <w:sz w:val="22"/>
                <w:szCs w:val="22"/>
              </w:rPr>
              <w:t xml:space="preserve">governor asked if this was a reasonable target. The Group Director of HR and People Development </w:t>
            </w:r>
            <w:r w:rsidR="00F62816">
              <w:rPr>
                <w:rFonts w:ascii="Aptos" w:hAnsi="Aptos" w:cs="Tahoma"/>
                <w:sz w:val="22"/>
                <w:szCs w:val="22"/>
              </w:rPr>
              <w:t xml:space="preserve">agreed that a more stretching target would be possible </w:t>
            </w:r>
            <w:r w:rsidR="009518A0">
              <w:rPr>
                <w:rFonts w:ascii="Aptos" w:hAnsi="Aptos" w:cs="Tahoma"/>
                <w:sz w:val="22"/>
                <w:szCs w:val="22"/>
              </w:rPr>
              <w:t xml:space="preserve">and would reflect on </w:t>
            </w:r>
            <w:r w:rsidR="00207BA9">
              <w:rPr>
                <w:rFonts w:ascii="Aptos" w:hAnsi="Aptos" w:cs="Tahoma"/>
                <w:sz w:val="22"/>
                <w:szCs w:val="22"/>
              </w:rPr>
              <w:t>an appropriate quantitative</w:t>
            </w:r>
            <w:r w:rsidR="00791C74">
              <w:rPr>
                <w:rFonts w:ascii="Aptos" w:hAnsi="Aptos" w:cs="Tahoma"/>
                <w:sz w:val="22"/>
                <w:szCs w:val="22"/>
              </w:rPr>
              <w:t xml:space="preserve"> target</w:t>
            </w:r>
            <w:r w:rsidR="00E24462">
              <w:rPr>
                <w:rFonts w:ascii="Aptos" w:hAnsi="Aptos" w:cs="Tahoma"/>
                <w:sz w:val="22"/>
                <w:szCs w:val="22"/>
              </w:rPr>
              <w:t xml:space="preserve">. It was </w:t>
            </w:r>
            <w:r w:rsidR="00E24462">
              <w:rPr>
                <w:rFonts w:ascii="Aptos" w:hAnsi="Aptos" w:cs="Tahoma"/>
                <w:b/>
                <w:bCs/>
                <w:sz w:val="22"/>
                <w:szCs w:val="22"/>
              </w:rPr>
              <w:t>agreed</w:t>
            </w:r>
            <w:r w:rsidR="00E24462">
              <w:rPr>
                <w:rFonts w:ascii="Aptos" w:hAnsi="Aptos" w:cs="Tahoma"/>
                <w:sz w:val="22"/>
                <w:szCs w:val="22"/>
              </w:rPr>
              <w:t xml:space="preserve"> that, following introduction of the Growth and Skills Levy, </w:t>
            </w:r>
            <w:r w:rsidR="006B0B07">
              <w:rPr>
                <w:rFonts w:ascii="Aptos" w:hAnsi="Aptos" w:cs="Tahoma"/>
                <w:sz w:val="22"/>
                <w:szCs w:val="22"/>
              </w:rPr>
              <w:t>a review of levy spend</w:t>
            </w:r>
            <w:r w:rsidR="001A569D">
              <w:rPr>
                <w:rFonts w:ascii="Aptos" w:hAnsi="Aptos" w:cs="Tahoma"/>
                <w:sz w:val="22"/>
                <w:szCs w:val="22"/>
              </w:rPr>
              <w:t xml:space="preserve"> levels</w:t>
            </w:r>
            <w:r w:rsidR="006B0B07">
              <w:rPr>
                <w:rFonts w:ascii="Aptos" w:hAnsi="Aptos" w:cs="Tahoma"/>
                <w:sz w:val="22"/>
                <w:szCs w:val="22"/>
              </w:rPr>
              <w:t xml:space="preserve"> and </w:t>
            </w:r>
            <w:r w:rsidR="000F4880">
              <w:rPr>
                <w:rFonts w:ascii="Aptos" w:hAnsi="Aptos" w:cs="Tahoma"/>
                <w:sz w:val="22"/>
                <w:szCs w:val="22"/>
              </w:rPr>
              <w:t>the potential for its use</w:t>
            </w:r>
            <w:r w:rsidR="006B0B07">
              <w:rPr>
                <w:rFonts w:ascii="Aptos" w:hAnsi="Aptos" w:cs="Tahoma"/>
                <w:sz w:val="22"/>
                <w:szCs w:val="22"/>
              </w:rPr>
              <w:t xml:space="preserve"> to recruit younger staff members </w:t>
            </w:r>
            <w:r w:rsidR="004754DA">
              <w:rPr>
                <w:rFonts w:ascii="Aptos" w:hAnsi="Aptos" w:cs="Tahoma"/>
                <w:sz w:val="22"/>
                <w:szCs w:val="22"/>
              </w:rPr>
              <w:t>should be undertaken.</w:t>
            </w:r>
          </w:p>
          <w:p w14:paraId="384BD69B" w14:textId="77777777" w:rsidR="008E6A1F" w:rsidRDefault="008E6A1F" w:rsidP="00010C03">
            <w:pPr>
              <w:tabs>
                <w:tab w:val="left" w:pos="0"/>
              </w:tabs>
              <w:spacing w:line="276" w:lineRule="auto"/>
              <w:jc w:val="both"/>
              <w:rPr>
                <w:rFonts w:ascii="Aptos" w:hAnsi="Aptos" w:cs="Tahoma"/>
                <w:sz w:val="22"/>
                <w:szCs w:val="22"/>
              </w:rPr>
            </w:pPr>
          </w:p>
          <w:p w14:paraId="29283616" w14:textId="4BBC5A89" w:rsidR="008E6A1F" w:rsidRDefault="008E6A1F" w:rsidP="00010C03">
            <w:pPr>
              <w:tabs>
                <w:tab w:val="left" w:pos="0"/>
              </w:tabs>
              <w:spacing w:line="276" w:lineRule="auto"/>
              <w:jc w:val="both"/>
              <w:rPr>
                <w:rFonts w:ascii="Aptos" w:hAnsi="Aptos" w:cs="Tahoma"/>
                <w:sz w:val="22"/>
                <w:szCs w:val="22"/>
              </w:rPr>
            </w:pPr>
            <w:r>
              <w:rPr>
                <w:rFonts w:ascii="Aptos" w:hAnsi="Aptos" w:cs="Tahoma"/>
                <w:sz w:val="22"/>
                <w:szCs w:val="22"/>
              </w:rPr>
              <w:t>A governor noted th</w:t>
            </w:r>
            <w:r w:rsidR="007257E1">
              <w:rPr>
                <w:rFonts w:ascii="Aptos" w:hAnsi="Aptos" w:cs="Tahoma"/>
                <w:sz w:val="22"/>
                <w:szCs w:val="22"/>
              </w:rPr>
              <w:t xml:space="preserve">e higher </w:t>
            </w:r>
            <w:r>
              <w:rPr>
                <w:rFonts w:ascii="Aptos" w:hAnsi="Aptos" w:cs="Tahoma"/>
                <w:sz w:val="22"/>
                <w:szCs w:val="22"/>
              </w:rPr>
              <w:t xml:space="preserve">turnover </w:t>
            </w:r>
            <w:r w:rsidR="007257E1">
              <w:rPr>
                <w:rFonts w:ascii="Aptos" w:hAnsi="Aptos" w:cs="Tahoma"/>
                <w:sz w:val="22"/>
                <w:szCs w:val="22"/>
              </w:rPr>
              <w:t xml:space="preserve">rate for </w:t>
            </w:r>
            <w:r>
              <w:rPr>
                <w:rFonts w:ascii="Aptos" w:hAnsi="Aptos" w:cs="Tahoma"/>
                <w:sz w:val="22"/>
                <w:szCs w:val="22"/>
              </w:rPr>
              <w:t xml:space="preserve">female staff </w:t>
            </w:r>
            <w:r w:rsidR="007257E1">
              <w:rPr>
                <w:rFonts w:ascii="Aptos" w:hAnsi="Aptos" w:cs="Tahoma"/>
                <w:sz w:val="22"/>
                <w:szCs w:val="22"/>
              </w:rPr>
              <w:t xml:space="preserve">and </w:t>
            </w:r>
            <w:r>
              <w:rPr>
                <w:rFonts w:ascii="Aptos" w:hAnsi="Aptos" w:cs="Tahoma"/>
                <w:sz w:val="22"/>
                <w:szCs w:val="22"/>
              </w:rPr>
              <w:t xml:space="preserve">asked if </w:t>
            </w:r>
            <w:r w:rsidR="00AA532D">
              <w:rPr>
                <w:rFonts w:ascii="Aptos" w:hAnsi="Aptos" w:cs="Tahoma"/>
                <w:sz w:val="22"/>
                <w:szCs w:val="22"/>
              </w:rPr>
              <w:t xml:space="preserve">data on </w:t>
            </w:r>
            <w:r>
              <w:rPr>
                <w:rFonts w:ascii="Aptos" w:hAnsi="Aptos" w:cs="Tahoma"/>
                <w:sz w:val="22"/>
                <w:szCs w:val="22"/>
              </w:rPr>
              <w:t>reasons w</w:t>
            </w:r>
            <w:r w:rsidR="00637025">
              <w:rPr>
                <w:rFonts w:ascii="Aptos" w:hAnsi="Aptos" w:cs="Tahoma"/>
                <w:sz w:val="22"/>
                <w:szCs w:val="22"/>
              </w:rPr>
              <w:t>as</w:t>
            </w:r>
            <w:r>
              <w:rPr>
                <w:rFonts w:ascii="Aptos" w:hAnsi="Aptos" w:cs="Tahoma"/>
                <w:sz w:val="22"/>
                <w:szCs w:val="22"/>
              </w:rPr>
              <w:t xml:space="preserve"> collected </w:t>
            </w:r>
            <w:r w:rsidR="00637025">
              <w:rPr>
                <w:rFonts w:ascii="Aptos" w:hAnsi="Aptos" w:cs="Tahoma"/>
                <w:sz w:val="22"/>
                <w:szCs w:val="22"/>
              </w:rPr>
              <w:t>in</w:t>
            </w:r>
            <w:r>
              <w:rPr>
                <w:rFonts w:ascii="Aptos" w:hAnsi="Aptos" w:cs="Tahoma"/>
                <w:sz w:val="22"/>
                <w:szCs w:val="22"/>
              </w:rPr>
              <w:t xml:space="preserve"> exit interviews.</w:t>
            </w:r>
            <w:r w:rsidR="00797528">
              <w:rPr>
                <w:rFonts w:ascii="Aptos" w:hAnsi="Aptos" w:cs="Tahoma"/>
                <w:sz w:val="22"/>
                <w:szCs w:val="22"/>
              </w:rPr>
              <w:t xml:space="preserve"> The Group Director of HR and People Development </w:t>
            </w:r>
            <w:r w:rsidR="00EE32C6">
              <w:rPr>
                <w:rFonts w:ascii="Aptos" w:hAnsi="Aptos" w:cs="Tahoma"/>
                <w:sz w:val="22"/>
                <w:szCs w:val="22"/>
              </w:rPr>
              <w:t xml:space="preserve">agreed that work </w:t>
            </w:r>
            <w:r w:rsidR="00AA532D">
              <w:rPr>
                <w:rFonts w:ascii="Aptos" w:hAnsi="Aptos" w:cs="Tahoma"/>
                <w:sz w:val="22"/>
                <w:szCs w:val="22"/>
              </w:rPr>
              <w:t>was needed</w:t>
            </w:r>
            <w:r w:rsidR="00EE32C6">
              <w:rPr>
                <w:rFonts w:ascii="Aptos" w:hAnsi="Aptos" w:cs="Tahoma"/>
                <w:sz w:val="22"/>
                <w:szCs w:val="22"/>
              </w:rPr>
              <w:t xml:space="preserve"> on analysing exit interview</w:t>
            </w:r>
            <w:r w:rsidR="001D5906">
              <w:rPr>
                <w:rFonts w:ascii="Aptos" w:hAnsi="Aptos" w:cs="Tahoma"/>
                <w:sz w:val="22"/>
                <w:szCs w:val="22"/>
              </w:rPr>
              <w:t xml:space="preserve"> information</w:t>
            </w:r>
            <w:r w:rsidR="00293B93">
              <w:rPr>
                <w:rFonts w:ascii="Aptos" w:hAnsi="Aptos" w:cs="Tahoma"/>
                <w:sz w:val="22"/>
                <w:szCs w:val="22"/>
              </w:rPr>
              <w:t>, adding</w:t>
            </w:r>
            <w:r w:rsidR="00EE32C6">
              <w:rPr>
                <w:rFonts w:ascii="Aptos" w:hAnsi="Aptos" w:cs="Tahoma"/>
                <w:sz w:val="22"/>
                <w:szCs w:val="22"/>
              </w:rPr>
              <w:t xml:space="preserve"> that </w:t>
            </w:r>
            <w:r w:rsidR="00293B93">
              <w:rPr>
                <w:rFonts w:ascii="Aptos" w:hAnsi="Aptos" w:cs="Tahoma"/>
                <w:sz w:val="22"/>
                <w:szCs w:val="22"/>
              </w:rPr>
              <w:t xml:space="preserve">it </w:t>
            </w:r>
            <w:r w:rsidR="009255D7">
              <w:rPr>
                <w:rFonts w:ascii="Aptos" w:hAnsi="Aptos" w:cs="Tahoma"/>
                <w:sz w:val="22"/>
                <w:szCs w:val="22"/>
              </w:rPr>
              <w:t>was also</w:t>
            </w:r>
            <w:r w:rsidR="00293B93">
              <w:rPr>
                <w:rFonts w:ascii="Aptos" w:hAnsi="Aptos" w:cs="Tahoma"/>
                <w:sz w:val="22"/>
                <w:szCs w:val="22"/>
              </w:rPr>
              <w:t xml:space="preserve"> important</w:t>
            </w:r>
            <w:r w:rsidR="00EE32C6">
              <w:rPr>
                <w:rFonts w:ascii="Aptos" w:hAnsi="Aptos" w:cs="Tahoma"/>
                <w:sz w:val="22"/>
                <w:szCs w:val="22"/>
              </w:rPr>
              <w:t xml:space="preserve"> to </w:t>
            </w:r>
            <w:r w:rsidR="001D5906">
              <w:rPr>
                <w:rFonts w:ascii="Aptos" w:hAnsi="Aptos" w:cs="Tahoma"/>
                <w:sz w:val="22"/>
                <w:szCs w:val="22"/>
              </w:rPr>
              <w:t xml:space="preserve">analyse the reasons </w:t>
            </w:r>
            <w:r w:rsidR="00912699">
              <w:rPr>
                <w:rFonts w:ascii="Aptos" w:hAnsi="Aptos" w:cs="Tahoma"/>
                <w:sz w:val="22"/>
                <w:szCs w:val="22"/>
              </w:rPr>
              <w:t>staff stayed with the organisation.</w:t>
            </w:r>
          </w:p>
          <w:p w14:paraId="1A215A03" w14:textId="77777777" w:rsidR="00912699" w:rsidRDefault="00912699" w:rsidP="00010C03">
            <w:pPr>
              <w:tabs>
                <w:tab w:val="left" w:pos="0"/>
              </w:tabs>
              <w:spacing w:line="276" w:lineRule="auto"/>
              <w:jc w:val="both"/>
              <w:rPr>
                <w:rFonts w:ascii="Aptos" w:hAnsi="Aptos" w:cs="Tahoma"/>
                <w:sz w:val="22"/>
                <w:szCs w:val="22"/>
              </w:rPr>
            </w:pPr>
          </w:p>
          <w:p w14:paraId="2DC731FC" w14:textId="0D0D22ED" w:rsidR="00912699" w:rsidRDefault="00912699" w:rsidP="00010C03">
            <w:pPr>
              <w:tabs>
                <w:tab w:val="left" w:pos="0"/>
              </w:tabs>
              <w:spacing w:line="276" w:lineRule="auto"/>
              <w:jc w:val="both"/>
              <w:rPr>
                <w:rFonts w:ascii="Aptos" w:hAnsi="Aptos" w:cs="Tahoma"/>
                <w:sz w:val="22"/>
                <w:szCs w:val="22"/>
              </w:rPr>
            </w:pPr>
            <w:r>
              <w:rPr>
                <w:rFonts w:ascii="Aptos" w:hAnsi="Aptos" w:cs="Tahoma"/>
                <w:sz w:val="22"/>
                <w:szCs w:val="22"/>
              </w:rPr>
              <w:t xml:space="preserve">A governor noted that, in terms of Equity, Diversity, Inclusion and Belonging (EDIB), the percentage of staff declaring a disability </w:t>
            </w:r>
            <w:r w:rsidR="00797689">
              <w:rPr>
                <w:rFonts w:ascii="Aptos" w:hAnsi="Aptos" w:cs="Tahoma"/>
                <w:sz w:val="22"/>
                <w:szCs w:val="22"/>
              </w:rPr>
              <w:t>remained</w:t>
            </w:r>
            <w:r>
              <w:rPr>
                <w:rFonts w:ascii="Aptos" w:hAnsi="Aptos" w:cs="Tahoma"/>
                <w:sz w:val="22"/>
                <w:szCs w:val="22"/>
              </w:rPr>
              <w:t xml:space="preserve"> very low. </w:t>
            </w:r>
            <w:r w:rsidR="00152BC5">
              <w:rPr>
                <w:rFonts w:ascii="Aptos" w:hAnsi="Aptos" w:cs="Tahoma"/>
                <w:sz w:val="22"/>
                <w:szCs w:val="22"/>
              </w:rPr>
              <w:t xml:space="preserve">The Group Director of HR and People Development commented that </w:t>
            </w:r>
            <w:r w:rsidR="00FD2732">
              <w:rPr>
                <w:rFonts w:ascii="Aptos" w:hAnsi="Aptos" w:cs="Tahoma"/>
                <w:sz w:val="22"/>
                <w:szCs w:val="22"/>
              </w:rPr>
              <w:t xml:space="preserve">data collection </w:t>
            </w:r>
            <w:r w:rsidR="000D2C5D">
              <w:rPr>
                <w:rFonts w:ascii="Aptos" w:hAnsi="Aptos" w:cs="Tahoma"/>
                <w:sz w:val="22"/>
                <w:szCs w:val="22"/>
              </w:rPr>
              <w:t>was already under review by</w:t>
            </w:r>
            <w:r w:rsidR="00152BC5">
              <w:rPr>
                <w:rFonts w:ascii="Aptos" w:hAnsi="Aptos" w:cs="Tahoma"/>
                <w:sz w:val="22"/>
                <w:szCs w:val="22"/>
              </w:rPr>
              <w:t xml:space="preserve"> the Senior Management Team (SMT)</w:t>
            </w:r>
            <w:r w:rsidR="00B7407F">
              <w:rPr>
                <w:rFonts w:ascii="Aptos" w:hAnsi="Aptos" w:cs="Tahoma"/>
                <w:sz w:val="22"/>
                <w:szCs w:val="22"/>
              </w:rPr>
              <w:t xml:space="preserve">. It was </w:t>
            </w:r>
            <w:r w:rsidR="00FD2732">
              <w:rPr>
                <w:rFonts w:ascii="Aptos" w:hAnsi="Aptos" w:cs="Tahoma"/>
                <w:sz w:val="22"/>
                <w:szCs w:val="22"/>
              </w:rPr>
              <w:t xml:space="preserve">also </w:t>
            </w:r>
            <w:r w:rsidR="00B7407F">
              <w:rPr>
                <w:rFonts w:ascii="Aptos" w:hAnsi="Aptos" w:cs="Tahoma"/>
                <w:sz w:val="22"/>
                <w:szCs w:val="22"/>
              </w:rPr>
              <w:t xml:space="preserve">noted that </w:t>
            </w:r>
            <w:r w:rsidR="000D2C5D">
              <w:rPr>
                <w:rFonts w:ascii="Aptos" w:hAnsi="Aptos" w:cs="Tahoma"/>
                <w:sz w:val="22"/>
                <w:szCs w:val="22"/>
              </w:rPr>
              <w:t>certain</w:t>
            </w:r>
            <w:r w:rsidR="00B7407F">
              <w:rPr>
                <w:rFonts w:ascii="Aptos" w:hAnsi="Aptos" w:cs="Tahoma"/>
                <w:sz w:val="22"/>
                <w:szCs w:val="22"/>
              </w:rPr>
              <w:t xml:space="preserve"> disabilities developed with age </w:t>
            </w:r>
            <w:r w:rsidR="000D2C5D">
              <w:rPr>
                <w:rFonts w:ascii="Aptos" w:hAnsi="Aptos" w:cs="Tahoma"/>
                <w:sz w:val="22"/>
                <w:szCs w:val="22"/>
              </w:rPr>
              <w:t xml:space="preserve">and over time </w:t>
            </w:r>
            <w:r w:rsidR="001A46FC">
              <w:rPr>
                <w:rFonts w:ascii="Aptos" w:hAnsi="Aptos" w:cs="Tahoma"/>
                <w:sz w:val="22"/>
                <w:szCs w:val="22"/>
              </w:rPr>
              <w:t xml:space="preserve">indicating that </w:t>
            </w:r>
            <w:r w:rsidR="00B7407F">
              <w:rPr>
                <w:rFonts w:ascii="Aptos" w:hAnsi="Aptos" w:cs="Tahoma"/>
                <w:sz w:val="22"/>
                <w:szCs w:val="22"/>
              </w:rPr>
              <w:t xml:space="preserve">staff </w:t>
            </w:r>
            <w:r w:rsidR="001A46FC">
              <w:rPr>
                <w:rFonts w:ascii="Aptos" w:hAnsi="Aptos" w:cs="Tahoma"/>
                <w:sz w:val="22"/>
                <w:szCs w:val="22"/>
              </w:rPr>
              <w:t xml:space="preserve">should be asked </w:t>
            </w:r>
            <w:r w:rsidR="00B7407F">
              <w:rPr>
                <w:rFonts w:ascii="Aptos" w:hAnsi="Aptos" w:cs="Tahoma"/>
                <w:sz w:val="22"/>
                <w:szCs w:val="22"/>
              </w:rPr>
              <w:t xml:space="preserve">to </w:t>
            </w:r>
            <w:r w:rsidR="001A46FC">
              <w:rPr>
                <w:rFonts w:ascii="Aptos" w:hAnsi="Aptos" w:cs="Tahoma"/>
                <w:sz w:val="22"/>
                <w:szCs w:val="22"/>
              </w:rPr>
              <w:t xml:space="preserve">periodically </w:t>
            </w:r>
            <w:r w:rsidR="00B7407F">
              <w:rPr>
                <w:rFonts w:ascii="Aptos" w:hAnsi="Aptos" w:cs="Tahoma"/>
                <w:sz w:val="22"/>
                <w:szCs w:val="22"/>
              </w:rPr>
              <w:t xml:space="preserve">review </w:t>
            </w:r>
            <w:r w:rsidR="00FD2601">
              <w:rPr>
                <w:rFonts w:ascii="Aptos" w:hAnsi="Aptos" w:cs="Tahoma"/>
                <w:sz w:val="22"/>
                <w:szCs w:val="22"/>
              </w:rPr>
              <w:t xml:space="preserve">and refresh their personal information </w:t>
            </w:r>
            <w:r w:rsidR="001A46FC">
              <w:rPr>
                <w:rFonts w:ascii="Aptos" w:hAnsi="Aptos" w:cs="Tahoma"/>
                <w:sz w:val="22"/>
                <w:szCs w:val="22"/>
              </w:rPr>
              <w:t xml:space="preserve">which </w:t>
            </w:r>
            <w:r w:rsidR="00686BE5">
              <w:rPr>
                <w:rFonts w:ascii="Aptos" w:hAnsi="Aptos" w:cs="Tahoma"/>
                <w:sz w:val="22"/>
                <w:szCs w:val="22"/>
              </w:rPr>
              <w:t xml:space="preserve">could result in </w:t>
            </w:r>
            <w:r w:rsidR="0037723F">
              <w:rPr>
                <w:rFonts w:ascii="Aptos" w:hAnsi="Aptos" w:cs="Tahoma"/>
                <w:sz w:val="22"/>
                <w:szCs w:val="22"/>
              </w:rPr>
              <w:t>an increase in declarations.</w:t>
            </w:r>
          </w:p>
          <w:p w14:paraId="276320B5" w14:textId="77777777" w:rsidR="00FD2601" w:rsidRDefault="00FD2601" w:rsidP="00010C03">
            <w:pPr>
              <w:tabs>
                <w:tab w:val="left" w:pos="0"/>
              </w:tabs>
              <w:spacing w:line="276" w:lineRule="auto"/>
              <w:jc w:val="both"/>
              <w:rPr>
                <w:rFonts w:ascii="Aptos" w:hAnsi="Aptos" w:cs="Tahoma"/>
                <w:sz w:val="22"/>
                <w:szCs w:val="22"/>
              </w:rPr>
            </w:pPr>
          </w:p>
          <w:p w14:paraId="605B8D30" w14:textId="24D2B8E1" w:rsidR="00FD2601" w:rsidRDefault="00FD2601" w:rsidP="00010C03">
            <w:pPr>
              <w:tabs>
                <w:tab w:val="left" w:pos="0"/>
              </w:tabs>
              <w:spacing w:line="276" w:lineRule="auto"/>
              <w:jc w:val="both"/>
              <w:rPr>
                <w:rFonts w:ascii="Aptos" w:hAnsi="Aptos" w:cs="Tahoma"/>
                <w:sz w:val="22"/>
                <w:szCs w:val="22"/>
              </w:rPr>
            </w:pPr>
            <w:r>
              <w:rPr>
                <w:rFonts w:ascii="Aptos" w:hAnsi="Aptos" w:cs="Tahoma"/>
                <w:sz w:val="22"/>
                <w:szCs w:val="22"/>
              </w:rPr>
              <w:t>A governor noted that it was positive to see a</w:t>
            </w:r>
            <w:r w:rsidR="000244DA">
              <w:rPr>
                <w:rFonts w:ascii="Aptos" w:hAnsi="Aptos" w:cs="Tahoma"/>
                <w:sz w:val="22"/>
                <w:szCs w:val="22"/>
              </w:rPr>
              <w:t xml:space="preserve">n improving trend </w:t>
            </w:r>
            <w:r w:rsidR="007F41C8">
              <w:rPr>
                <w:rFonts w:ascii="Aptos" w:hAnsi="Aptos" w:cs="Tahoma"/>
                <w:sz w:val="22"/>
                <w:szCs w:val="22"/>
              </w:rPr>
              <w:t xml:space="preserve">over the year </w:t>
            </w:r>
            <w:r w:rsidR="000244DA">
              <w:rPr>
                <w:rFonts w:ascii="Aptos" w:hAnsi="Aptos" w:cs="Tahoma"/>
                <w:sz w:val="22"/>
                <w:szCs w:val="22"/>
              </w:rPr>
              <w:t xml:space="preserve">from </w:t>
            </w:r>
            <w:r w:rsidR="001E0230">
              <w:rPr>
                <w:rFonts w:ascii="Aptos" w:hAnsi="Aptos" w:cs="Tahoma"/>
                <w:sz w:val="22"/>
                <w:szCs w:val="22"/>
              </w:rPr>
              <w:t xml:space="preserve">[REDACTED] </w:t>
            </w:r>
            <w:r w:rsidR="000244DA">
              <w:rPr>
                <w:rFonts w:ascii="Aptos" w:hAnsi="Aptos" w:cs="Tahoma"/>
                <w:sz w:val="22"/>
                <w:szCs w:val="22"/>
              </w:rPr>
              <w:t xml:space="preserve"> to </w:t>
            </w:r>
            <w:r w:rsidR="001E0230">
              <w:rPr>
                <w:rFonts w:ascii="Aptos" w:hAnsi="Aptos" w:cs="Tahoma"/>
                <w:sz w:val="22"/>
                <w:szCs w:val="22"/>
              </w:rPr>
              <w:t xml:space="preserve">[REDACTED] </w:t>
            </w:r>
            <w:r w:rsidR="00AB718A">
              <w:rPr>
                <w:rFonts w:ascii="Aptos" w:hAnsi="Aptos" w:cs="Tahoma"/>
                <w:sz w:val="22"/>
                <w:szCs w:val="22"/>
              </w:rPr>
              <w:t xml:space="preserve">staff declaring </w:t>
            </w:r>
            <w:r w:rsidR="009B4600">
              <w:rPr>
                <w:rFonts w:ascii="Aptos" w:hAnsi="Aptos" w:cs="Tahoma"/>
                <w:sz w:val="22"/>
                <w:szCs w:val="22"/>
              </w:rPr>
              <w:t xml:space="preserve">a </w:t>
            </w:r>
            <w:r w:rsidR="000244DA">
              <w:rPr>
                <w:rFonts w:ascii="Aptos" w:hAnsi="Aptos" w:cs="Tahoma"/>
                <w:sz w:val="22"/>
                <w:szCs w:val="22"/>
              </w:rPr>
              <w:t xml:space="preserve">non-white British </w:t>
            </w:r>
            <w:r w:rsidR="009B4600">
              <w:rPr>
                <w:rFonts w:ascii="Aptos" w:hAnsi="Aptos" w:cs="Tahoma"/>
                <w:sz w:val="22"/>
                <w:szCs w:val="22"/>
              </w:rPr>
              <w:t xml:space="preserve">ethnic origin </w:t>
            </w:r>
            <w:r w:rsidR="000244DA">
              <w:rPr>
                <w:rFonts w:ascii="Aptos" w:hAnsi="Aptos" w:cs="Tahoma"/>
                <w:sz w:val="22"/>
                <w:szCs w:val="22"/>
              </w:rPr>
              <w:t xml:space="preserve">and that the </w:t>
            </w:r>
            <w:r w:rsidR="00E2628D">
              <w:rPr>
                <w:rFonts w:ascii="Aptos" w:hAnsi="Aptos" w:cs="Tahoma"/>
                <w:sz w:val="22"/>
                <w:szCs w:val="22"/>
              </w:rPr>
              <w:t>‘</w:t>
            </w:r>
            <w:r w:rsidR="000244DA">
              <w:rPr>
                <w:rFonts w:ascii="Aptos" w:hAnsi="Aptos" w:cs="Tahoma"/>
                <w:sz w:val="22"/>
                <w:szCs w:val="22"/>
              </w:rPr>
              <w:t>not stated</w:t>
            </w:r>
            <w:r w:rsidR="00E2628D">
              <w:rPr>
                <w:rFonts w:ascii="Aptos" w:hAnsi="Aptos" w:cs="Tahoma"/>
                <w:sz w:val="22"/>
                <w:szCs w:val="22"/>
              </w:rPr>
              <w:t>’</w:t>
            </w:r>
            <w:r w:rsidR="000244DA">
              <w:rPr>
                <w:rFonts w:ascii="Aptos" w:hAnsi="Aptos" w:cs="Tahoma"/>
                <w:sz w:val="22"/>
                <w:szCs w:val="22"/>
              </w:rPr>
              <w:t xml:space="preserve"> category </w:t>
            </w:r>
            <w:r w:rsidR="009B4600">
              <w:rPr>
                <w:rFonts w:ascii="Aptos" w:hAnsi="Aptos" w:cs="Tahoma"/>
                <w:sz w:val="22"/>
                <w:szCs w:val="22"/>
              </w:rPr>
              <w:t xml:space="preserve">had </w:t>
            </w:r>
            <w:r w:rsidR="007F12ED">
              <w:rPr>
                <w:rFonts w:ascii="Aptos" w:hAnsi="Aptos" w:cs="Tahoma"/>
                <w:sz w:val="22"/>
                <w:szCs w:val="22"/>
              </w:rPr>
              <w:t xml:space="preserve">reduced from </w:t>
            </w:r>
            <w:r w:rsidR="001E0230">
              <w:rPr>
                <w:rFonts w:ascii="Aptos" w:hAnsi="Aptos" w:cs="Tahoma"/>
                <w:sz w:val="22"/>
                <w:szCs w:val="22"/>
              </w:rPr>
              <w:t xml:space="preserve">[REDACTED] </w:t>
            </w:r>
            <w:r w:rsidR="007F12ED">
              <w:rPr>
                <w:rFonts w:ascii="Aptos" w:hAnsi="Aptos" w:cs="Tahoma"/>
                <w:sz w:val="22"/>
                <w:szCs w:val="22"/>
              </w:rPr>
              <w:t xml:space="preserve">to </w:t>
            </w:r>
            <w:r w:rsidR="001E0230">
              <w:rPr>
                <w:rFonts w:ascii="Aptos" w:hAnsi="Aptos" w:cs="Tahoma"/>
                <w:sz w:val="22"/>
                <w:szCs w:val="22"/>
              </w:rPr>
              <w:t xml:space="preserve">[REDACTED] </w:t>
            </w:r>
            <w:r w:rsidR="000D5196">
              <w:rPr>
                <w:rFonts w:ascii="Aptos" w:hAnsi="Aptos" w:cs="Tahoma"/>
                <w:sz w:val="22"/>
                <w:szCs w:val="22"/>
              </w:rPr>
              <w:t xml:space="preserve">but </w:t>
            </w:r>
            <w:r w:rsidR="00AC48B1">
              <w:rPr>
                <w:rFonts w:ascii="Aptos" w:hAnsi="Aptos" w:cs="Tahoma"/>
                <w:sz w:val="22"/>
                <w:szCs w:val="22"/>
              </w:rPr>
              <w:t xml:space="preserve">added that there was more work </w:t>
            </w:r>
            <w:r w:rsidR="00A27A20">
              <w:rPr>
                <w:rFonts w:ascii="Aptos" w:hAnsi="Aptos" w:cs="Tahoma"/>
                <w:sz w:val="22"/>
                <w:szCs w:val="22"/>
              </w:rPr>
              <w:t xml:space="preserve">to be done. The Group Director of HR and People Development agreed </w:t>
            </w:r>
            <w:r w:rsidR="009E5C8F">
              <w:rPr>
                <w:rFonts w:ascii="Aptos" w:hAnsi="Aptos" w:cs="Tahoma"/>
                <w:sz w:val="22"/>
                <w:szCs w:val="22"/>
              </w:rPr>
              <w:t xml:space="preserve">and, noting that </w:t>
            </w:r>
            <w:r w:rsidR="00A27A20">
              <w:rPr>
                <w:rFonts w:ascii="Aptos" w:hAnsi="Aptos" w:cs="Tahoma"/>
                <w:sz w:val="22"/>
                <w:szCs w:val="22"/>
              </w:rPr>
              <w:t>Teesside was not particularly</w:t>
            </w:r>
            <w:r w:rsidR="009E5C8F">
              <w:rPr>
                <w:rFonts w:ascii="Aptos" w:hAnsi="Aptos" w:cs="Tahoma"/>
                <w:sz w:val="22"/>
                <w:szCs w:val="22"/>
              </w:rPr>
              <w:t xml:space="preserve"> ethnically</w:t>
            </w:r>
            <w:r w:rsidR="00A27A20">
              <w:rPr>
                <w:rFonts w:ascii="Aptos" w:hAnsi="Aptos" w:cs="Tahoma"/>
                <w:sz w:val="22"/>
                <w:szCs w:val="22"/>
              </w:rPr>
              <w:t xml:space="preserve"> diverse, </w:t>
            </w:r>
            <w:r w:rsidR="00E5312E">
              <w:rPr>
                <w:rFonts w:ascii="Aptos" w:hAnsi="Aptos" w:cs="Tahoma"/>
                <w:sz w:val="22"/>
                <w:szCs w:val="22"/>
              </w:rPr>
              <w:t xml:space="preserve">reflected that there </w:t>
            </w:r>
            <w:r w:rsidR="00257070">
              <w:rPr>
                <w:rFonts w:ascii="Aptos" w:hAnsi="Aptos" w:cs="Tahoma"/>
                <w:sz w:val="22"/>
                <w:szCs w:val="22"/>
              </w:rPr>
              <w:t xml:space="preserve">might </w:t>
            </w:r>
            <w:r w:rsidR="00A27A20">
              <w:rPr>
                <w:rFonts w:ascii="Aptos" w:hAnsi="Aptos" w:cs="Tahoma"/>
                <w:sz w:val="22"/>
                <w:szCs w:val="22"/>
              </w:rPr>
              <w:t xml:space="preserve">be </w:t>
            </w:r>
            <w:r w:rsidR="00FD5B57">
              <w:rPr>
                <w:rFonts w:ascii="Aptos" w:hAnsi="Aptos" w:cs="Tahoma"/>
                <w:sz w:val="22"/>
                <w:szCs w:val="22"/>
              </w:rPr>
              <w:t xml:space="preserve">capacity to recruit nationally if </w:t>
            </w:r>
            <w:r w:rsidR="00784088">
              <w:rPr>
                <w:rFonts w:ascii="Aptos" w:hAnsi="Aptos" w:cs="Tahoma"/>
                <w:sz w:val="22"/>
                <w:szCs w:val="22"/>
              </w:rPr>
              <w:t>the group could offer a relocation package</w:t>
            </w:r>
            <w:r w:rsidR="00D86BD3">
              <w:rPr>
                <w:rFonts w:ascii="Aptos" w:hAnsi="Aptos" w:cs="Tahoma"/>
                <w:sz w:val="22"/>
                <w:szCs w:val="22"/>
              </w:rPr>
              <w:t xml:space="preserve"> though </w:t>
            </w:r>
            <w:r w:rsidR="00257070">
              <w:rPr>
                <w:rFonts w:ascii="Aptos" w:hAnsi="Aptos" w:cs="Tahoma"/>
                <w:sz w:val="22"/>
                <w:szCs w:val="22"/>
              </w:rPr>
              <w:t>the affordability of any creative solutions would have to be</w:t>
            </w:r>
            <w:r w:rsidR="00D86BD3">
              <w:rPr>
                <w:rFonts w:ascii="Aptos" w:hAnsi="Aptos" w:cs="Tahoma"/>
                <w:sz w:val="22"/>
                <w:szCs w:val="22"/>
              </w:rPr>
              <w:t xml:space="preserve"> carefully</w:t>
            </w:r>
            <w:r w:rsidR="00257070">
              <w:rPr>
                <w:rFonts w:ascii="Aptos" w:hAnsi="Aptos" w:cs="Tahoma"/>
                <w:sz w:val="22"/>
                <w:szCs w:val="22"/>
              </w:rPr>
              <w:t xml:space="preserve"> assessed.</w:t>
            </w:r>
          </w:p>
          <w:p w14:paraId="60B76B2A" w14:textId="77777777" w:rsidR="00274A2F" w:rsidRDefault="00274A2F" w:rsidP="0027061E">
            <w:pPr>
              <w:tabs>
                <w:tab w:val="left" w:pos="0"/>
              </w:tabs>
              <w:spacing w:line="276" w:lineRule="auto"/>
              <w:jc w:val="both"/>
              <w:rPr>
                <w:rFonts w:ascii="Aptos" w:hAnsi="Aptos" w:cs="Tahoma"/>
                <w:sz w:val="22"/>
                <w:szCs w:val="22"/>
              </w:rPr>
            </w:pPr>
          </w:p>
          <w:p w14:paraId="09F1EAF8" w14:textId="2CF83803" w:rsidR="00D861D4" w:rsidRDefault="00D861D4" w:rsidP="0027061E">
            <w:pPr>
              <w:tabs>
                <w:tab w:val="left" w:pos="0"/>
              </w:tabs>
              <w:spacing w:line="276" w:lineRule="auto"/>
              <w:jc w:val="both"/>
              <w:rPr>
                <w:rFonts w:ascii="Aptos" w:hAnsi="Aptos" w:cs="Tahoma"/>
                <w:sz w:val="22"/>
                <w:szCs w:val="22"/>
              </w:rPr>
            </w:pPr>
            <w:r>
              <w:rPr>
                <w:rFonts w:ascii="Aptos" w:hAnsi="Aptos" w:cs="Tahoma"/>
                <w:sz w:val="22"/>
                <w:szCs w:val="22"/>
              </w:rPr>
              <w:t xml:space="preserve">Governors </w:t>
            </w:r>
            <w:r w:rsidRPr="00D861D4">
              <w:rPr>
                <w:rFonts w:ascii="Aptos" w:hAnsi="Aptos" w:cs="Tahoma"/>
                <w:b/>
                <w:bCs/>
                <w:sz w:val="22"/>
                <w:szCs w:val="22"/>
              </w:rPr>
              <w:t>noted</w:t>
            </w:r>
            <w:r>
              <w:rPr>
                <w:rFonts w:ascii="Aptos" w:hAnsi="Aptos" w:cs="Tahoma"/>
                <w:sz w:val="22"/>
                <w:szCs w:val="22"/>
              </w:rPr>
              <w:t xml:space="preserve"> the update and</w:t>
            </w:r>
            <w:r w:rsidR="00D70F94">
              <w:rPr>
                <w:rFonts w:ascii="Aptos" w:hAnsi="Aptos" w:cs="Tahoma"/>
                <w:sz w:val="22"/>
                <w:szCs w:val="22"/>
              </w:rPr>
              <w:t xml:space="preserve"> the importance of data for understanding the impact of the wider People Strategy; </w:t>
            </w:r>
            <w:r w:rsidR="00027D27">
              <w:rPr>
                <w:rFonts w:ascii="Aptos" w:hAnsi="Aptos" w:cs="Tahoma"/>
                <w:sz w:val="22"/>
                <w:szCs w:val="22"/>
              </w:rPr>
              <w:t>they reflected on the positive data including decreased absence rates across the quarter compared to the previous year. They u</w:t>
            </w:r>
            <w:r w:rsidR="00301FF3">
              <w:rPr>
                <w:rFonts w:ascii="Aptos" w:hAnsi="Aptos" w:cs="Tahoma"/>
                <w:sz w:val="22"/>
                <w:szCs w:val="22"/>
              </w:rPr>
              <w:t>rged the new Group Director of HR and People Development to report on the data she felt governors needed</w:t>
            </w:r>
            <w:r w:rsidR="00F845D6">
              <w:rPr>
                <w:rFonts w:ascii="Aptos" w:hAnsi="Aptos" w:cs="Tahoma"/>
                <w:sz w:val="22"/>
                <w:szCs w:val="22"/>
              </w:rPr>
              <w:t xml:space="preserve"> and,</w:t>
            </w:r>
            <w:r w:rsidR="00B26C4D">
              <w:rPr>
                <w:rFonts w:ascii="Aptos" w:hAnsi="Aptos" w:cs="Tahoma"/>
                <w:sz w:val="22"/>
                <w:szCs w:val="22"/>
              </w:rPr>
              <w:t xml:space="preserve"> at governors’ request, the Group Director of HR and People Development </w:t>
            </w:r>
            <w:r w:rsidR="00B26C4D">
              <w:rPr>
                <w:rFonts w:ascii="Aptos" w:hAnsi="Aptos" w:cs="Tahoma"/>
                <w:b/>
                <w:bCs/>
                <w:sz w:val="22"/>
                <w:szCs w:val="22"/>
              </w:rPr>
              <w:t xml:space="preserve">agreed </w:t>
            </w:r>
            <w:r w:rsidR="00B26C4D">
              <w:rPr>
                <w:rFonts w:ascii="Aptos" w:hAnsi="Aptos" w:cs="Tahoma"/>
                <w:sz w:val="22"/>
                <w:szCs w:val="22"/>
              </w:rPr>
              <w:t xml:space="preserve">to review data presentation to </w:t>
            </w:r>
            <w:r w:rsidR="002F0CAC">
              <w:rPr>
                <w:rFonts w:ascii="Aptos" w:hAnsi="Aptos" w:cs="Tahoma"/>
                <w:sz w:val="22"/>
                <w:szCs w:val="22"/>
              </w:rPr>
              <w:t>facilitate</w:t>
            </w:r>
            <w:r w:rsidR="00B26C4D">
              <w:rPr>
                <w:rFonts w:ascii="Aptos" w:hAnsi="Aptos" w:cs="Tahoma"/>
                <w:sz w:val="22"/>
                <w:szCs w:val="22"/>
              </w:rPr>
              <w:t xml:space="preserve"> </w:t>
            </w:r>
            <w:r w:rsidR="00B4145F">
              <w:rPr>
                <w:rFonts w:ascii="Aptos" w:hAnsi="Aptos" w:cs="Tahoma"/>
                <w:sz w:val="22"/>
                <w:szCs w:val="22"/>
              </w:rPr>
              <w:t>better analysis of trends over time.</w:t>
            </w:r>
            <w:r w:rsidR="00B26C4D">
              <w:rPr>
                <w:rFonts w:ascii="Aptos" w:hAnsi="Aptos" w:cs="Tahoma"/>
                <w:sz w:val="22"/>
                <w:szCs w:val="22"/>
              </w:rPr>
              <w:t xml:space="preserve"> </w:t>
            </w:r>
          </w:p>
          <w:p w14:paraId="4C756360" w14:textId="26F38D75" w:rsidR="00D861D4" w:rsidRPr="007030B1" w:rsidRDefault="00D861D4" w:rsidP="0027061E">
            <w:pPr>
              <w:tabs>
                <w:tab w:val="left" w:pos="0"/>
              </w:tabs>
              <w:spacing w:line="276" w:lineRule="auto"/>
              <w:jc w:val="both"/>
              <w:rPr>
                <w:rFonts w:ascii="Aptos" w:hAnsi="Aptos" w:cs="Tahoma"/>
                <w:sz w:val="22"/>
                <w:szCs w:val="22"/>
              </w:rPr>
            </w:pPr>
          </w:p>
        </w:tc>
      </w:tr>
      <w:tr w:rsidR="00B10D58" w:rsidRPr="007030B1" w14:paraId="18219D03" w14:textId="77777777" w:rsidTr="00150DF5">
        <w:tc>
          <w:tcPr>
            <w:tcW w:w="934" w:type="dxa"/>
          </w:tcPr>
          <w:p w14:paraId="6493C2C6" w14:textId="2F5FFFB8" w:rsidR="00B10D58" w:rsidRPr="007030B1" w:rsidRDefault="00DA3F6F" w:rsidP="00010C03">
            <w:pPr>
              <w:tabs>
                <w:tab w:val="left" w:pos="0"/>
              </w:tabs>
              <w:spacing w:line="276" w:lineRule="auto"/>
              <w:jc w:val="both"/>
              <w:rPr>
                <w:rFonts w:ascii="Aptos" w:hAnsi="Aptos" w:cs="Tahoma"/>
                <w:b/>
                <w:sz w:val="22"/>
                <w:szCs w:val="22"/>
              </w:rPr>
            </w:pPr>
            <w:bookmarkStart w:id="2" w:name="_Hlk170218041"/>
            <w:bookmarkEnd w:id="1"/>
            <w:r w:rsidRPr="007030B1">
              <w:rPr>
                <w:rFonts w:ascii="Aptos" w:hAnsi="Aptos" w:cs="Tahoma"/>
                <w:b/>
                <w:sz w:val="22"/>
                <w:szCs w:val="22"/>
              </w:rPr>
              <w:lastRenderedPageBreak/>
              <w:t>P24/</w:t>
            </w:r>
            <w:r w:rsidR="0027061E">
              <w:rPr>
                <w:rFonts w:ascii="Aptos" w:hAnsi="Aptos" w:cs="Tahoma"/>
                <w:b/>
                <w:sz w:val="22"/>
                <w:szCs w:val="22"/>
              </w:rPr>
              <w:t>63</w:t>
            </w:r>
          </w:p>
        </w:tc>
        <w:tc>
          <w:tcPr>
            <w:tcW w:w="9131" w:type="dxa"/>
          </w:tcPr>
          <w:p w14:paraId="13A410B5" w14:textId="1BDFF429" w:rsidR="00B10D58" w:rsidRPr="007030B1" w:rsidRDefault="00B10D58" w:rsidP="00C92D60">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5</w:t>
            </w:r>
            <w:r w:rsidRPr="007030B1">
              <w:rPr>
                <w:rFonts w:ascii="Aptos" w:hAnsi="Aptos" w:cs="Tahoma"/>
                <w:b/>
                <w:sz w:val="22"/>
                <w:szCs w:val="22"/>
              </w:rPr>
              <w:t xml:space="preserve"> – </w:t>
            </w:r>
            <w:r w:rsidR="001D0405" w:rsidRPr="007030B1">
              <w:rPr>
                <w:rFonts w:ascii="Aptos" w:hAnsi="Aptos" w:cs="Tahoma"/>
                <w:b/>
                <w:sz w:val="22"/>
                <w:szCs w:val="22"/>
              </w:rPr>
              <w:t>People Strategy Update</w:t>
            </w:r>
            <w:r w:rsidRPr="007030B1">
              <w:rPr>
                <w:rFonts w:ascii="Aptos" w:hAnsi="Aptos" w:cs="Tahoma"/>
                <w:b/>
                <w:sz w:val="22"/>
                <w:szCs w:val="22"/>
              </w:rPr>
              <w:t xml:space="preserve"> </w:t>
            </w:r>
          </w:p>
        </w:tc>
      </w:tr>
      <w:tr w:rsidR="00B10D58" w:rsidRPr="007030B1" w14:paraId="523E82EC" w14:textId="77777777" w:rsidTr="00150DF5">
        <w:tc>
          <w:tcPr>
            <w:tcW w:w="934" w:type="dxa"/>
          </w:tcPr>
          <w:p w14:paraId="5C914AD7" w14:textId="77777777" w:rsidR="00B10D58" w:rsidRPr="007030B1" w:rsidRDefault="00B10D58" w:rsidP="00010C03">
            <w:pPr>
              <w:tabs>
                <w:tab w:val="left" w:pos="0"/>
              </w:tabs>
              <w:spacing w:line="276" w:lineRule="auto"/>
              <w:jc w:val="both"/>
              <w:rPr>
                <w:rFonts w:ascii="Aptos" w:hAnsi="Aptos" w:cs="Tahoma"/>
                <w:b/>
                <w:sz w:val="22"/>
                <w:szCs w:val="22"/>
              </w:rPr>
            </w:pPr>
          </w:p>
        </w:tc>
        <w:tc>
          <w:tcPr>
            <w:tcW w:w="9131" w:type="dxa"/>
          </w:tcPr>
          <w:p w14:paraId="6A1EBF21" w14:textId="5D7C19C0" w:rsidR="002417B3" w:rsidRDefault="00AE62C3" w:rsidP="001D0405">
            <w:pPr>
              <w:spacing w:line="276" w:lineRule="auto"/>
              <w:jc w:val="both"/>
              <w:rPr>
                <w:rFonts w:ascii="Aptos" w:hAnsi="Aptos" w:cs="Tahoma"/>
                <w:sz w:val="22"/>
                <w:szCs w:val="22"/>
              </w:rPr>
            </w:pPr>
            <w:r>
              <w:rPr>
                <w:rFonts w:ascii="Aptos" w:hAnsi="Aptos" w:cs="Tahoma"/>
                <w:sz w:val="22"/>
                <w:szCs w:val="22"/>
              </w:rPr>
              <w:t xml:space="preserve">The Group Director of HR </w:t>
            </w:r>
            <w:r w:rsidR="006D4F39">
              <w:rPr>
                <w:rFonts w:ascii="Aptos" w:hAnsi="Aptos" w:cs="Tahoma"/>
                <w:sz w:val="22"/>
                <w:szCs w:val="22"/>
              </w:rPr>
              <w:t>and</w:t>
            </w:r>
            <w:r>
              <w:rPr>
                <w:rFonts w:ascii="Aptos" w:hAnsi="Aptos" w:cs="Tahoma"/>
                <w:sz w:val="22"/>
                <w:szCs w:val="22"/>
              </w:rPr>
              <w:t xml:space="preserve"> People Development </w:t>
            </w:r>
            <w:r w:rsidR="002D34D9">
              <w:rPr>
                <w:rFonts w:ascii="Aptos" w:hAnsi="Aptos" w:cs="Tahoma"/>
                <w:sz w:val="22"/>
                <w:szCs w:val="22"/>
              </w:rPr>
              <w:t>presented the update, giving governors assurance that the current</w:t>
            </w:r>
            <w:r w:rsidR="00506CD2">
              <w:rPr>
                <w:rFonts w:ascii="Aptos" w:hAnsi="Aptos" w:cs="Tahoma"/>
                <w:sz w:val="22"/>
                <w:szCs w:val="22"/>
              </w:rPr>
              <w:t xml:space="preserve"> People Strategy was fit for purpose but w</w:t>
            </w:r>
            <w:r w:rsidR="002417B3">
              <w:rPr>
                <w:rFonts w:ascii="Aptos" w:hAnsi="Aptos" w:cs="Tahoma"/>
                <w:sz w:val="22"/>
                <w:szCs w:val="22"/>
              </w:rPr>
              <w:t>as due for formal review</w:t>
            </w:r>
            <w:r w:rsidR="00506CD2">
              <w:rPr>
                <w:rFonts w:ascii="Aptos" w:hAnsi="Aptos" w:cs="Tahoma"/>
                <w:sz w:val="22"/>
                <w:szCs w:val="22"/>
              </w:rPr>
              <w:t xml:space="preserve"> over the </w:t>
            </w:r>
            <w:r w:rsidR="002417B3">
              <w:rPr>
                <w:rFonts w:ascii="Aptos" w:hAnsi="Aptos" w:cs="Tahoma"/>
                <w:sz w:val="22"/>
                <w:szCs w:val="22"/>
              </w:rPr>
              <w:t>coming</w:t>
            </w:r>
            <w:r w:rsidR="00506CD2">
              <w:rPr>
                <w:rFonts w:ascii="Aptos" w:hAnsi="Aptos" w:cs="Tahoma"/>
                <w:sz w:val="22"/>
                <w:szCs w:val="22"/>
              </w:rPr>
              <w:t xml:space="preserve"> year. </w:t>
            </w:r>
            <w:r w:rsidR="003C753B">
              <w:rPr>
                <w:rFonts w:ascii="Aptos" w:hAnsi="Aptos" w:cs="Tahoma"/>
                <w:sz w:val="22"/>
                <w:szCs w:val="22"/>
              </w:rPr>
              <w:t xml:space="preserve">She highlighted </w:t>
            </w:r>
            <w:r w:rsidR="00FE06B0">
              <w:rPr>
                <w:rFonts w:ascii="Aptos" w:hAnsi="Aptos" w:cs="Tahoma"/>
                <w:sz w:val="22"/>
                <w:szCs w:val="22"/>
              </w:rPr>
              <w:t xml:space="preserve">the </w:t>
            </w:r>
            <w:r w:rsidR="00875CDC">
              <w:rPr>
                <w:rFonts w:ascii="Aptos" w:hAnsi="Aptos" w:cs="Tahoma"/>
                <w:sz w:val="22"/>
                <w:szCs w:val="22"/>
              </w:rPr>
              <w:t xml:space="preserve">intention to </w:t>
            </w:r>
            <w:r w:rsidR="00BF52A1">
              <w:rPr>
                <w:rFonts w:ascii="Aptos" w:hAnsi="Aptos" w:cs="Tahoma"/>
                <w:sz w:val="22"/>
                <w:szCs w:val="22"/>
              </w:rPr>
              <w:t>change</w:t>
            </w:r>
            <w:r w:rsidR="006D59AE">
              <w:rPr>
                <w:rFonts w:ascii="Aptos" w:hAnsi="Aptos" w:cs="Tahoma"/>
                <w:sz w:val="22"/>
                <w:szCs w:val="22"/>
              </w:rPr>
              <w:t xml:space="preserve"> the </w:t>
            </w:r>
            <w:r w:rsidR="00FE06B0">
              <w:rPr>
                <w:rFonts w:ascii="Aptos" w:hAnsi="Aptos" w:cs="Tahoma"/>
                <w:sz w:val="22"/>
                <w:szCs w:val="22"/>
              </w:rPr>
              <w:t xml:space="preserve">HR team to a </w:t>
            </w:r>
            <w:r w:rsidR="00CE7B86">
              <w:rPr>
                <w:rFonts w:ascii="Aptos" w:hAnsi="Aptos" w:cs="Tahoma"/>
                <w:sz w:val="22"/>
                <w:szCs w:val="22"/>
              </w:rPr>
              <w:t xml:space="preserve">business partnering </w:t>
            </w:r>
            <w:r w:rsidR="00FE06B0">
              <w:rPr>
                <w:rFonts w:ascii="Aptos" w:hAnsi="Aptos" w:cs="Tahoma"/>
                <w:sz w:val="22"/>
                <w:szCs w:val="22"/>
              </w:rPr>
              <w:t>model</w:t>
            </w:r>
            <w:r w:rsidR="0078450D">
              <w:rPr>
                <w:rFonts w:ascii="Aptos" w:hAnsi="Aptos" w:cs="Tahoma"/>
                <w:sz w:val="22"/>
                <w:szCs w:val="22"/>
              </w:rPr>
              <w:t xml:space="preserve"> </w:t>
            </w:r>
            <w:r w:rsidR="00A77146">
              <w:rPr>
                <w:rFonts w:ascii="Aptos" w:hAnsi="Aptos" w:cs="Tahoma"/>
                <w:sz w:val="22"/>
                <w:szCs w:val="22"/>
              </w:rPr>
              <w:t>providing a</w:t>
            </w:r>
            <w:r w:rsidR="0078450D">
              <w:rPr>
                <w:rFonts w:ascii="Aptos" w:hAnsi="Aptos" w:cs="Tahoma"/>
                <w:sz w:val="22"/>
                <w:szCs w:val="22"/>
              </w:rPr>
              <w:t xml:space="preserve"> more proactive and forward looking</w:t>
            </w:r>
            <w:r w:rsidR="00A77146">
              <w:rPr>
                <w:rFonts w:ascii="Aptos" w:hAnsi="Aptos" w:cs="Tahoma"/>
                <w:sz w:val="22"/>
                <w:szCs w:val="22"/>
              </w:rPr>
              <w:t xml:space="preserve"> service</w:t>
            </w:r>
            <w:r w:rsidR="00C65DC6">
              <w:rPr>
                <w:rFonts w:ascii="Aptos" w:hAnsi="Aptos" w:cs="Tahoma"/>
                <w:sz w:val="22"/>
                <w:szCs w:val="22"/>
              </w:rPr>
              <w:t xml:space="preserve">; structure options and associated costs would be </w:t>
            </w:r>
            <w:r w:rsidR="00496D48">
              <w:rPr>
                <w:rFonts w:ascii="Aptos" w:hAnsi="Aptos" w:cs="Tahoma"/>
                <w:sz w:val="22"/>
                <w:szCs w:val="22"/>
              </w:rPr>
              <w:t>presented to SMT</w:t>
            </w:r>
            <w:r w:rsidR="007A3919">
              <w:rPr>
                <w:rFonts w:ascii="Aptos" w:hAnsi="Aptos" w:cs="Tahoma"/>
                <w:sz w:val="22"/>
                <w:szCs w:val="22"/>
              </w:rPr>
              <w:t xml:space="preserve"> t</w:t>
            </w:r>
            <w:r w:rsidR="00A2166D">
              <w:rPr>
                <w:rFonts w:ascii="Aptos" w:hAnsi="Aptos" w:cs="Tahoma"/>
                <w:sz w:val="22"/>
                <w:szCs w:val="22"/>
              </w:rPr>
              <w:t xml:space="preserve">hough </w:t>
            </w:r>
            <w:r w:rsidR="00BF52A1">
              <w:rPr>
                <w:rFonts w:ascii="Aptos" w:hAnsi="Aptos" w:cs="Tahoma"/>
                <w:sz w:val="22"/>
                <w:szCs w:val="22"/>
              </w:rPr>
              <w:t xml:space="preserve">being careful not to </w:t>
            </w:r>
            <w:r w:rsidR="00A77146">
              <w:rPr>
                <w:rFonts w:ascii="Aptos" w:hAnsi="Aptos" w:cs="Tahoma"/>
                <w:sz w:val="22"/>
                <w:szCs w:val="22"/>
              </w:rPr>
              <w:t>conflict</w:t>
            </w:r>
            <w:r w:rsidR="00A2166D">
              <w:rPr>
                <w:rFonts w:ascii="Aptos" w:hAnsi="Aptos" w:cs="Tahoma"/>
                <w:sz w:val="22"/>
                <w:szCs w:val="22"/>
              </w:rPr>
              <w:t xml:space="preserve"> with Ofsted preparation priorities</w:t>
            </w:r>
            <w:r w:rsidR="00CE7B86">
              <w:rPr>
                <w:rFonts w:ascii="Aptos" w:hAnsi="Aptos" w:cs="Tahoma"/>
                <w:sz w:val="22"/>
                <w:szCs w:val="22"/>
              </w:rPr>
              <w:t>. Two governors commented that the business partner model had been used successfully in their own organisations</w:t>
            </w:r>
            <w:r w:rsidR="00CE2B9C">
              <w:rPr>
                <w:rFonts w:ascii="Aptos" w:hAnsi="Aptos" w:cs="Tahoma"/>
                <w:sz w:val="22"/>
                <w:szCs w:val="22"/>
              </w:rPr>
              <w:t xml:space="preserve"> and</w:t>
            </w:r>
            <w:r w:rsidR="007E4266">
              <w:rPr>
                <w:rFonts w:ascii="Aptos" w:hAnsi="Aptos" w:cs="Tahoma"/>
                <w:sz w:val="22"/>
                <w:szCs w:val="22"/>
              </w:rPr>
              <w:t xml:space="preserve"> it was noted that this approach was already </w:t>
            </w:r>
            <w:r w:rsidR="00E05354">
              <w:rPr>
                <w:rFonts w:ascii="Aptos" w:hAnsi="Aptos" w:cs="Tahoma"/>
                <w:sz w:val="22"/>
                <w:szCs w:val="22"/>
              </w:rPr>
              <w:t>used by other Etc. service departments including the Finance team</w:t>
            </w:r>
            <w:r w:rsidR="00CC40CF">
              <w:rPr>
                <w:rFonts w:ascii="Aptos" w:hAnsi="Aptos" w:cs="Tahoma"/>
                <w:sz w:val="22"/>
                <w:szCs w:val="22"/>
              </w:rPr>
              <w:t>, aligning</w:t>
            </w:r>
            <w:r w:rsidR="00B90745">
              <w:rPr>
                <w:rFonts w:ascii="Aptos" w:hAnsi="Aptos" w:cs="Tahoma"/>
                <w:sz w:val="22"/>
                <w:szCs w:val="22"/>
              </w:rPr>
              <w:t xml:space="preserve"> the HR team </w:t>
            </w:r>
            <w:r w:rsidR="005B5585">
              <w:rPr>
                <w:rFonts w:ascii="Aptos" w:hAnsi="Aptos" w:cs="Tahoma"/>
                <w:sz w:val="22"/>
                <w:szCs w:val="22"/>
              </w:rPr>
              <w:t xml:space="preserve">with </w:t>
            </w:r>
            <w:r w:rsidR="0044284B">
              <w:rPr>
                <w:rFonts w:ascii="Aptos" w:hAnsi="Aptos" w:cs="Tahoma"/>
                <w:sz w:val="22"/>
                <w:szCs w:val="22"/>
              </w:rPr>
              <w:t>other group services</w:t>
            </w:r>
            <w:r w:rsidR="00E05354">
              <w:rPr>
                <w:rFonts w:ascii="Aptos" w:hAnsi="Aptos" w:cs="Tahoma"/>
                <w:sz w:val="22"/>
                <w:szCs w:val="22"/>
              </w:rPr>
              <w:t>.</w:t>
            </w:r>
            <w:r w:rsidR="007420A7">
              <w:rPr>
                <w:rFonts w:ascii="Aptos" w:hAnsi="Aptos" w:cs="Tahoma"/>
                <w:sz w:val="22"/>
                <w:szCs w:val="22"/>
              </w:rPr>
              <w:t xml:space="preserve"> </w:t>
            </w:r>
          </w:p>
          <w:p w14:paraId="12A2C3E2" w14:textId="77777777" w:rsidR="00B3723E" w:rsidRDefault="00B3723E" w:rsidP="001D0405">
            <w:pPr>
              <w:spacing w:line="276" w:lineRule="auto"/>
              <w:jc w:val="both"/>
              <w:rPr>
                <w:rFonts w:ascii="Aptos" w:hAnsi="Aptos" w:cs="Tahoma"/>
                <w:sz w:val="22"/>
                <w:szCs w:val="22"/>
              </w:rPr>
            </w:pPr>
          </w:p>
          <w:p w14:paraId="1D2294F5" w14:textId="57D50420" w:rsidR="00140614" w:rsidRPr="00140614" w:rsidRDefault="00140614" w:rsidP="001D0405">
            <w:pPr>
              <w:spacing w:line="276" w:lineRule="auto"/>
              <w:jc w:val="both"/>
              <w:rPr>
                <w:rFonts w:ascii="Aptos" w:hAnsi="Aptos" w:cs="Tahoma"/>
                <w:sz w:val="22"/>
                <w:szCs w:val="22"/>
              </w:rPr>
            </w:pPr>
            <w:r>
              <w:rPr>
                <w:rFonts w:ascii="Aptos" w:hAnsi="Aptos" w:cs="Tahoma"/>
                <w:sz w:val="22"/>
                <w:szCs w:val="22"/>
              </w:rPr>
              <w:t xml:space="preserve">Governors </w:t>
            </w:r>
            <w:r>
              <w:rPr>
                <w:rFonts w:ascii="Aptos" w:hAnsi="Aptos" w:cs="Tahoma"/>
                <w:b/>
                <w:bCs/>
                <w:sz w:val="22"/>
                <w:szCs w:val="22"/>
              </w:rPr>
              <w:t xml:space="preserve">noted </w:t>
            </w:r>
            <w:r>
              <w:rPr>
                <w:rFonts w:ascii="Aptos" w:hAnsi="Aptos" w:cs="Tahoma"/>
                <w:sz w:val="22"/>
                <w:szCs w:val="22"/>
              </w:rPr>
              <w:t xml:space="preserve">the </w:t>
            </w:r>
            <w:r w:rsidR="00EC6709">
              <w:rPr>
                <w:rFonts w:ascii="Aptos" w:hAnsi="Aptos" w:cs="Tahoma"/>
                <w:sz w:val="22"/>
                <w:szCs w:val="22"/>
              </w:rPr>
              <w:t xml:space="preserve">work that would take place over the year </w:t>
            </w:r>
            <w:r w:rsidR="00C359C6">
              <w:rPr>
                <w:rFonts w:ascii="Aptos" w:hAnsi="Aptos" w:cs="Tahoma"/>
                <w:sz w:val="22"/>
                <w:szCs w:val="22"/>
              </w:rPr>
              <w:t>to develop the next iteration of the People Strategy</w:t>
            </w:r>
            <w:r w:rsidR="009C4723">
              <w:rPr>
                <w:rFonts w:ascii="Aptos" w:hAnsi="Aptos" w:cs="Tahoma"/>
                <w:sz w:val="22"/>
                <w:szCs w:val="22"/>
              </w:rPr>
              <w:t xml:space="preserve"> and supported the intention</w:t>
            </w:r>
            <w:r w:rsidR="00422BC1">
              <w:rPr>
                <w:rFonts w:ascii="Aptos" w:hAnsi="Aptos" w:cs="Tahoma"/>
                <w:sz w:val="22"/>
                <w:szCs w:val="22"/>
              </w:rPr>
              <w:t xml:space="preserve"> </w:t>
            </w:r>
            <w:r w:rsidR="00A15662">
              <w:rPr>
                <w:rFonts w:ascii="Aptos" w:hAnsi="Aptos" w:cs="Tahoma"/>
                <w:sz w:val="22"/>
                <w:szCs w:val="22"/>
              </w:rPr>
              <w:t xml:space="preserve">to take the HR team function </w:t>
            </w:r>
            <w:r w:rsidR="00DB79A1">
              <w:rPr>
                <w:rFonts w:ascii="Aptos" w:hAnsi="Aptos" w:cs="Tahoma"/>
                <w:sz w:val="22"/>
                <w:szCs w:val="22"/>
              </w:rPr>
              <w:t xml:space="preserve">to a </w:t>
            </w:r>
            <w:r w:rsidR="00A15662">
              <w:rPr>
                <w:rFonts w:ascii="Aptos" w:hAnsi="Aptos" w:cs="Tahoma"/>
                <w:sz w:val="22"/>
                <w:szCs w:val="22"/>
              </w:rPr>
              <w:t>business partnership</w:t>
            </w:r>
            <w:r w:rsidR="00DB79A1">
              <w:rPr>
                <w:rFonts w:ascii="Aptos" w:hAnsi="Aptos" w:cs="Tahoma"/>
                <w:sz w:val="22"/>
                <w:szCs w:val="22"/>
              </w:rPr>
              <w:t xml:space="preserve"> model</w:t>
            </w:r>
            <w:r w:rsidR="00A15662">
              <w:rPr>
                <w:rFonts w:ascii="Aptos" w:hAnsi="Aptos" w:cs="Tahoma"/>
                <w:sz w:val="22"/>
                <w:szCs w:val="22"/>
              </w:rPr>
              <w:t>.</w:t>
            </w:r>
          </w:p>
          <w:p w14:paraId="4CF0F046" w14:textId="7D1A8367" w:rsidR="00140614" w:rsidRPr="007030B1" w:rsidRDefault="00140614" w:rsidP="001D0405">
            <w:pPr>
              <w:spacing w:line="276" w:lineRule="auto"/>
              <w:jc w:val="both"/>
              <w:rPr>
                <w:rFonts w:ascii="Aptos" w:hAnsi="Aptos" w:cs="Tahoma"/>
                <w:sz w:val="22"/>
                <w:szCs w:val="22"/>
              </w:rPr>
            </w:pPr>
          </w:p>
        </w:tc>
      </w:tr>
      <w:bookmarkEnd w:id="2"/>
      <w:tr w:rsidR="001D0405" w:rsidRPr="007030B1" w14:paraId="136A1EC6" w14:textId="77777777" w:rsidTr="000A7DEE">
        <w:tc>
          <w:tcPr>
            <w:tcW w:w="934" w:type="dxa"/>
          </w:tcPr>
          <w:p w14:paraId="7339512D" w14:textId="6B583523" w:rsidR="001D0405" w:rsidRPr="007030B1" w:rsidRDefault="001D0405"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6713A8">
              <w:rPr>
                <w:rFonts w:ascii="Aptos" w:hAnsi="Aptos" w:cs="Tahoma"/>
                <w:b/>
                <w:sz w:val="22"/>
                <w:szCs w:val="22"/>
              </w:rPr>
              <w:t>64</w:t>
            </w:r>
          </w:p>
        </w:tc>
        <w:tc>
          <w:tcPr>
            <w:tcW w:w="9131" w:type="dxa"/>
          </w:tcPr>
          <w:p w14:paraId="78EC118C" w14:textId="3584E6ED" w:rsidR="001D0405" w:rsidRPr="007030B1" w:rsidRDefault="001D0405"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6713A8">
              <w:rPr>
                <w:rFonts w:ascii="Aptos" w:hAnsi="Aptos" w:cs="Tahoma"/>
                <w:b/>
                <w:sz w:val="22"/>
                <w:szCs w:val="22"/>
              </w:rPr>
              <w:t>6</w:t>
            </w:r>
            <w:r w:rsidRPr="007030B1">
              <w:rPr>
                <w:rFonts w:ascii="Aptos" w:hAnsi="Aptos" w:cs="Tahoma"/>
                <w:b/>
                <w:sz w:val="22"/>
                <w:szCs w:val="22"/>
              </w:rPr>
              <w:t xml:space="preserve"> – </w:t>
            </w:r>
            <w:r w:rsidR="00480DA2">
              <w:rPr>
                <w:rFonts w:ascii="Aptos" w:hAnsi="Aptos" w:cs="Tahoma"/>
                <w:b/>
                <w:sz w:val="22"/>
                <w:szCs w:val="22"/>
              </w:rPr>
              <w:t>Sexual Harassment Duty</w:t>
            </w:r>
            <w:r w:rsidRPr="007030B1">
              <w:rPr>
                <w:rFonts w:ascii="Aptos" w:hAnsi="Aptos" w:cs="Tahoma"/>
                <w:b/>
                <w:sz w:val="22"/>
                <w:szCs w:val="22"/>
              </w:rPr>
              <w:t xml:space="preserve"> </w:t>
            </w:r>
          </w:p>
        </w:tc>
      </w:tr>
      <w:tr w:rsidR="001D0405" w:rsidRPr="007030B1" w14:paraId="410C14A9" w14:textId="77777777" w:rsidTr="000A7DEE">
        <w:tc>
          <w:tcPr>
            <w:tcW w:w="934" w:type="dxa"/>
          </w:tcPr>
          <w:p w14:paraId="692B4F98" w14:textId="77777777" w:rsidR="001D0405" w:rsidRPr="007030B1" w:rsidRDefault="001D0405" w:rsidP="000A7DEE">
            <w:pPr>
              <w:tabs>
                <w:tab w:val="left" w:pos="0"/>
              </w:tabs>
              <w:spacing w:line="276" w:lineRule="auto"/>
              <w:jc w:val="both"/>
              <w:rPr>
                <w:rFonts w:ascii="Aptos" w:hAnsi="Aptos" w:cs="Tahoma"/>
                <w:b/>
                <w:sz w:val="22"/>
                <w:szCs w:val="22"/>
              </w:rPr>
            </w:pPr>
          </w:p>
        </w:tc>
        <w:tc>
          <w:tcPr>
            <w:tcW w:w="9131" w:type="dxa"/>
          </w:tcPr>
          <w:p w14:paraId="3B001040" w14:textId="3955D017" w:rsidR="00874726" w:rsidRDefault="00EF6140" w:rsidP="00480DA2">
            <w:pPr>
              <w:spacing w:line="276" w:lineRule="auto"/>
              <w:jc w:val="both"/>
              <w:rPr>
                <w:rFonts w:ascii="Aptos" w:hAnsi="Aptos" w:cs="Tahoma"/>
                <w:sz w:val="22"/>
                <w:szCs w:val="22"/>
              </w:rPr>
            </w:pPr>
            <w:r w:rsidRPr="00EF6140">
              <w:rPr>
                <w:rFonts w:ascii="Aptos" w:hAnsi="Aptos" w:cs="Tahoma"/>
                <w:sz w:val="22"/>
                <w:szCs w:val="22"/>
              </w:rPr>
              <w:t xml:space="preserve">The Group Director of HR </w:t>
            </w:r>
            <w:r w:rsidR="006D4F39">
              <w:rPr>
                <w:rFonts w:ascii="Aptos" w:hAnsi="Aptos" w:cs="Tahoma"/>
                <w:sz w:val="22"/>
                <w:szCs w:val="22"/>
              </w:rPr>
              <w:t>and</w:t>
            </w:r>
            <w:r w:rsidRPr="00EF6140">
              <w:rPr>
                <w:rFonts w:ascii="Aptos" w:hAnsi="Aptos" w:cs="Tahoma"/>
                <w:sz w:val="22"/>
                <w:szCs w:val="22"/>
              </w:rPr>
              <w:t xml:space="preserve"> People Development </w:t>
            </w:r>
            <w:r w:rsidR="00557E56">
              <w:rPr>
                <w:rFonts w:ascii="Aptos" w:hAnsi="Aptos" w:cs="Tahoma"/>
                <w:sz w:val="22"/>
                <w:szCs w:val="22"/>
              </w:rPr>
              <w:t xml:space="preserve">presented her report which </w:t>
            </w:r>
            <w:r w:rsidR="008C684A">
              <w:rPr>
                <w:rFonts w:ascii="Aptos" w:hAnsi="Aptos" w:cs="Tahoma"/>
                <w:sz w:val="22"/>
                <w:szCs w:val="22"/>
              </w:rPr>
              <w:t xml:space="preserve">highlighted the </w:t>
            </w:r>
            <w:r w:rsidR="00557E56">
              <w:rPr>
                <w:rFonts w:ascii="Aptos" w:hAnsi="Aptos" w:cs="Tahoma"/>
                <w:sz w:val="22"/>
                <w:szCs w:val="22"/>
              </w:rPr>
              <w:t xml:space="preserve">requirements of the </w:t>
            </w:r>
            <w:r w:rsidR="004B7E58">
              <w:rPr>
                <w:rFonts w:ascii="Aptos" w:hAnsi="Aptos" w:cs="Tahoma"/>
                <w:sz w:val="22"/>
                <w:szCs w:val="22"/>
              </w:rPr>
              <w:t xml:space="preserve">new sexual harassment legislation which had come into effect on </w:t>
            </w:r>
            <w:r w:rsidR="008C684A">
              <w:rPr>
                <w:rFonts w:ascii="Aptos" w:hAnsi="Aptos" w:cs="Tahoma"/>
                <w:sz w:val="22"/>
                <w:szCs w:val="22"/>
              </w:rPr>
              <w:t>26 October 202</w:t>
            </w:r>
            <w:r w:rsidR="0092770E">
              <w:rPr>
                <w:rFonts w:ascii="Aptos" w:hAnsi="Aptos" w:cs="Tahoma"/>
                <w:sz w:val="22"/>
                <w:szCs w:val="22"/>
              </w:rPr>
              <w:t xml:space="preserve">4; this had </w:t>
            </w:r>
            <w:r w:rsidR="004B7E58">
              <w:rPr>
                <w:rFonts w:ascii="Aptos" w:hAnsi="Aptos" w:cs="Tahoma"/>
                <w:sz w:val="22"/>
                <w:szCs w:val="22"/>
              </w:rPr>
              <w:t xml:space="preserve">introduced </w:t>
            </w:r>
            <w:r w:rsidR="00E54B8C">
              <w:rPr>
                <w:rFonts w:ascii="Aptos" w:hAnsi="Aptos" w:cs="Tahoma"/>
                <w:sz w:val="22"/>
                <w:szCs w:val="22"/>
              </w:rPr>
              <w:t>a proactive duty for employers to take reasonable steps to prevent sexual harassment in the workplace.</w:t>
            </w:r>
            <w:r w:rsidR="006D211C">
              <w:rPr>
                <w:rFonts w:ascii="Aptos" w:hAnsi="Aptos" w:cs="Tahoma"/>
                <w:sz w:val="22"/>
                <w:szCs w:val="22"/>
              </w:rPr>
              <w:t xml:space="preserve"> </w:t>
            </w:r>
            <w:r w:rsidR="00874726">
              <w:rPr>
                <w:rFonts w:ascii="Aptos" w:hAnsi="Aptos" w:cs="Tahoma"/>
                <w:sz w:val="22"/>
                <w:szCs w:val="22"/>
              </w:rPr>
              <w:t xml:space="preserve">The committee </w:t>
            </w:r>
            <w:r w:rsidR="008D38F2">
              <w:rPr>
                <w:rFonts w:ascii="Aptos" w:hAnsi="Aptos" w:cs="Tahoma"/>
                <w:sz w:val="22"/>
                <w:szCs w:val="22"/>
              </w:rPr>
              <w:t>w</w:t>
            </w:r>
            <w:r w:rsidR="0092770E">
              <w:rPr>
                <w:rFonts w:ascii="Aptos" w:hAnsi="Aptos" w:cs="Tahoma"/>
                <w:sz w:val="22"/>
                <w:szCs w:val="22"/>
              </w:rPr>
              <w:t>as</w:t>
            </w:r>
            <w:r w:rsidR="008D38F2">
              <w:rPr>
                <w:rFonts w:ascii="Aptos" w:hAnsi="Aptos" w:cs="Tahoma"/>
                <w:sz w:val="22"/>
                <w:szCs w:val="22"/>
              </w:rPr>
              <w:t xml:space="preserve"> asked to consider approving the new </w:t>
            </w:r>
            <w:r w:rsidR="00BD5054">
              <w:rPr>
                <w:rFonts w:ascii="Aptos" w:hAnsi="Aptos" w:cs="Tahoma"/>
                <w:sz w:val="22"/>
                <w:szCs w:val="22"/>
              </w:rPr>
              <w:t>Prevention of Sexual Harassment Policy</w:t>
            </w:r>
            <w:r w:rsidR="00B96550">
              <w:rPr>
                <w:rFonts w:ascii="Aptos" w:hAnsi="Aptos" w:cs="Tahoma"/>
                <w:sz w:val="22"/>
                <w:szCs w:val="22"/>
              </w:rPr>
              <w:t>, a legislatively compliant policy adapted for the Etc. setting</w:t>
            </w:r>
            <w:r w:rsidR="002E18A8">
              <w:rPr>
                <w:rFonts w:ascii="Aptos" w:hAnsi="Aptos" w:cs="Tahoma"/>
                <w:sz w:val="22"/>
                <w:szCs w:val="22"/>
              </w:rPr>
              <w:t xml:space="preserve">. She added that </w:t>
            </w:r>
            <w:r w:rsidR="00E80579">
              <w:rPr>
                <w:rFonts w:ascii="Aptos" w:hAnsi="Aptos" w:cs="Tahoma"/>
                <w:sz w:val="22"/>
                <w:szCs w:val="22"/>
              </w:rPr>
              <w:t xml:space="preserve">the introduction of the duty was </w:t>
            </w:r>
            <w:r w:rsidR="00180ED4">
              <w:rPr>
                <w:rFonts w:ascii="Aptos" w:hAnsi="Aptos" w:cs="Tahoma"/>
                <w:sz w:val="22"/>
                <w:szCs w:val="22"/>
              </w:rPr>
              <w:t>being fully supported by staff communications</w:t>
            </w:r>
            <w:r w:rsidR="00162BD0">
              <w:rPr>
                <w:rFonts w:ascii="Aptos" w:hAnsi="Aptos" w:cs="Tahoma"/>
                <w:sz w:val="22"/>
                <w:szCs w:val="22"/>
              </w:rPr>
              <w:t xml:space="preserve"> </w:t>
            </w:r>
            <w:r w:rsidR="00170B74">
              <w:rPr>
                <w:rFonts w:ascii="Aptos" w:hAnsi="Aptos" w:cs="Tahoma"/>
                <w:sz w:val="22"/>
                <w:szCs w:val="22"/>
              </w:rPr>
              <w:t xml:space="preserve">and management development sessions; it was recognised that this could be an emotive topic but that </w:t>
            </w:r>
            <w:r w:rsidR="00B77A52">
              <w:rPr>
                <w:rFonts w:ascii="Aptos" w:hAnsi="Aptos" w:cs="Tahoma"/>
                <w:sz w:val="22"/>
                <w:szCs w:val="22"/>
              </w:rPr>
              <w:t>taking a collective approach w</w:t>
            </w:r>
            <w:r w:rsidR="00626494">
              <w:rPr>
                <w:rFonts w:ascii="Aptos" w:hAnsi="Aptos" w:cs="Tahoma"/>
                <w:sz w:val="22"/>
                <w:szCs w:val="22"/>
              </w:rPr>
              <w:t>as expected to</w:t>
            </w:r>
            <w:r w:rsidR="00B77A52">
              <w:rPr>
                <w:rFonts w:ascii="Aptos" w:hAnsi="Aptos" w:cs="Tahoma"/>
                <w:sz w:val="22"/>
                <w:szCs w:val="22"/>
              </w:rPr>
              <w:t xml:space="preserve"> mitigate against this.</w:t>
            </w:r>
            <w:r w:rsidR="00180ED4">
              <w:rPr>
                <w:rFonts w:ascii="Aptos" w:hAnsi="Aptos" w:cs="Tahoma"/>
                <w:sz w:val="22"/>
                <w:szCs w:val="22"/>
              </w:rPr>
              <w:t xml:space="preserve"> </w:t>
            </w:r>
          </w:p>
          <w:p w14:paraId="387EA9DB" w14:textId="77777777" w:rsidR="008C6D14" w:rsidRDefault="008C6D14" w:rsidP="00480DA2">
            <w:pPr>
              <w:spacing w:line="276" w:lineRule="auto"/>
              <w:jc w:val="both"/>
              <w:rPr>
                <w:rFonts w:ascii="Aptos" w:hAnsi="Aptos" w:cs="Tahoma"/>
                <w:sz w:val="22"/>
                <w:szCs w:val="22"/>
              </w:rPr>
            </w:pPr>
          </w:p>
          <w:p w14:paraId="764C3906" w14:textId="7B923F17" w:rsidR="003666B0" w:rsidRDefault="008C6D14" w:rsidP="00480DA2">
            <w:pPr>
              <w:spacing w:line="276" w:lineRule="auto"/>
              <w:jc w:val="both"/>
              <w:rPr>
                <w:rFonts w:ascii="Aptos" w:hAnsi="Aptos" w:cs="Tahoma"/>
                <w:sz w:val="22"/>
                <w:szCs w:val="22"/>
              </w:rPr>
            </w:pPr>
            <w:r>
              <w:rPr>
                <w:rFonts w:ascii="Aptos" w:hAnsi="Aptos" w:cs="Tahoma"/>
                <w:sz w:val="22"/>
                <w:szCs w:val="22"/>
              </w:rPr>
              <w:t xml:space="preserve">The Group Director of Governance </w:t>
            </w:r>
            <w:r w:rsidR="00B77A52">
              <w:rPr>
                <w:rFonts w:ascii="Aptos" w:hAnsi="Aptos" w:cs="Tahoma"/>
                <w:sz w:val="22"/>
                <w:szCs w:val="22"/>
              </w:rPr>
              <w:t>proposed</w:t>
            </w:r>
            <w:r>
              <w:rPr>
                <w:rFonts w:ascii="Aptos" w:hAnsi="Aptos" w:cs="Tahoma"/>
                <w:sz w:val="22"/>
                <w:szCs w:val="22"/>
              </w:rPr>
              <w:t xml:space="preserve"> that, as this was a new policy, the committee </w:t>
            </w:r>
            <w:r w:rsidR="00B77A52">
              <w:rPr>
                <w:rFonts w:ascii="Aptos" w:hAnsi="Aptos" w:cs="Tahoma"/>
                <w:sz w:val="22"/>
                <w:szCs w:val="22"/>
              </w:rPr>
              <w:t>sh</w:t>
            </w:r>
            <w:r>
              <w:rPr>
                <w:rFonts w:ascii="Aptos" w:hAnsi="Aptos" w:cs="Tahoma"/>
                <w:sz w:val="22"/>
                <w:szCs w:val="22"/>
              </w:rPr>
              <w:t xml:space="preserve">ould recommend its approval to the FE Corporation and </w:t>
            </w:r>
            <w:r w:rsidR="00B77A52">
              <w:rPr>
                <w:rFonts w:ascii="Aptos" w:hAnsi="Aptos" w:cs="Tahoma"/>
                <w:sz w:val="22"/>
                <w:szCs w:val="22"/>
              </w:rPr>
              <w:t>request</w:t>
            </w:r>
            <w:r>
              <w:rPr>
                <w:rFonts w:ascii="Aptos" w:hAnsi="Aptos" w:cs="Tahoma"/>
                <w:sz w:val="22"/>
                <w:szCs w:val="22"/>
              </w:rPr>
              <w:t xml:space="preserve"> that in future</w:t>
            </w:r>
            <w:r w:rsidR="00B77A52">
              <w:rPr>
                <w:rFonts w:ascii="Aptos" w:hAnsi="Aptos" w:cs="Tahoma"/>
                <w:sz w:val="22"/>
                <w:szCs w:val="22"/>
              </w:rPr>
              <w:t xml:space="preserve"> its</w:t>
            </w:r>
            <w:r>
              <w:rPr>
                <w:rFonts w:ascii="Aptos" w:hAnsi="Aptos" w:cs="Tahoma"/>
                <w:sz w:val="22"/>
                <w:szCs w:val="22"/>
              </w:rPr>
              <w:t xml:space="preserve"> approval be delegated to the People Committee. The Group Director of HR and People Development </w:t>
            </w:r>
            <w:r w:rsidR="00872188">
              <w:rPr>
                <w:rFonts w:ascii="Aptos" w:hAnsi="Aptos" w:cs="Tahoma"/>
                <w:sz w:val="22"/>
                <w:szCs w:val="22"/>
              </w:rPr>
              <w:t>highlighted the need for expediting approval of the policy</w:t>
            </w:r>
            <w:r w:rsidR="00AB2E07">
              <w:rPr>
                <w:rFonts w:ascii="Aptos" w:hAnsi="Aptos" w:cs="Tahoma"/>
                <w:sz w:val="22"/>
                <w:szCs w:val="22"/>
              </w:rPr>
              <w:t>;</w:t>
            </w:r>
            <w:r w:rsidR="00872188">
              <w:rPr>
                <w:rFonts w:ascii="Aptos" w:hAnsi="Aptos" w:cs="Tahoma"/>
                <w:sz w:val="22"/>
                <w:szCs w:val="22"/>
              </w:rPr>
              <w:t xml:space="preserve"> governors </w:t>
            </w:r>
            <w:r w:rsidR="003666B0">
              <w:rPr>
                <w:rFonts w:ascii="Aptos" w:hAnsi="Aptos" w:cs="Tahoma"/>
                <w:sz w:val="22"/>
                <w:szCs w:val="22"/>
              </w:rPr>
              <w:t xml:space="preserve">noted that </w:t>
            </w:r>
            <w:r w:rsidR="00BB478C">
              <w:rPr>
                <w:rFonts w:ascii="Aptos" w:hAnsi="Aptos" w:cs="Tahoma"/>
                <w:sz w:val="22"/>
                <w:szCs w:val="22"/>
              </w:rPr>
              <w:t>the</w:t>
            </w:r>
            <w:r w:rsidR="00583F17">
              <w:rPr>
                <w:rFonts w:ascii="Aptos" w:hAnsi="Aptos" w:cs="Tahoma"/>
                <w:sz w:val="22"/>
                <w:szCs w:val="22"/>
              </w:rPr>
              <w:t xml:space="preserve"> deadline had been overlooked due to the crossover between Group Directors of HR and People </w:t>
            </w:r>
            <w:r w:rsidR="00872BFE">
              <w:rPr>
                <w:rFonts w:ascii="Aptos" w:hAnsi="Aptos" w:cs="Tahoma"/>
                <w:sz w:val="22"/>
                <w:szCs w:val="22"/>
              </w:rPr>
              <w:t>Development</w:t>
            </w:r>
            <w:r w:rsidR="00AD16AE">
              <w:rPr>
                <w:rFonts w:ascii="Aptos" w:hAnsi="Aptos" w:cs="Tahoma"/>
                <w:sz w:val="22"/>
                <w:szCs w:val="22"/>
              </w:rPr>
              <w:t xml:space="preserve"> and suggested that ensuring </w:t>
            </w:r>
            <w:r w:rsidR="00D12C59">
              <w:rPr>
                <w:rFonts w:ascii="Aptos" w:hAnsi="Aptos" w:cs="Tahoma"/>
                <w:sz w:val="22"/>
                <w:szCs w:val="22"/>
              </w:rPr>
              <w:t xml:space="preserve">that statutory legislative deadlines were met during such staff changes </w:t>
            </w:r>
            <w:r w:rsidR="00EF2499">
              <w:rPr>
                <w:rFonts w:ascii="Aptos" w:hAnsi="Aptos" w:cs="Tahoma"/>
                <w:sz w:val="22"/>
                <w:szCs w:val="22"/>
              </w:rPr>
              <w:t>should be a learning point</w:t>
            </w:r>
            <w:r w:rsidR="00872BFE">
              <w:rPr>
                <w:rFonts w:ascii="Aptos" w:hAnsi="Aptos" w:cs="Tahoma"/>
                <w:sz w:val="22"/>
                <w:szCs w:val="22"/>
              </w:rPr>
              <w:t xml:space="preserve">. </w:t>
            </w:r>
            <w:r w:rsidR="00EF2499">
              <w:rPr>
                <w:rFonts w:ascii="Aptos" w:hAnsi="Aptos" w:cs="Tahoma"/>
                <w:sz w:val="22"/>
                <w:szCs w:val="22"/>
              </w:rPr>
              <w:t xml:space="preserve">The committee </w:t>
            </w:r>
            <w:r w:rsidR="00EF2499">
              <w:rPr>
                <w:rFonts w:ascii="Aptos" w:hAnsi="Aptos" w:cs="Tahoma"/>
                <w:b/>
                <w:bCs/>
                <w:sz w:val="22"/>
                <w:szCs w:val="22"/>
              </w:rPr>
              <w:t xml:space="preserve">agreed </w:t>
            </w:r>
            <w:r w:rsidR="00EF2499">
              <w:rPr>
                <w:rFonts w:ascii="Aptos" w:hAnsi="Aptos" w:cs="Tahoma"/>
                <w:sz w:val="22"/>
                <w:szCs w:val="22"/>
              </w:rPr>
              <w:t xml:space="preserve">that the policy should be </w:t>
            </w:r>
            <w:r w:rsidR="00AE3C1B">
              <w:rPr>
                <w:rFonts w:ascii="Aptos" w:hAnsi="Aptos" w:cs="Tahoma"/>
                <w:sz w:val="22"/>
                <w:szCs w:val="22"/>
              </w:rPr>
              <w:t>approved</w:t>
            </w:r>
            <w:r w:rsidR="00EF2499">
              <w:rPr>
                <w:rFonts w:ascii="Aptos" w:hAnsi="Aptos" w:cs="Tahoma"/>
                <w:sz w:val="22"/>
                <w:szCs w:val="22"/>
              </w:rPr>
              <w:t xml:space="preserve"> at this meeting with ratification </w:t>
            </w:r>
            <w:r w:rsidR="00912F9A">
              <w:rPr>
                <w:rFonts w:ascii="Aptos" w:hAnsi="Aptos" w:cs="Tahoma"/>
                <w:sz w:val="22"/>
                <w:szCs w:val="22"/>
              </w:rPr>
              <w:t xml:space="preserve">by the FE Corporation </w:t>
            </w:r>
            <w:r w:rsidR="00AF06F6">
              <w:rPr>
                <w:rFonts w:ascii="Aptos" w:hAnsi="Aptos" w:cs="Tahoma"/>
                <w:sz w:val="22"/>
                <w:szCs w:val="22"/>
              </w:rPr>
              <w:t>on</w:t>
            </w:r>
            <w:r w:rsidR="00912F9A">
              <w:rPr>
                <w:rFonts w:ascii="Aptos" w:hAnsi="Aptos" w:cs="Tahoma"/>
                <w:sz w:val="22"/>
                <w:szCs w:val="22"/>
              </w:rPr>
              <w:t xml:space="preserve"> 12 December.</w:t>
            </w:r>
          </w:p>
          <w:p w14:paraId="599CE745" w14:textId="77777777" w:rsidR="00DF55FA" w:rsidRDefault="00DF55FA" w:rsidP="00480DA2">
            <w:pPr>
              <w:spacing w:line="276" w:lineRule="auto"/>
              <w:jc w:val="both"/>
              <w:rPr>
                <w:rFonts w:ascii="Aptos" w:hAnsi="Aptos" w:cs="Tahoma"/>
                <w:sz w:val="22"/>
                <w:szCs w:val="22"/>
              </w:rPr>
            </w:pPr>
          </w:p>
          <w:p w14:paraId="49754466" w14:textId="20472857" w:rsidR="004361DA" w:rsidRDefault="00DF55FA" w:rsidP="00480DA2">
            <w:pPr>
              <w:spacing w:line="276" w:lineRule="auto"/>
              <w:jc w:val="both"/>
              <w:rPr>
                <w:rFonts w:ascii="Aptos" w:hAnsi="Aptos" w:cs="Tahoma"/>
                <w:sz w:val="22"/>
                <w:szCs w:val="22"/>
              </w:rPr>
            </w:pPr>
            <w:r>
              <w:rPr>
                <w:rFonts w:ascii="Aptos" w:hAnsi="Aptos" w:cs="Tahoma"/>
                <w:sz w:val="22"/>
                <w:szCs w:val="22"/>
              </w:rPr>
              <w:t>The Group Director of HR and People Development gave</w:t>
            </w:r>
            <w:r w:rsidR="00483830">
              <w:rPr>
                <w:rFonts w:ascii="Aptos" w:hAnsi="Aptos" w:cs="Tahoma"/>
                <w:sz w:val="22"/>
                <w:szCs w:val="22"/>
              </w:rPr>
              <w:t xml:space="preserve"> the committee</w:t>
            </w:r>
            <w:r>
              <w:rPr>
                <w:rFonts w:ascii="Aptos" w:hAnsi="Aptos" w:cs="Tahoma"/>
                <w:sz w:val="22"/>
                <w:szCs w:val="22"/>
              </w:rPr>
              <w:t xml:space="preserve"> assurance </w:t>
            </w:r>
            <w:r w:rsidR="0055232A">
              <w:rPr>
                <w:rFonts w:ascii="Aptos" w:hAnsi="Aptos" w:cs="Tahoma"/>
                <w:sz w:val="22"/>
                <w:szCs w:val="22"/>
              </w:rPr>
              <w:t xml:space="preserve">that the group would be </w:t>
            </w:r>
            <w:r w:rsidR="00D25BE1">
              <w:rPr>
                <w:rFonts w:ascii="Aptos" w:hAnsi="Aptos" w:cs="Tahoma"/>
                <w:sz w:val="22"/>
                <w:szCs w:val="22"/>
              </w:rPr>
              <w:t xml:space="preserve">responding in a timely manner to </w:t>
            </w:r>
            <w:r w:rsidR="006C6CBC">
              <w:rPr>
                <w:rFonts w:ascii="Aptos" w:hAnsi="Aptos" w:cs="Tahoma"/>
                <w:sz w:val="22"/>
                <w:szCs w:val="22"/>
              </w:rPr>
              <w:t xml:space="preserve">changes introduced through the Employment </w:t>
            </w:r>
            <w:r w:rsidR="00514E10">
              <w:rPr>
                <w:rFonts w:ascii="Aptos" w:hAnsi="Aptos" w:cs="Tahoma"/>
                <w:sz w:val="22"/>
                <w:szCs w:val="22"/>
              </w:rPr>
              <w:t xml:space="preserve">Rights </w:t>
            </w:r>
            <w:r w:rsidR="006C6CBC">
              <w:rPr>
                <w:rFonts w:ascii="Aptos" w:hAnsi="Aptos" w:cs="Tahoma"/>
                <w:sz w:val="22"/>
                <w:szCs w:val="22"/>
              </w:rPr>
              <w:t xml:space="preserve">Bill, </w:t>
            </w:r>
            <w:r w:rsidR="00A71062">
              <w:rPr>
                <w:rFonts w:ascii="Aptos" w:hAnsi="Aptos" w:cs="Tahoma"/>
                <w:sz w:val="22"/>
                <w:szCs w:val="22"/>
              </w:rPr>
              <w:t xml:space="preserve">the implementation of which was </w:t>
            </w:r>
            <w:r w:rsidR="006C6CBC">
              <w:rPr>
                <w:rFonts w:ascii="Aptos" w:hAnsi="Aptos" w:cs="Tahoma"/>
                <w:sz w:val="22"/>
                <w:szCs w:val="22"/>
              </w:rPr>
              <w:t>currently</w:t>
            </w:r>
            <w:r w:rsidR="00D25BE1">
              <w:rPr>
                <w:rFonts w:ascii="Aptos" w:hAnsi="Aptos" w:cs="Tahoma"/>
                <w:sz w:val="22"/>
                <w:szCs w:val="22"/>
              </w:rPr>
              <w:t xml:space="preserve"> delayed</w:t>
            </w:r>
            <w:r w:rsidR="004361DA">
              <w:rPr>
                <w:rFonts w:ascii="Aptos" w:hAnsi="Aptos" w:cs="Tahoma"/>
                <w:sz w:val="22"/>
                <w:szCs w:val="22"/>
              </w:rPr>
              <w:t xml:space="preserve">; further information would be brought to the People Committee once </w:t>
            </w:r>
            <w:r w:rsidR="00EE4677">
              <w:rPr>
                <w:rFonts w:ascii="Aptos" w:hAnsi="Aptos" w:cs="Tahoma"/>
                <w:sz w:val="22"/>
                <w:szCs w:val="22"/>
              </w:rPr>
              <w:t>policy implications and timelines were clearer.</w:t>
            </w:r>
          </w:p>
          <w:p w14:paraId="2196746F" w14:textId="77777777" w:rsidR="00566E3C" w:rsidRDefault="00566E3C" w:rsidP="00480DA2">
            <w:pPr>
              <w:spacing w:line="276" w:lineRule="auto"/>
              <w:jc w:val="both"/>
              <w:rPr>
                <w:rFonts w:ascii="Aptos" w:hAnsi="Aptos" w:cs="Tahoma"/>
                <w:sz w:val="22"/>
                <w:szCs w:val="22"/>
              </w:rPr>
            </w:pPr>
          </w:p>
          <w:p w14:paraId="52584F8D" w14:textId="4CCD7971" w:rsidR="00566E3C" w:rsidRPr="00ED6BA3" w:rsidRDefault="00F24A34" w:rsidP="00480DA2">
            <w:pPr>
              <w:spacing w:line="276" w:lineRule="auto"/>
              <w:jc w:val="both"/>
              <w:rPr>
                <w:rFonts w:ascii="Aptos" w:hAnsi="Aptos" w:cs="Tahoma"/>
                <w:sz w:val="22"/>
                <w:szCs w:val="22"/>
              </w:rPr>
            </w:pPr>
            <w:r>
              <w:rPr>
                <w:rFonts w:ascii="Aptos" w:hAnsi="Aptos" w:cs="Tahoma"/>
                <w:sz w:val="22"/>
                <w:szCs w:val="22"/>
              </w:rPr>
              <w:t xml:space="preserve">In response to a question about </w:t>
            </w:r>
            <w:r w:rsidR="00077B33">
              <w:rPr>
                <w:rFonts w:ascii="Aptos" w:hAnsi="Aptos" w:cs="Tahoma"/>
                <w:sz w:val="22"/>
                <w:szCs w:val="22"/>
              </w:rPr>
              <w:t>the group’s response</w:t>
            </w:r>
            <w:r w:rsidR="00C5523B">
              <w:rPr>
                <w:rFonts w:ascii="Aptos" w:hAnsi="Aptos" w:cs="Tahoma"/>
                <w:sz w:val="22"/>
                <w:szCs w:val="22"/>
              </w:rPr>
              <w:t xml:space="preserve"> to the </w:t>
            </w:r>
            <w:r>
              <w:rPr>
                <w:rFonts w:ascii="Aptos" w:hAnsi="Aptos" w:cs="Tahoma"/>
                <w:sz w:val="22"/>
                <w:szCs w:val="22"/>
              </w:rPr>
              <w:t xml:space="preserve">risk assessment </w:t>
            </w:r>
            <w:r w:rsidR="00BD1440">
              <w:rPr>
                <w:rFonts w:ascii="Aptos" w:hAnsi="Aptos" w:cs="Tahoma"/>
                <w:sz w:val="22"/>
                <w:szCs w:val="22"/>
              </w:rPr>
              <w:t>requirements</w:t>
            </w:r>
            <w:r w:rsidR="004A444D">
              <w:rPr>
                <w:rFonts w:ascii="Aptos" w:hAnsi="Aptos" w:cs="Tahoma"/>
                <w:sz w:val="22"/>
                <w:szCs w:val="22"/>
              </w:rPr>
              <w:t xml:space="preserve"> of the legislation</w:t>
            </w:r>
            <w:r>
              <w:rPr>
                <w:rFonts w:ascii="Aptos" w:hAnsi="Aptos" w:cs="Tahoma"/>
                <w:sz w:val="22"/>
                <w:szCs w:val="22"/>
              </w:rPr>
              <w:t xml:space="preserve">, the Group Director of HR and People Development </w:t>
            </w:r>
            <w:r w:rsidR="00ED6BA3">
              <w:rPr>
                <w:rFonts w:ascii="Aptos" w:hAnsi="Aptos" w:cs="Tahoma"/>
                <w:sz w:val="22"/>
                <w:szCs w:val="22"/>
              </w:rPr>
              <w:t xml:space="preserve">confirmed that the risk assessment was </w:t>
            </w:r>
            <w:r w:rsidR="00BD1440">
              <w:rPr>
                <w:rFonts w:ascii="Aptos" w:hAnsi="Aptos" w:cs="Tahoma"/>
                <w:sz w:val="22"/>
                <w:szCs w:val="22"/>
              </w:rPr>
              <w:t>currently under</w:t>
            </w:r>
            <w:r w:rsidR="00303972">
              <w:rPr>
                <w:rFonts w:ascii="Aptos" w:hAnsi="Aptos" w:cs="Tahoma"/>
                <w:sz w:val="22"/>
                <w:szCs w:val="22"/>
              </w:rPr>
              <w:t xml:space="preserve"> development, including an</w:t>
            </w:r>
            <w:r w:rsidR="00ED6BA3">
              <w:rPr>
                <w:rFonts w:ascii="Aptos" w:hAnsi="Aptos" w:cs="Tahoma"/>
                <w:sz w:val="22"/>
                <w:szCs w:val="22"/>
              </w:rPr>
              <w:t xml:space="preserve"> audit trail to give assurance</w:t>
            </w:r>
            <w:r w:rsidR="00303972">
              <w:rPr>
                <w:rFonts w:ascii="Aptos" w:hAnsi="Aptos" w:cs="Tahoma"/>
                <w:sz w:val="22"/>
                <w:szCs w:val="22"/>
              </w:rPr>
              <w:t>,</w:t>
            </w:r>
            <w:r w:rsidR="00ED6BA3">
              <w:rPr>
                <w:rFonts w:ascii="Aptos" w:hAnsi="Aptos" w:cs="Tahoma"/>
                <w:sz w:val="22"/>
                <w:szCs w:val="22"/>
              </w:rPr>
              <w:t xml:space="preserve"> and </w:t>
            </w:r>
            <w:r w:rsidR="00ED6BA3">
              <w:rPr>
                <w:rFonts w:ascii="Aptos" w:hAnsi="Aptos" w:cs="Tahoma"/>
                <w:b/>
                <w:bCs/>
                <w:sz w:val="22"/>
                <w:szCs w:val="22"/>
              </w:rPr>
              <w:t xml:space="preserve">agreed </w:t>
            </w:r>
            <w:r w:rsidR="00ED6BA3">
              <w:rPr>
                <w:rFonts w:ascii="Aptos" w:hAnsi="Aptos" w:cs="Tahoma"/>
                <w:sz w:val="22"/>
                <w:szCs w:val="22"/>
              </w:rPr>
              <w:t xml:space="preserve">to share </w:t>
            </w:r>
            <w:r w:rsidR="00BD1440">
              <w:rPr>
                <w:rFonts w:ascii="Aptos" w:hAnsi="Aptos" w:cs="Tahoma"/>
                <w:sz w:val="22"/>
                <w:szCs w:val="22"/>
              </w:rPr>
              <w:t xml:space="preserve">a draft </w:t>
            </w:r>
            <w:r w:rsidR="00ED6BA3">
              <w:rPr>
                <w:rFonts w:ascii="Aptos" w:hAnsi="Aptos" w:cs="Tahoma"/>
                <w:sz w:val="22"/>
                <w:szCs w:val="22"/>
              </w:rPr>
              <w:t>with committee members</w:t>
            </w:r>
            <w:r w:rsidR="00303972">
              <w:rPr>
                <w:rFonts w:ascii="Aptos" w:hAnsi="Aptos" w:cs="Tahoma"/>
                <w:sz w:val="22"/>
                <w:szCs w:val="22"/>
              </w:rPr>
              <w:t>.</w:t>
            </w:r>
          </w:p>
          <w:p w14:paraId="10B50470" w14:textId="095FFFC2" w:rsidR="00140614" w:rsidRDefault="00140614" w:rsidP="009A6C2F">
            <w:pPr>
              <w:spacing w:line="276" w:lineRule="auto"/>
              <w:jc w:val="both"/>
              <w:rPr>
                <w:rFonts w:ascii="Aptos" w:hAnsi="Aptos" w:cs="Tahoma"/>
                <w:sz w:val="22"/>
                <w:szCs w:val="22"/>
              </w:rPr>
            </w:pPr>
          </w:p>
          <w:p w14:paraId="4CE10AE7" w14:textId="1D22A696" w:rsidR="008435E1" w:rsidRDefault="00EE000E" w:rsidP="009A6C2F">
            <w:pPr>
              <w:spacing w:line="276" w:lineRule="auto"/>
              <w:jc w:val="both"/>
              <w:rPr>
                <w:rFonts w:ascii="Aptos" w:hAnsi="Aptos" w:cs="Tahoma"/>
                <w:sz w:val="22"/>
                <w:szCs w:val="22"/>
              </w:rPr>
            </w:pPr>
            <w:r>
              <w:rPr>
                <w:rFonts w:ascii="Aptos" w:hAnsi="Aptos" w:cs="Tahoma"/>
                <w:sz w:val="22"/>
                <w:szCs w:val="22"/>
              </w:rPr>
              <w:t xml:space="preserve">A governor </w:t>
            </w:r>
            <w:r w:rsidR="00177C5B">
              <w:rPr>
                <w:rFonts w:ascii="Aptos" w:hAnsi="Aptos" w:cs="Tahoma"/>
                <w:sz w:val="22"/>
                <w:szCs w:val="22"/>
              </w:rPr>
              <w:t xml:space="preserve">asked how many complaints </w:t>
            </w:r>
            <w:r w:rsidR="00077B33">
              <w:rPr>
                <w:rFonts w:ascii="Aptos" w:hAnsi="Aptos" w:cs="Tahoma"/>
                <w:sz w:val="22"/>
                <w:szCs w:val="22"/>
              </w:rPr>
              <w:t xml:space="preserve">involving sexual harassment had been made </w:t>
            </w:r>
            <w:r w:rsidR="00177C5B">
              <w:rPr>
                <w:rFonts w:ascii="Aptos" w:hAnsi="Aptos" w:cs="Tahoma"/>
                <w:sz w:val="22"/>
                <w:szCs w:val="22"/>
              </w:rPr>
              <w:t>during the previous academic year and the</w:t>
            </w:r>
            <w:r w:rsidR="006E7CB9">
              <w:rPr>
                <w:rFonts w:ascii="Aptos" w:hAnsi="Aptos" w:cs="Tahoma"/>
                <w:sz w:val="22"/>
                <w:szCs w:val="22"/>
              </w:rPr>
              <w:t xml:space="preserve"> Group Director of HR and People Development confirmed that there had been a total of </w:t>
            </w:r>
            <w:r w:rsidR="00F114BA">
              <w:rPr>
                <w:rFonts w:ascii="Aptos" w:hAnsi="Aptos" w:cs="Tahoma"/>
                <w:sz w:val="22"/>
                <w:szCs w:val="22"/>
              </w:rPr>
              <w:t xml:space="preserve">[REDACTED] </w:t>
            </w:r>
            <w:r w:rsidR="006E7CB9">
              <w:rPr>
                <w:rFonts w:ascii="Aptos" w:hAnsi="Aptos" w:cs="Tahoma"/>
                <w:sz w:val="22"/>
                <w:szCs w:val="22"/>
              </w:rPr>
              <w:t>co</w:t>
            </w:r>
            <w:r w:rsidR="00F54B1C">
              <w:rPr>
                <w:rFonts w:ascii="Aptos" w:hAnsi="Aptos" w:cs="Tahoma"/>
                <w:sz w:val="22"/>
                <w:szCs w:val="22"/>
              </w:rPr>
              <w:t xml:space="preserve">mplaints. </w:t>
            </w:r>
            <w:r w:rsidR="00F114BA">
              <w:rPr>
                <w:rFonts w:ascii="Aptos" w:hAnsi="Aptos" w:cs="Tahoma"/>
                <w:sz w:val="22"/>
                <w:szCs w:val="22"/>
              </w:rPr>
              <w:t xml:space="preserve">[REDACTED] </w:t>
            </w:r>
            <w:r w:rsidR="00F6091C">
              <w:rPr>
                <w:rFonts w:ascii="Aptos" w:hAnsi="Aptos" w:cs="Tahoma"/>
                <w:sz w:val="22"/>
                <w:szCs w:val="22"/>
              </w:rPr>
              <w:t>She reassured governors</w:t>
            </w:r>
            <w:r w:rsidR="00613E10">
              <w:rPr>
                <w:rFonts w:ascii="Aptos" w:hAnsi="Aptos" w:cs="Tahoma"/>
                <w:sz w:val="22"/>
                <w:szCs w:val="22"/>
              </w:rPr>
              <w:t xml:space="preserve"> that</w:t>
            </w:r>
            <w:r w:rsidR="00F6091C">
              <w:rPr>
                <w:rFonts w:ascii="Aptos" w:hAnsi="Aptos" w:cs="Tahoma"/>
                <w:sz w:val="22"/>
                <w:szCs w:val="22"/>
              </w:rPr>
              <w:t xml:space="preserve"> </w:t>
            </w:r>
            <w:r w:rsidR="00F40CDA">
              <w:rPr>
                <w:rFonts w:ascii="Aptos" w:hAnsi="Aptos" w:cs="Tahoma"/>
                <w:sz w:val="22"/>
                <w:szCs w:val="22"/>
              </w:rPr>
              <w:t>incidents and allegations always resulted in learning</w:t>
            </w:r>
            <w:r w:rsidR="00613E10">
              <w:rPr>
                <w:rFonts w:ascii="Aptos" w:hAnsi="Aptos" w:cs="Tahoma"/>
                <w:sz w:val="22"/>
                <w:szCs w:val="22"/>
              </w:rPr>
              <w:t xml:space="preserve"> outcomes</w:t>
            </w:r>
            <w:r w:rsidR="00F40CDA">
              <w:rPr>
                <w:rFonts w:ascii="Aptos" w:hAnsi="Aptos" w:cs="Tahoma"/>
                <w:sz w:val="22"/>
                <w:szCs w:val="22"/>
              </w:rPr>
              <w:t xml:space="preserve">, including identifying </w:t>
            </w:r>
            <w:r w:rsidR="00E93288">
              <w:rPr>
                <w:rFonts w:ascii="Aptos" w:hAnsi="Aptos" w:cs="Tahoma"/>
                <w:sz w:val="22"/>
                <w:szCs w:val="22"/>
              </w:rPr>
              <w:t xml:space="preserve">themes or </w:t>
            </w:r>
            <w:r w:rsidR="00E93288">
              <w:rPr>
                <w:rFonts w:ascii="Aptos" w:hAnsi="Aptos" w:cs="Tahoma"/>
                <w:sz w:val="22"/>
                <w:szCs w:val="22"/>
              </w:rPr>
              <w:lastRenderedPageBreak/>
              <w:t>training needs.</w:t>
            </w:r>
            <w:r w:rsidR="008435E1">
              <w:rPr>
                <w:rFonts w:ascii="Aptos" w:hAnsi="Aptos" w:cs="Tahoma"/>
                <w:sz w:val="22"/>
                <w:szCs w:val="22"/>
              </w:rPr>
              <w:t xml:space="preserve"> </w:t>
            </w:r>
            <w:r w:rsidR="00613E10">
              <w:rPr>
                <w:rFonts w:ascii="Aptos" w:hAnsi="Aptos" w:cs="Tahoma"/>
                <w:sz w:val="22"/>
                <w:szCs w:val="22"/>
              </w:rPr>
              <w:t>It</w:t>
            </w:r>
            <w:r w:rsidR="004A1573">
              <w:rPr>
                <w:rFonts w:ascii="Aptos" w:hAnsi="Aptos" w:cs="Tahoma"/>
                <w:sz w:val="22"/>
                <w:szCs w:val="22"/>
              </w:rPr>
              <w:t xml:space="preserve"> was </w:t>
            </w:r>
            <w:r w:rsidR="004A1573">
              <w:rPr>
                <w:rFonts w:ascii="Aptos" w:hAnsi="Aptos" w:cs="Tahoma"/>
                <w:b/>
                <w:bCs/>
                <w:sz w:val="22"/>
                <w:szCs w:val="22"/>
              </w:rPr>
              <w:t xml:space="preserve">agreed </w:t>
            </w:r>
            <w:r w:rsidR="004A1573">
              <w:rPr>
                <w:rFonts w:ascii="Aptos" w:hAnsi="Aptos" w:cs="Tahoma"/>
                <w:sz w:val="22"/>
                <w:szCs w:val="22"/>
              </w:rPr>
              <w:t xml:space="preserve">that </w:t>
            </w:r>
            <w:r w:rsidR="00A573F4">
              <w:rPr>
                <w:rFonts w:ascii="Aptos" w:hAnsi="Aptos" w:cs="Tahoma"/>
                <w:sz w:val="22"/>
                <w:szCs w:val="22"/>
              </w:rPr>
              <w:t xml:space="preserve">the impact of the policy and a breakdown of sexual harassment incidents </w:t>
            </w:r>
            <w:r w:rsidR="003A152E">
              <w:rPr>
                <w:rFonts w:ascii="Aptos" w:hAnsi="Aptos" w:cs="Tahoma"/>
                <w:sz w:val="22"/>
                <w:szCs w:val="22"/>
              </w:rPr>
              <w:t xml:space="preserve">should be reviewed </w:t>
            </w:r>
            <w:r w:rsidR="008A03D2">
              <w:rPr>
                <w:rFonts w:ascii="Aptos" w:hAnsi="Aptos" w:cs="Tahoma"/>
                <w:sz w:val="22"/>
                <w:szCs w:val="22"/>
              </w:rPr>
              <w:t xml:space="preserve">by the committee </w:t>
            </w:r>
            <w:r w:rsidR="003A152E">
              <w:rPr>
                <w:rFonts w:ascii="Aptos" w:hAnsi="Aptos" w:cs="Tahoma"/>
                <w:sz w:val="22"/>
                <w:szCs w:val="22"/>
              </w:rPr>
              <w:t xml:space="preserve">in 12 months’ time. </w:t>
            </w:r>
          </w:p>
          <w:p w14:paraId="7F726A25" w14:textId="77777777" w:rsidR="003A152E" w:rsidRDefault="003A152E" w:rsidP="009A6C2F">
            <w:pPr>
              <w:spacing w:line="276" w:lineRule="auto"/>
              <w:jc w:val="both"/>
              <w:rPr>
                <w:rFonts w:ascii="Aptos" w:hAnsi="Aptos" w:cs="Tahoma"/>
                <w:sz w:val="22"/>
                <w:szCs w:val="22"/>
              </w:rPr>
            </w:pPr>
          </w:p>
          <w:p w14:paraId="2F1C8522" w14:textId="5F333096" w:rsidR="003A152E" w:rsidRDefault="003A152E" w:rsidP="009A6C2F">
            <w:pPr>
              <w:spacing w:line="276" w:lineRule="auto"/>
              <w:jc w:val="both"/>
              <w:rPr>
                <w:rFonts w:ascii="Aptos" w:hAnsi="Aptos" w:cs="Tahoma"/>
                <w:sz w:val="22"/>
                <w:szCs w:val="22"/>
              </w:rPr>
            </w:pPr>
            <w:r>
              <w:rPr>
                <w:rFonts w:ascii="Aptos" w:hAnsi="Aptos" w:cs="Tahoma"/>
                <w:sz w:val="22"/>
                <w:szCs w:val="22"/>
              </w:rPr>
              <w:t xml:space="preserve">A governor asked if there would be wider </w:t>
            </w:r>
            <w:r w:rsidR="00F522F4">
              <w:rPr>
                <w:rFonts w:ascii="Aptos" w:hAnsi="Aptos" w:cs="Tahoma"/>
                <w:sz w:val="22"/>
                <w:szCs w:val="22"/>
              </w:rPr>
              <w:t xml:space="preserve">staff </w:t>
            </w:r>
            <w:r>
              <w:rPr>
                <w:rFonts w:ascii="Aptos" w:hAnsi="Aptos" w:cs="Tahoma"/>
                <w:sz w:val="22"/>
                <w:szCs w:val="22"/>
              </w:rPr>
              <w:t>comm</w:t>
            </w:r>
            <w:r w:rsidR="00F522F4">
              <w:rPr>
                <w:rFonts w:ascii="Aptos" w:hAnsi="Aptos" w:cs="Tahoma"/>
                <w:sz w:val="22"/>
                <w:szCs w:val="22"/>
              </w:rPr>
              <w:t>unication</w:t>
            </w:r>
            <w:r>
              <w:rPr>
                <w:rFonts w:ascii="Aptos" w:hAnsi="Aptos" w:cs="Tahoma"/>
                <w:sz w:val="22"/>
                <w:szCs w:val="22"/>
              </w:rPr>
              <w:t xml:space="preserve">s on taking sexual harassment seriously and </w:t>
            </w:r>
            <w:r w:rsidR="00340292">
              <w:rPr>
                <w:rFonts w:ascii="Aptos" w:hAnsi="Aptos" w:cs="Tahoma"/>
                <w:sz w:val="22"/>
                <w:szCs w:val="22"/>
              </w:rPr>
              <w:t xml:space="preserve">the Group Director of HR and People Development confirmed that </w:t>
            </w:r>
            <w:r w:rsidR="00F522F4">
              <w:rPr>
                <w:rFonts w:ascii="Aptos" w:hAnsi="Aptos" w:cs="Tahoma"/>
                <w:sz w:val="22"/>
                <w:szCs w:val="22"/>
              </w:rPr>
              <w:t>this was</w:t>
            </w:r>
            <w:r w:rsidR="00340292">
              <w:rPr>
                <w:rFonts w:ascii="Aptos" w:hAnsi="Aptos" w:cs="Tahoma"/>
                <w:sz w:val="22"/>
                <w:szCs w:val="22"/>
              </w:rPr>
              <w:t xml:space="preserve"> already </w:t>
            </w:r>
            <w:r w:rsidR="00F522F4">
              <w:rPr>
                <w:rFonts w:ascii="Aptos" w:hAnsi="Aptos" w:cs="Tahoma"/>
                <w:sz w:val="22"/>
                <w:szCs w:val="22"/>
              </w:rPr>
              <w:t>taking place</w:t>
            </w:r>
            <w:r w:rsidR="00E85D5F">
              <w:rPr>
                <w:rFonts w:ascii="Aptos" w:hAnsi="Aptos" w:cs="Tahoma"/>
                <w:sz w:val="22"/>
                <w:szCs w:val="22"/>
              </w:rPr>
              <w:t>, including an all staff</w:t>
            </w:r>
            <w:r w:rsidR="00340292">
              <w:rPr>
                <w:rFonts w:ascii="Aptos" w:hAnsi="Aptos" w:cs="Tahoma"/>
                <w:sz w:val="22"/>
                <w:szCs w:val="22"/>
              </w:rPr>
              <w:t xml:space="preserve"> video</w:t>
            </w:r>
            <w:r w:rsidR="00113938">
              <w:rPr>
                <w:rFonts w:ascii="Aptos" w:hAnsi="Aptos" w:cs="Tahoma"/>
                <w:sz w:val="22"/>
                <w:szCs w:val="22"/>
              </w:rPr>
              <w:t>, with compliance recorded,</w:t>
            </w:r>
            <w:r w:rsidR="00340292">
              <w:rPr>
                <w:rFonts w:ascii="Aptos" w:hAnsi="Aptos" w:cs="Tahoma"/>
                <w:sz w:val="22"/>
                <w:szCs w:val="22"/>
              </w:rPr>
              <w:t xml:space="preserve"> and management training sessions</w:t>
            </w:r>
            <w:r w:rsidR="009E03E9">
              <w:rPr>
                <w:rFonts w:ascii="Aptos" w:hAnsi="Aptos" w:cs="Tahoma"/>
                <w:sz w:val="22"/>
                <w:szCs w:val="22"/>
              </w:rPr>
              <w:t>, recorded to enable sharing with teams</w:t>
            </w:r>
            <w:r w:rsidR="004F0278">
              <w:rPr>
                <w:rFonts w:ascii="Aptos" w:hAnsi="Aptos" w:cs="Tahoma"/>
                <w:sz w:val="22"/>
                <w:szCs w:val="22"/>
              </w:rPr>
              <w:t xml:space="preserve">. Swift action had been taken to </w:t>
            </w:r>
            <w:r w:rsidR="00C77F58">
              <w:rPr>
                <w:rFonts w:ascii="Aptos" w:hAnsi="Aptos" w:cs="Tahoma"/>
                <w:sz w:val="22"/>
                <w:szCs w:val="22"/>
              </w:rPr>
              <w:t>ensure that any awareness gaps had been filled and she assured the committee that there would also be robust comm</w:t>
            </w:r>
            <w:r w:rsidR="009E03E9">
              <w:rPr>
                <w:rFonts w:ascii="Aptos" w:hAnsi="Aptos" w:cs="Tahoma"/>
                <w:sz w:val="22"/>
                <w:szCs w:val="22"/>
              </w:rPr>
              <w:t>unication</w:t>
            </w:r>
            <w:r w:rsidR="00C77F58">
              <w:rPr>
                <w:rFonts w:ascii="Aptos" w:hAnsi="Aptos" w:cs="Tahoma"/>
                <w:sz w:val="22"/>
                <w:szCs w:val="22"/>
              </w:rPr>
              <w:t>s around the upcoming Employment Rights Bill</w:t>
            </w:r>
            <w:r w:rsidR="00905E0E">
              <w:rPr>
                <w:rFonts w:ascii="Aptos" w:hAnsi="Aptos" w:cs="Tahoma"/>
                <w:sz w:val="22"/>
                <w:szCs w:val="22"/>
              </w:rPr>
              <w:t>.</w:t>
            </w:r>
          </w:p>
          <w:p w14:paraId="5E7CBE9B" w14:textId="77777777" w:rsidR="00905E0E" w:rsidRDefault="00905E0E" w:rsidP="009A6C2F">
            <w:pPr>
              <w:spacing w:line="276" w:lineRule="auto"/>
              <w:jc w:val="both"/>
              <w:rPr>
                <w:rFonts w:ascii="Aptos" w:hAnsi="Aptos" w:cs="Tahoma"/>
                <w:sz w:val="22"/>
                <w:szCs w:val="22"/>
              </w:rPr>
            </w:pPr>
          </w:p>
          <w:p w14:paraId="7D78B1DB" w14:textId="3AE2CD86" w:rsidR="00905E0E" w:rsidRDefault="00905E0E" w:rsidP="009A6C2F">
            <w:pPr>
              <w:spacing w:line="276" w:lineRule="auto"/>
              <w:jc w:val="both"/>
              <w:rPr>
                <w:rFonts w:ascii="Aptos" w:hAnsi="Aptos" w:cs="Tahoma"/>
                <w:sz w:val="22"/>
                <w:szCs w:val="22"/>
              </w:rPr>
            </w:pPr>
            <w:r>
              <w:rPr>
                <w:rFonts w:ascii="Aptos" w:hAnsi="Aptos" w:cs="Tahoma"/>
                <w:sz w:val="22"/>
                <w:szCs w:val="22"/>
              </w:rPr>
              <w:t xml:space="preserve">The Sexual Harassment Policy was </w:t>
            </w:r>
            <w:r>
              <w:rPr>
                <w:rFonts w:ascii="Aptos" w:hAnsi="Aptos" w:cs="Tahoma"/>
                <w:b/>
                <w:bCs/>
                <w:sz w:val="22"/>
                <w:szCs w:val="22"/>
              </w:rPr>
              <w:t xml:space="preserve">approved </w:t>
            </w:r>
            <w:r>
              <w:rPr>
                <w:rFonts w:ascii="Aptos" w:hAnsi="Aptos" w:cs="Tahoma"/>
                <w:sz w:val="22"/>
                <w:szCs w:val="22"/>
              </w:rPr>
              <w:t xml:space="preserve">and recommended to the FE Corporation for </w:t>
            </w:r>
            <w:r w:rsidR="00A27BF5">
              <w:rPr>
                <w:rFonts w:ascii="Aptos" w:hAnsi="Aptos" w:cs="Tahoma"/>
                <w:sz w:val="22"/>
                <w:szCs w:val="22"/>
              </w:rPr>
              <w:t>ratification.</w:t>
            </w:r>
          </w:p>
          <w:p w14:paraId="3D9966DE" w14:textId="2A7DC784" w:rsidR="0031318F" w:rsidRPr="00905E0E" w:rsidRDefault="0031318F" w:rsidP="009A6C2F">
            <w:pPr>
              <w:spacing w:line="276" w:lineRule="auto"/>
              <w:jc w:val="both"/>
              <w:rPr>
                <w:rFonts w:ascii="Aptos" w:hAnsi="Aptos" w:cs="Tahoma"/>
                <w:sz w:val="22"/>
                <w:szCs w:val="22"/>
              </w:rPr>
            </w:pPr>
          </w:p>
        </w:tc>
      </w:tr>
      <w:tr w:rsidR="001D0405" w:rsidRPr="007030B1" w14:paraId="227DE4BF" w14:textId="77777777" w:rsidTr="000A7DEE">
        <w:tc>
          <w:tcPr>
            <w:tcW w:w="934" w:type="dxa"/>
          </w:tcPr>
          <w:p w14:paraId="0AB2C0A5" w14:textId="2FB23A05" w:rsidR="001D0405" w:rsidRPr="007030B1" w:rsidRDefault="001D0405"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P24/</w:t>
            </w:r>
            <w:r w:rsidR="00480DA2">
              <w:rPr>
                <w:rFonts w:ascii="Aptos" w:hAnsi="Aptos" w:cs="Tahoma"/>
                <w:b/>
                <w:sz w:val="22"/>
                <w:szCs w:val="22"/>
              </w:rPr>
              <w:t>65</w:t>
            </w:r>
          </w:p>
        </w:tc>
        <w:tc>
          <w:tcPr>
            <w:tcW w:w="9131" w:type="dxa"/>
          </w:tcPr>
          <w:p w14:paraId="06952375" w14:textId="4A65D241" w:rsidR="001D0405" w:rsidRPr="007030B1" w:rsidRDefault="001D0405"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480DA2">
              <w:rPr>
                <w:rFonts w:ascii="Aptos" w:hAnsi="Aptos" w:cs="Tahoma"/>
                <w:b/>
                <w:sz w:val="22"/>
                <w:szCs w:val="22"/>
              </w:rPr>
              <w:t xml:space="preserve">7 </w:t>
            </w:r>
            <w:r w:rsidR="008C1580" w:rsidRPr="007030B1">
              <w:rPr>
                <w:rFonts w:ascii="Aptos" w:hAnsi="Aptos" w:cs="Tahoma"/>
                <w:b/>
                <w:sz w:val="22"/>
                <w:szCs w:val="22"/>
              </w:rPr>
              <w:t>–</w:t>
            </w:r>
            <w:r w:rsidRPr="007030B1">
              <w:rPr>
                <w:rFonts w:ascii="Aptos" w:hAnsi="Aptos" w:cs="Tahoma"/>
                <w:b/>
                <w:sz w:val="22"/>
                <w:szCs w:val="22"/>
              </w:rPr>
              <w:t xml:space="preserve"> </w:t>
            </w:r>
            <w:r w:rsidR="008A0629">
              <w:rPr>
                <w:rFonts w:ascii="Aptos" w:hAnsi="Aptos" w:cs="Tahoma"/>
                <w:b/>
                <w:sz w:val="22"/>
                <w:szCs w:val="22"/>
              </w:rPr>
              <w:t>Equality, Diversity and Inclusion (EDI) review</w:t>
            </w:r>
            <w:r w:rsidRPr="007030B1">
              <w:rPr>
                <w:rFonts w:ascii="Aptos" w:hAnsi="Aptos" w:cs="Tahoma"/>
                <w:b/>
                <w:sz w:val="22"/>
                <w:szCs w:val="22"/>
              </w:rPr>
              <w:t xml:space="preserve"> </w:t>
            </w:r>
          </w:p>
        </w:tc>
      </w:tr>
      <w:tr w:rsidR="001D0405" w:rsidRPr="007030B1" w14:paraId="7EB48BF9" w14:textId="77777777" w:rsidTr="000A7DEE">
        <w:tc>
          <w:tcPr>
            <w:tcW w:w="934" w:type="dxa"/>
          </w:tcPr>
          <w:p w14:paraId="52BD316D" w14:textId="77777777" w:rsidR="001D0405" w:rsidRPr="007030B1" w:rsidRDefault="001D0405" w:rsidP="000A7DEE">
            <w:pPr>
              <w:tabs>
                <w:tab w:val="left" w:pos="0"/>
              </w:tabs>
              <w:spacing w:line="276" w:lineRule="auto"/>
              <w:jc w:val="both"/>
              <w:rPr>
                <w:rFonts w:ascii="Aptos" w:hAnsi="Aptos" w:cs="Tahoma"/>
                <w:b/>
                <w:sz w:val="22"/>
                <w:szCs w:val="22"/>
              </w:rPr>
            </w:pPr>
          </w:p>
        </w:tc>
        <w:tc>
          <w:tcPr>
            <w:tcW w:w="9131" w:type="dxa"/>
          </w:tcPr>
          <w:p w14:paraId="5E2CD9BD" w14:textId="63672EE0" w:rsidR="00C2727B" w:rsidRDefault="00CC3C7D" w:rsidP="008A0629">
            <w:pPr>
              <w:spacing w:line="276" w:lineRule="auto"/>
              <w:jc w:val="both"/>
              <w:rPr>
                <w:rFonts w:ascii="Aptos" w:hAnsi="Aptos" w:cs="Tahoma"/>
                <w:sz w:val="22"/>
                <w:szCs w:val="22"/>
              </w:rPr>
            </w:pPr>
            <w:r w:rsidRPr="00CC3C7D">
              <w:rPr>
                <w:rFonts w:ascii="Aptos" w:hAnsi="Aptos" w:cs="Tahoma"/>
                <w:sz w:val="22"/>
                <w:szCs w:val="22"/>
              </w:rPr>
              <w:t xml:space="preserve">The Group Director of HR &amp; People Development </w:t>
            </w:r>
            <w:r w:rsidR="0031318F">
              <w:rPr>
                <w:rFonts w:ascii="Aptos" w:hAnsi="Aptos" w:cs="Tahoma"/>
                <w:sz w:val="22"/>
                <w:szCs w:val="22"/>
              </w:rPr>
              <w:t>highlighted that</w:t>
            </w:r>
            <w:r w:rsidR="00CA507A">
              <w:rPr>
                <w:rFonts w:ascii="Aptos" w:hAnsi="Aptos" w:cs="Tahoma"/>
                <w:sz w:val="22"/>
                <w:szCs w:val="22"/>
              </w:rPr>
              <w:t xml:space="preserve"> </w:t>
            </w:r>
            <w:r w:rsidR="005712E2">
              <w:rPr>
                <w:rFonts w:ascii="Aptos" w:hAnsi="Aptos" w:cs="Tahoma"/>
                <w:sz w:val="22"/>
                <w:szCs w:val="22"/>
              </w:rPr>
              <w:t xml:space="preserve">her knowledge and understanding of the group’s priorities in terms of Equity, Diversity, Inclusion and Belonging (EDIB) </w:t>
            </w:r>
            <w:r w:rsidR="000431C3">
              <w:rPr>
                <w:rFonts w:ascii="Aptos" w:hAnsi="Aptos" w:cs="Tahoma"/>
                <w:sz w:val="22"/>
                <w:szCs w:val="22"/>
              </w:rPr>
              <w:t xml:space="preserve">had been developing at pace and </w:t>
            </w:r>
            <w:r w:rsidR="002E59B6">
              <w:rPr>
                <w:rFonts w:ascii="Aptos" w:hAnsi="Aptos" w:cs="Tahoma"/>
                <w:sz w:val="22"/>
                <w:szCs w:val="22"/>
              </w:rPr>
              <w:t xml:space="preserve">she </w:t>
            </w:r>
            <w:r w:rsidR="00C2727B">
              <w:rPr>
                <w:rFonts w:ascii="Aptos" w:hAnsi="Aptos" w:cs="Tahoma"/>
                <w:sz w:val="22"/>
                <w:szCs w:val="22"/>
              </w:rPr>
              <w:t xml:space="preserve">was keen to </w:t>
            </w:r>
            <w:r w:rsidR="008B5681">
              <w:rPr>
                <w:rFonts w:ascii="Aptos" w:hAnsi="Aptos" w:cs="Tahoma"/>
                <w:sz w:val="22"/>
                <w:szCs w:val="22"/>
              </w:rPr>
              <w:t>see</w:t>
            </w:r>
            <w:r w:rsidR="00C2727B">
              <w:rPr>
                <w:rFonts w:ascii="Aptos" w:hAnsi="Aptos" w:cs="Tahoma"/>
                <w:sz w:val="22"/>
                <w:szCs w:val="22"/>
              </w:rPr>
              <w:t xml:space="preserve"> the work of the EDIB </w:t>
            </w:r>
            <w:r w:rsidR="00CA3E88">
              <w:rPr>
                <w:rFonts w:ascii="Aptos" w:hAnsi="Aptos" w:cs="Tahoma"/>
                <w:sz w:val="22"/>
                <w:szCs w:val="22"/>
              </w:rPr>
              <w:t>Group</w:t>
            </w:r>
            <w:r w:rsidR="000111F4">
              <w:rPr>
                <w:rFonts w:ascii="Aptos" w:hAnsi="Aptos" w:cs="Tahoma"/>
                <w:sz w:val="22"/>
                <w:szCs w:val="22"/>
              </w:rPr>
              <w:t xml:space="preserve"> develop over the year. The group’s terms of reference and </w:t>
            </w:r>
            <w:r w:rsidR="00814BA7">
              <w:rPr>
                <w:rFonts w:ascii="Aptos" w:hAnsi="Aptos" w:cs="Tahoma"/>
                <w:sz w:val="22"/>
                <w:szCs w:val="22"/>
              </w:rPr>
              <w:t>objectives had been shared with the committee.</w:t>
            </w:r>
          </w:p>
          <w:p w14:paraId="268B2BCE" w14:textId="77777777" w:rsidR="00852477" w:rsidRDefault="00852477" w:rsidP="008A0629">
            <w:pPr>
              <w:spacing w:line="276" w:lineRule="auto"/>
              <w:jc w:val="both"/>
              <w:rPr>
                <w:rFonts w:ascii="Aptos" w:hAnsi="Aptos" w:cs="Tahoma"/>
                <w:sz w:val="22"/>
                <w:szCs w:val="22"/>
              </w:rPr>
            </w:pPr>
          </w:p>
          <w:p w14:paraId="0C84EEBB" w14:textId="4A4C9C46" w:rsidR="00852477" w:rsidRDefault="00852477" w:rsidP="008A0629">
            <w:pPr>
              <w:spacing w:line="276" w:lineRule="auto"/>
              <w:jc w:val="both"/>
              <w:rPr>
                <w:rFonts w:ascii="Aptos" w:hAnsi="Aptos" w:cs="Tahoma"/>
                <w:sz w:val="22"/>
                <w:szCs w:val="22"/>
              </w:rPr>
            </w:pPr>
            <w:r>
              <w:rPr>
                <w:rFonts w:ascii="Aptos" w:hAnsi="Aptos" w:cs="Tahoma"/>
                <w:sz w:val="22"/>
                <w:szCs w:val="22"/>
              </w:rPr>
              <w:t xml:space="preserve">A governor commented on the positive change of language </w:t>
            </w:r>
            <w:r w:rsidR="00814BA7">
              <w:rPr>
                <w:rFonts w:ascii="Aptos" w:hAnsi="Aptos" w:cs="Tahoma"/>
                <w:sz w:val="22"/>
                <w:szCs w:val="22"/>
              </w:rPr>
              <w:t xml:space="preserve">from equality </w:t>
            </w:r>
            <w:r>
              <w:rPr>
                <w:rFonts w:ascii="Aptos" w:hAnsi="Aptos" w:cs="Tahoma"/>
                <w:sz w:val="22"/>
                <w:szCs w:val="22"/>
              </w:rPr>
              <w:t xml:space="preserve">to </w:t>
            </w:r>
            <w:r w:rsidR="00616F15">
              <w:rPr>
                <w:rFonts w:ascii="Aptos" w:hAnsi="Aptos" w:cs="Tahoma"/>
                <w:sz w:val="22"/>
                <w:szCs w:val="22"/>
              </w:rPr>
              <w:t>equity and the addition of belonging</w:t>
            </w:r>
            <w:r w:rsidR="008C43A3">
              <w:rPr>
                <w:rFonts w:ascii="Aptos" w:hAnsi="Aptos" w:cs="Tahoma"/>
                <w:sz w:val="22"/>
                <w:szCs w:val="22"/>
              </w:rPr>
              <w:t>. The EDI link governor</w:t>
            </w:r>
            <w:r w:rsidR="00AB46BF">
              <w:rPr>
                <w:rFonts w:ascii="Aptos" w:hAnsi="Aptos" w:cs="Tahoma"/>
                <w:sz w:val="22"/>
                <w:szCs w:val="22"/>
              </w:rPr>
              <w:t>, a member of the EDIB Group, confirmed that</w:t>
            </w:r>
            <w:r w:rsidR="00D73A21">
              <w:rPr>
                <w:rFonts w:ascii="Aptos" w:hAnsi="Aptos" w:cs="Tahoma"/>
                <w:sz w:val="22"/>
                <w:szCs w:val="22"/>
              </w:rPr>
              <w:t xml:space="preserve"> </w:t>
            </w:r>
            <w:r w:rsidR="001075CC">
              <w:rPr>
                <w:rFonts w:ascii="Aptos" w:hAnsi="Aptos" w:cs="Tahoma"/>
                <w:sz w:val="22"/>
                <w:szCs w:val="22"/>
              </w:rPr>
              <w:t xml:space="preserve">he had had </w:t>
            </w:r>
            <w:r w:rsidR="00104F04">
              <w:rPr>
                <w:rFonts w:ascii="Aptos" w:hAnsi="Aptos" w:cs="Tahoma"/>
                <w:sz w:val="22"/>
                <w:szCs w:val="22"/>
              </w:rPr>
              <w:t xml:space="preserve">detailed discussions </w:t>
            </w:r>
            <w:r w:rsidR="001075CC">
              <w:rPr>
                <w:rFonts w:ascii="Aptos" w:hAnsi="Aptos" w:cs="Tahoma"/>
                <w:sz w:val="22"/>
                <w:szCs w:val="22"/>
              </w:rPr>
              <w:t xml:space="preserve">with the Group Director of HR and People Development </w:t>
            </w:r>
            <w:r w:rsidR="00104F04">
              <w:rPr>
                <w:rFonts w:ascii="Aptos" w:hAnsi="Aptos" w:cs="Tahoma"/>
                <w:sz w:val="22"/>
                <w:szCs w:val="22"/>
              </w:rPr>
              <w:t>around the</w:t>
            </w:r>
            <w:r w:rsidR="007C5BC3">
              <w:rPr>
                <w:rFonts w:ascii="Aptos" w:hAnsi="Aptos" w:cs="Tahoma"/>
                <w:sz w:val="22"/>
                <w:szCs w:val="22"/>
              </w:rPr>
              <w:t xml:space="preserve"> gr</w:t>
            </w:r>
            <w:r w:rsidR="001754F2">
              <w:rPr>
                <w:rFonts w:ascii="Aptos" w:hAnsi="Aptos" w:cs="Tahoma"/>
                <w:sz w:val="22"/>
                <w:szCs w:val="22"/>
              </w:rPr>
              <w:t>oup’s terms of reference and objectives.</w:t>
            </w:r>
          </w:p>
          <w:p w14:paraId="4898CB6B" w14:textId="77777777" w:rsidR="00665BE2" w:rsidRDefault="00665BE2" w:rsidP="008A0629">
            <w:pPr>
              <w:spacing w:line="276" w:lineRule="auto"/>
              <w:jc w:val="both"/>
              <w:rPr>
                <w:rFonts w:ascii="Aptos" w:hAnsi="Aptos" w:cs="Tahoma"/>
                <w:sz w:val="22"/>
                <w:szCs w:val="22"/>
              </w:rPr>
            </w:pPr>
          </w:p>
          <w:p w14:paraId="7FF4A133" w14:textId="0BA25818" w:rsidR="00665BE2" w:rsidRPr="00665BE2" w:rsidRDefault="00665BE2" w:rsidP="008A0629">
            <w:pPr>
              <w:spacing w:line="276" w:lineRule="auto"/>
              <w:jc w:val="both"/>
              <w:rPr>
                <w:rFonts w:ascii="Aptos" w:hAnsi="Aptos" w:cs="Tahoma"/>
                <w:sz w:val="22"/>
                <w:szCs w:val="22"/>
              </w:rPr>
            </w:pPr>
            <w:r>
              <w:rPr>
                <w:rFonts w:ascii="Aptos" w:hAnsi="Aptos" w:cs="Tahoma"/>
                <w:sz w:val="22"/>
                <w:szCs w:val="22"/>
              </w:rPr>
              <w:t xml:space="preserve">Governors </w:t>
            </w:r>
            <w:r>
              <w:rPr>
                <w:rFonts w:ascii="Aptos" w:hAnsi="Aptos" w:cs="Tahoma"/>
                <w:b/>
                <w:bCs/>
                <w:sz w:val="22"/>
                <w:szCs w:val="22"/>
              </w:rPr>
              <w:t xml:space="preserve">noted </w:t>
            </w:r>
            <w:r>
              <w:rPr>
                <w:rFonts w:ascii="Aptos" w:hAnsi="Aptos" w:cs="Tahoma"/>
                <w:sz w:val="22"/>
                <w:szCs w:val="22"/>
              </w:rPr>
              <w:t xml:space="preserve">the report and that </w:t>
            </w:r>
            <w:r w:rsidR="00F92709">
              <w:rPr>
                <w:rFonts w:ascii="Aptos" w:hAnsi="Aptos" w:cs="Tahoma"/>
                <w:sz w:val="22"/>
                <w:szCs w:val="22"/>
              </w:rPr>
              <w:t>outcomes of the EDIB group and progress against objectives would be included in future reports to the committee</w:t>
            </w:r>
            <w:r w:rsidR="008C770B">
              <w:rPr>
                <w:rFonts w:ascii="Aptos" w:hAnsi="Aptos" w:cs="Tahoma"/>
                <w:sz w:val="22"/>
                <w:szCs w:val="22"/>
              </w:rPr>
              <w:t xml:space="preserve">; </w:t>
            </w:r>
            <w:r w:rsidR="00F92709">
              <w:rPr>
                <w:rFonts w:ascii="Aptos" w:hAnsi="Aptos" w:cs="Tahoma"/>
                <w:sz w:val="22"/>
                <w:szCs w:val="22"/>
              </w:rPr>
              <w:t xml:space="preserve">governors </w:t>
            </w:r>
            <w:r w:rsidR="008C770B">
              <w:rPr>
                <w:rFonts w:ascii="Aptos" w:hAnsi="Aptos" w:cs="Tahoma"/>
                <w:sz w:val="22"/>
                <w:szCs w:val="22"/>
              </w:rPr>
              <w:t xml:space="preserve">supported </w:t>
            </w:r>
            <w:r w:rsidR="004E29E0">
              <w:rPr>
                <w:rFonts w:ascii="Aptos" w:hAnsi="Aptos" w:cs="Tahoma"/>
                <w:sz w:val="22"/>
                <w:szCs w:val="22"/>
              </w:rPr>
              <w:t xml:space="preserve">the </w:t>
            </w:r>
            <w:r w:rsidR="00E02762">
              <w:rPr>
                <w:rFonts w:ascii="Aptos" w:hAnsi="Aptos" w:cs="Tahoma"/>
                <w:sz w:val="22"/>
                <w:szCs w:val="22"/>
              </w:rPr>
              <w:t xml:space="preserve">gathering of a wide range of views </w:t>
            </w:r>
            <w:r w:rsidR="001866A5">
              <w:rPr>
                <w:rFonts w:ascii="Aptos" w:hAnsi="Aptos" w:cs="Tahoma"/>
                <w:sz w:val="22"/>
                <w:szCs w:val="22"/>
              </w:rPr>
              <w:t xml:space="preserve">to strengthen </w:t>
            </w:r>
            <w:r w:rsidR="00D029ED">
              <w:rPr>
                <w:rFonts w:ascii="Aptos" w:hAnsi="Aptos" w:cs="Tahoma"/>
                <w:sz w:val="22"/>
                <w:szCs w:val="22"/>
              </w:rPr>
              <w:t>the action plan.</w:t>
            </w:r>
          </w:p>
          <w:p w14:paraId="3F1E0BB9" w14:textId="3A292EB2" w:rsidR="00013B76" w:rsidRPr="00C017B2" w:rsidRDefault="00013B76" w:rsidP="00843B51">
            <w:pPr>
              <w:spacing w:line="276" w:lineRule="auto"/>
              <w:jc w:val="both"/>
              <w:rPr>
                <w:rFonts w:ascii="Aptos" w:hAnsi="Aptos" w:cs="Tahoma"/>
                <w:sz w:val="22"/>
                <w:szCs w:val="22"/>
              </w:rPr>
            </w:pPr>
          </w:p>
        </w:tc>
      </w:tr>
      <w:tr w:rsidR="002C6826" w:rsidRPr="007030B1" w14:paraId="13024F89" w14:textId="77777777" w:rsidTr="000A7DEE">
        <w:tc>
          <w:tcPr>
            <w:tcW w:w="934" w:type="dxa"/>
          </w:tcPr>
          <w:p w14:paraId="0ACE07C6" w14:textId="1A2E7E52" w:rsidR="002C6826" w:rsidRPr="007030B1" w:rsidRDefault="002C6826" w:rsidP="000A7DEE">
            <w:pPr>
              <w:tabs>
                <w:tab w:val="left" w:pos="0"/>
              </w:tabs>
              <w:spacing w:line="276" w:lineRule="auto"/>
              <w:jc w:val="both"/>
              <w:rPr>
                <w:rFonts w:ascii="Aptos" w:hAnsi="Aptos" w:cs="Tahoma"/>
                <w:b/>
                <w:sz w:val="22"/>
                <w:szCs w:val="22"/>
              </w:rPr>
            </w:pPr>
            <w:r>
              <w:rPr>
                <w:rFonts w:ascii="Aptos" w:hAnsi="Aptos" w:cs="Tahoma"/>
                <w:b/>
                <w:sz w:val="22"/>
                <w:szCs w:val="22"/>
              </w:rPr>
              <w:t>P24/</w:t>
            </w:r>
            <w:r w:rsidR="008A0629">
              <w:rPr>
                <w:rFonts w:ascii="Aptos" w:hAnsi="Aptos" w:cs="Tahoma"/>
                <w:b/>
                <w:sz w:val="22"/>
                <w:szCs w:val="22"/>
              </w:rPr>
              <w:t>66</w:t>
            </w:r>
          </w:p>
        </w:tc>
        <w:tc>
          <w:tcPr>
            <w:tcW w:w="9131" w:type="dxa"/>
          </w:tcPr>
          <w:p w14:paraId="1D0CE6E3" w14:textId="6024B042" w:rsidR="002C6826" w:rsidRPr="002C6826" w:rsidRDefault="002C6826" w:rsidP="002C6826">
            <w:pPr>
              <w:spacing w:after="120" w:line="276" w:lineRule="auto"/>
              <w:jc w:val="both"/>
              <w:rPr>
                <w:rFonts w:ascii="Aptos" w:hAnsi="Aptos" w:cs="Tahoma"/>
                <w:b/>
                <w:bCs/>
                <w:sz w:val="22"/>
                <w:szCs w:val="22"/>
              </w:rPr>
            </w:pPr>
            <w:r>
              <w:rPr>
                <w:rFonts w:ascii="Aptos" w:hAnsi="Aptos" w:cs="Tahoma"/>
                <w:b/>
                <w:bCs/>
                <w:sz w:val="22"/>
                <w:szCs w:val="22"/>
              </w:rPr>
              <w:t xml:space="preserve">Agenda Item </w:t>
            </w:r>
            <w:r w:rsidR="008A0629">
              <w:rPr>
                <w:rFonts w:ascii="Aptos" w:hAnsi="Aptos" w:cs="Tahoma"/>
                <w:b/>
                <w:bCs/>
                <w:sz w:val="22"/>
                <w:szCs w:val="22"/>
              </w:rPr>
              <w:t>8</w:t>
            </w:r>
            <w:r>
              <w:rPr>
                <w:rFonts w:ascii="Aptos" w:hAnsi="Aptos" w:cs="Tahoma"/>
                <w:b/>
                <w:bCs/>
                <w:sz w:val="22"/>
                <w:szCs w:val="22"/>
              </w:rPr>
              <w:t xml:space="preserve"> – </w:t>
            </w:r>
            <w:r w:rsidR="008A0629">
              <w:rPr>
                <w:rFonts w:ascii="Aptos" w:hAnsi="Aptos" w:cs="Tahoma"/>
                <w:b/>
                <w:bCs/>
                <w:sz w:val="22"/>
                <w:szCs w:val="22"/>
              </w:rPr>
              <w:t>Performance Related Pay</w:t>
            </w:r>
          </w:p>
        </w:tc>
      </w:tr>
      <w:tr w:rsidR="002C6826" w:rsidRPr="007030B1" w14:paraId="0FC32525" w14:textId="77777777" w:rsidTr="000A7DEE">
        <w:tc>
          <w:tcPr>
            <w:tcW w:w="934" w:type="dxa"/>
          </w:tcPr>
          <w:p w14:paraId="13A7FB44" w14:textId="77777777" w:rsidR="002C6826" w:rsidRPr="007030B1" w:rsidRDefault="002C6826" w:rsidP="000A7DEE">
            <w:pPr>
              <w:tabs>
                <w:tab w:val="left" w:pos="0"/>
              </w:tabs>
              <w:spacing w:line="276" w:lineRule="auto"/>
              <w:jc w:val="both"/>
              <w:rPr>
                <w:rFonts w:ascii="Aptos" w:hAnsi="Aptos" w:cs="Tahoma"/>
                <w:b/>
                <w:sz w:val="22"/>
                <w:szCs w:val="22"/>
              </w:rPr>
            </w:pPr>
          </w:p>
        </w:tc>
        <w:tc>
          <w:tcPr>
            <w:tcW w:w="9131" w:type="dxa"/>
          </w:tcPr>
          <w:p w14:paraId="36A69100" w14:textId="46F16760" w:rsidR="00237FF2" w:rsidRDefault="00E10E10" w:rsidP="008A0629">
            <w:pPr>
              <w:spacing w:line="276" w:lineRule="auto"/>
              <w:jc w:val="both"/>
              <w:rPr>
                <w:rFonts w:ascii="Aptos" w:hAnsi="Aptos" w:cs="Tahoma"/>
                <w:sz w:val="22"/>
                <w:szCs w:val="22"/>
              </w:rPr>
            </w:pPr>
            <w:r>
              <w:rPr>
                <w:rFonts w:ascii="Aptos" w:hAnsi="Aptos" w:cs="Tahoma"/>
                <w:sz w:val="22"/>
                <w:szCs w:val="22"/>
              </w:rPr>
              <w:t>The Chief Operating Officer presented this report on behalf of the Group Director of Marketing and Business Engagement</w:t>
            </w:r>
            <w:r w:rsidR="00823F37">
              <w:rPr>
                <w:rFonts w:ascii="Aptos" w:hAnsi="Aptos" w:cs="Tahoma"/>
                <w:sz w:val="22"/>
                <w:szCs w:val="22"/>
              </w:rPr>
              <w:t xml:space="preserve">; it was noted that </w:t>
            </w:r>
            <w:r w:rsidR="001C06AE">
              <w:rPr>
                <w:rFonts w:ascii="Aptos" w:hAnsi="Aptos" w:cs="Tahoma"/>
                <w:sz w:val="22"/>
                <w:szCs w:val="22"/>
              </w:rPr>
              <w:t>previously Performance Related Pay (</w:t>
            </w:r>
            <w:r w:rsidR="00823F37">
              <w:rPr>
                <w:rFonts w:ascii="Aptos" w:hAnsi="Aptos" w:cs="Tahoma"/>
                <w:sz w:val="22"/>
                <w:szCs w:val="22"/>
              </w:rPr>
              <w:t>PRP</w:t>
            </w:r>
            <w:r w:rsidR="001C06AE">
              <w:rPr>
                <w:rFonts w:ascii="Aptos" w:hAnsi="Aptos" w:cs="Tahoma"/>
                <w:sz w:val="22"/>
                <w:szCs w:val="22"/>
              </w:rPr>
              <w:t>) arrangements</w:t>
            </w:r>
            <w:r w:rsidR="00823F37">
              <w:rPr>
                <w:rFonts w:ascii="Aptos" w:hAnsi="Aptos" w:cs="Tahoma"/>
                <w:sz w:val="22"/>
                <w:szCs w:val="22"/>
              </w:rPr>
              <w:t xml:space="preserve"> had been reported t</w:t>
            </w:r>
            <w:r w:rsidR="001C06AE">
              <w:rPr>
                <w:rFonts w:ascii="Aptos" w:hAnsi="Aptos" w:cs="Tahoma"/>
                <w:sz w:val="22"/>
                <w:szCs w:val="22"/>
              </w:rPr>
              <w:t>hrough</w:t>
            </w:r>
            <w:r w:rsidR="00823F37">
              <w:rPr>
                <w:rFonts w:ascii="Aptos" w:hAnsi="Aptos" w:cs="Tahoma"/>
                <w:sz w:val="22"/>
                <w:szCs w:val="22"/>
              </w:rPr>
              <w:t xml:space="preserve"> the Finance and Employment Committee</w:t>
            </w:r>
            <w:r w:rsidR="001444F3">
              <w:rPr>
                <w:rFonts w:ascii="Aptos" w:hAnsi="Aptos" w:cs="Tahoma"/>
                <w:sz w:val="22"/>
                <w:szCs w:val="22"/>
              </w:rPr>
              <w:t>.</w:t>
            </w:r>
          </w:p>
          <w:p w14:paraId="68419382" w14:textId="77777777" w:rsidR="001444F3" w:rsidRDefault="001444F3" w:rsidP="008A0629">
            <w:pPr>
              <w:spacing w:line="276" w:lineRule="auto"/>
              <w:jc w:val="both"/>
              <w:rPr>
                <w:rFonts w:ascii="Aptos" w:hAnsi="Aptos" w:cs="Tahoma"/>
                <w:sz w:val="22"/>
                <w:szCs w:val="22"/>
              </w:rPr>
            </w:pPr>
          </w:p>
          <w:p w14:paraId="00A3784F" w14:textId="2626BE53" w:rsidR="00227A57" w:rsidRDefault="001444F3" w:rsidP="008A0629">
            <w:pPr>
              <w:spacing w:line="276" w:lineRule="auto"/>
              <w:jc w:val="both"/>
              <w:rPr>
                <w:rFonts w:ascii="Aptos" w:hAnsi="Aptos" w:cs="Tahoma"/>
                <w:sz w:val="22"/>
                <w:szCs w:val="22"/>
              </w:rPr>
            </w:pPr>
            <w:r>
              <w:rPr>
                <w:rFonts w:ascii="Aptos" w:hAnsi="Aptos" w:cs="Tahoma"/>
                <w:sz w:val="22"/>
                <w:szCs w:val="22"/>
              </w:rPr>
              <w:t xml:space="preserve">A governor commented that </w:t>
            </w:r>
            <w:r w:rsidR="00227A57">
              <w:rPr>
                <w:rFonts w:ascii="Aptos" w:hAnsi="Aptos" w:cs="Tahoma"/>
                <w:sz w:val="22"/>
                <w:szCs w:val="22"/>
              </w:rPr>
              <w:t>the group’s approach seemed sensible</w:t>
            </w:r>
            <w:r w:rsidR="00E851F9">
              <w:rPr>
                <w:rFonts w:ascii="Aptos" w:hAnsi="Aptos" w:cs="Tahoma"/>
                <w:sz w:val="22"/>
                <w:szCs w:val="22"/>
              </w:rPr>
              <w:t>, including the use of percentage achievement targets,</w:t>
            </w:r>
            <w:r w:rsidR="00227A57">
              <w:rPr>
                <w:rFonts w:ascii="Aptos" w:hAnsi="Aptos" w:cs="Tahoma"/>
                <w:sz w:val="22"/>
                <w:szCs w:val="22"/>
              </w:rPr>
              <w:t xml:space="preserve"> and added that</w:t>
            </w:r>
            <w:r w:rsidR="00A27801">
              <w:rPr>
                <w:rFonts w:ascii="Aptos" w:hAnsi="Aptos" w:cs="Tahoma"/>
                <w:sz w:val="22"/>
                <w:szCs w:val="22"/>
              </w:rPr>
              <w:t>, though used widely for sales teams,</w:t>
            </w:r>
            <w:r w:rsidR="00227A57">
              <w:rPr>
                <w:rFonts w:ascii="Aptos" w:hAnsi="Aptos" w:cs="Tahoma"/>
                <w:sz w:val="22"/>
                <w:szCs w:val="22"/>
              </w:rPr>
              <w:t xml:space="preserve"> PRP </w:t>
            </w:r>
            <w:r w:rsidR="00F25764">
              <w:rPr>
                <w:rFonts w:ascii="Aptos" w:hAnsi="Aptos" w:cs="Tahoma"/>
                <w:sz w:val="22"/>
                <w:szCs w:val="22"/>
              </w:rPr>
              <w:t>did have</w:t>
            </w:r>
            <w:r w:rsidR="00A833F1">
              <w:rPr>
                <w:rFonts w:ascii="Aptos" w:hAnsi="Aptos" w:cs="Tahoma"/>
                <w:sz w:val="22"/>
                <w:szCs w:val="22"/>
              </w:rPr>
              <w:t xml:space="preserve"> the potential to</w:t>
            </w:r>
            <w:r w:rsidR="00227A57">
              <w:rPr>
                <w:rFonts w:ascii="Aptos" w:hAnsi="Aptos" w:cs="Tahoma"/>
                <w:sz w:val="22"/>
                <w:szCs w:val="22"/>
              </w:rPr>
              <w:t xml:space="preserve"> be controversial</w:t>
            </w:r>
            <w:r w:rsidR="00E851F9">
              <w:rPr>
                <w:rFonts w:ascii="Aptos" w:hAnsi="Aptos" w:cs="Tahoma"/>
                <w:sz w:val="22"/>
                <w:szCs w:val="22"/>
              </w:rPr>
              <w:t>.</w:t>
            </w:r>
          </w:p>
          <w:p w14:paraId="5155BB1A" w14:textId="77777777" w:rsidR="00AC37A2" w:rsidRDefault="00AC37A2" w:rsidP="008A0629">
            <w:pPr>
              <w:spacing w:line="276" w:lineRule="auto"/>
              <w:jc w:val="both"/>
              <w:rPr>
                <w:rFonts w:ascii="Aptos" w:hAnsi="Aptos" w:cs="Tahoma"/>
                <w:sz w:val="22"/>
                <w:szCs w:val="22"/>
              </w:rPr>
            </w:pPr>
          </w:p>
          <w:p w14:paraId="2CC31F38" w14:textId="136FC6EE" w:rsidR="00376DE5" w:rsidRDefault="00E73FE6" w:rsidP="008A0629">
            <w:pPr>
              <w:spacing w:line="276" w:lineRule="auto"/>
              <w:jc w:val="both"/>
              <w:rPr>
                <w:rFonts w:ascii="Aptos" w:hAnsi="Aptos" w:cs="Tahoma"/>
                <w:sz w:val="22"/>
                <w:szCs w:val="22"/>
              </w:rPr>
            </w:pPr>
            <w:r>
              <w:rPr>
                <w:rFonts w:ascii="Aptos" w:hAnsi="Aptos" w:cs="Tahoma"/>
                <w:sz w:val="22"/>
                <w:szCs w:val="22"/>
              </w:rPr>
              <w:t>[REDACTED</w:t>
            </w:r>
            <w:r w:rsidR="00733182">
              <w:rPr>
                <w:rFonts w:ascii="Aptos" w:hAnsi="Aptos" w:cs="Tahoma"/>
                <w:sz w:val="22"/>
                <w:szCs w:val="22"/>
              </w:rPr>
              <w:t xml:space="preserve">] </w:t>
            </w:r>
            <w:r w:rsidR="00301B76">
              <w:rPr>
                <w:rFonts w:ascii="Aptos" w:hAnsi="Aptos" w:cs="Tahoma"/>
                <w:sz w:val="22"/>
                <w:szCs w:val="22"/>
              </w:rPr>
              <w:t xml:space="preserve">Governors </w:t>
            </w:r>
            <w:r w:rsidR="00F702AE">
              <w:rPr>
                <w:rFonts w:ascii="Aptos" w:hAnsi="Aptos" w:cs="Tahoma"/>
                <w:sz w:val="22"/>
                <w:szCs w:val="22"/>
              </w:rPr>
              <w:t xml:space="preserve">supported a scheme which drove the right behaviours and </w:t>
            </w:r>
            <w:r w:rsidR="00301B76">
              <w:rPr>
                <w:rFonts w:ascii="Aptos" w:hAnsi="Aptos" w:cs="Tahoma"/>
                <w:sz w:val="22"/>
                <w:szCs w:val="22"/>
              </w:rPr>
              <w:t>cautioned against overly l</w:t>
            </w:r>
            <w:r w:rsidR="005F7C66">
              <w:rPr>
                <w:rFonts w:ascii="Aptos" w:hAnsi="Aptos" w:cs="Tahoma"/>
                <w:sz w:val="22"/>
                <w:szCs w:val="22"/>
              </w:rPr>
              <w:t xml:space="preserve">arge PRP </w:t>
            </w:r>
            <w:r w:rsidR="00376DE5">
              <w:rPr>
                <w:rFonts w:ascii="Aptos" w:hAnsi="Aptos" w:cs="Tahoma"/>
                <w:sz w:val="22"/>
                <w:szCs w:val="22"/>
              </w:rPr>
              <w:t xml:space="preserve">payments. </w:t>
            </w:r>
            <w:r w:rsidR="00733182">
              <w:rPr>
                <w:rFonts w:ascii="Aptos" w:hAnsi="Aptos" w:cs="Tahoma"/>
                <w:sz w:val="22"/>
                <w:szCs w:val="22"/>
              </w:rPr>
              <w:t>[REDACTED]</w:t>
            </w:r>
          </w:p>
          <w:p w14:paraId="5C23B889" w14:textId="51184AB3" w:rsidR="00964F6C" w:rsidRDefault="00964F6C" w:rsidP="008A0629">
            <w:pPr>
              <w:spacing w:line="276" w:lineRule="auto"/>
              <w:jc w:val="both"/>
              <w:rPr>
                <w:rFonts w:ascii="Aptos" w:hAnsi="Aptos" w:cs="Tahoma"/>
                <w:sz w:val="22"/>
                <w:szCs w:val="22"/>
              </w:rPr>
            </w:pPr>
          </w:p>
          <w:p w14:paraId="7D127444" w14:textId="1947336E" w:rsidR="0048408A" w:rsidRDefault="00733182" w:rsidP="008A0629">
            <w:pPr>
              <w:spacing w:line="276" w:lineRule="auto"/>
              <w:jc w:val="both"/>
              <w:rPr>
                <w:rFonts w:ascii="Aptos" w:hAnsi="Aptos" w:cs="Tahoma"/>
                <w:sz w:val="22"/>
                <w:szCs w:val="22"/>
              </w:rPr>
            </w:pPr>
            <w:r>
              <w:rPr>
                <w:rFonts w:ascii="Aptos" w:hAnsi="Aptos" w:cs="Tahoma"/>
                <w:sz w:val="22"/>
                <w:szCs w:val="22"/>
              </w:rPr>
              <w:t xml:space="preserve">[REDACTED] </w:t>
            </w:r>
          </w:p>
          <w:p w14:paraId="41C986A4" w14:textId="77777777" w:rsidR="00733182" w:rsidRDefault="00733182" w:rsidP="008A0629">
            <w:pPr>
              <w:spacing w:line="276" w:lineRule="auto"/>
              <w:jc w:val="both"/>
              <w:rPr>
                <w:rFonts w:ascii="Aptos" w:hAnsi="Aptos" w:cs="Tahoma"/>
                <w:sz w:val="22"/>
                <w:szCs w:val="22"/>
              </w:rPr>
            </w:pPr>
          </w:p>
          <w:p w14:paraId="0EAA7869" w14:textId="06CF3218" w:rsidR="0048408A" w:rsidRDefault="0048408A" w:rsidP="008A0629">
            <w:pPr>
              <w:spacing w:line="276" w:lineRule="auto"/>
              <w:jc w:val="both"/>
              <w:rPr>
                <w:rFonts w:ascii="Aptos" w:hAnsi="Aptos" w:cs="Tahoma"/>
                <w:sz w:val="22"/>
                <w:szCs w:val="22"/>
              </w:rPr>
            </w:pPr>
            <w:r>
              <w:rPr>
                <w:rFonts w:ascii="Aptos" w:hAnsi="Aptos" w:cs="Tahoma"/>
                <w:sz w:val="22"/>
                <w:szCs w:val="22"/>
              </w:rPr>
              <w:t>The Group Director of Governance confirmed that PRP was on the committee’s cycle of business annually in order to provide governors with assurance</w:t>
            </w:r>
            <w:r w:rsidR="00072260">
              <w:rPr>
                <w:rFonts w:ascii="Aptos" w:hAnsi="Aptos" w:cs="Tahoma"/>
                <w:sz w:val="22"/>
                <w:szCs w:val="22"/>
              </w:rPr>
              <w:t xml:space="preserve"> that the scheme </w:t>
            </w:r>
            <w:r w:rsidR="0003017A">
              <w:rPr>
                <w:rFonts w:ascii="Aptos" w:hAnsi="Aptos" w:cs="Tahoma"/>
                <w:sz w:val="22"/>
                <w:szCs w:val="22"/>
              </w:rPr>
              <w:t>was being used well and monitored robustly</w:t>
            </w:r>
            <w:r>
              <w:rPr>
                <w:rFonts w:ascii="Aptos" w:hAnsi="Aptos" w:cs="Tahoma"/>
                <w:sz w:val="22"/>
                <w:szCs w:val="22"/>
              </w:rPr>
              <w:t xml:space="preserve">; in future, the report would be </w:t>
            </w:r>
            <w:r w:rsidR="00964F6C">
              <w:rPr>
                <w:rFonts w:ascii="Aptos" w:hAnsi="Aptos" w:cs="Tahoma"/>
                <w:sz w:val="22"/>
                <w:szCs w:val="22"/>
              </w:rPr>
              <w:t>presented by the Group Director of HR and People Development.</w:t>
            </w:r>
            <w:r w:rsidR="00C87BB5">
              <w:rPr>
                <w:rFonts w:ascii="Aptos" w:hAnsi="Aptos" w:cs="Tahoma"/>
                <w:sz w:val="22"/>
                <w:szCs w:val="22"/>
              </w:rPr>
              <w:t xml:space="preserve"> Governors </w:t>
            </w:r>
            <w:r w:rsidR="00C87BB5">
              <w:rPr>
                <w:rFonts w:ascii="Aptos" w:hAnsi="Aptos" w:cs="Tahoma"/>
                <w:b/>
                <w:bCs/>
                <w:sz w:val="22"/>
                <w:szCs w:val="22"/>
              </w:rPr>
              <w:t xml:space="preserve">noted </w:t>
            </w:r>
            <w:r w:rsidR="00C87BB5">
              <w:rPr>
                <w:rFonts w:ascii="Aptos" w:hAnsi="Aptos" w:cs="Tahoma"/>
                <w:sz w:val="22"/>
                <w:szCs w:val="22"/>
              </w:rPr>
              <w:t>the update on PRP.</w:t>
            </w:r>
          </w:p>
          <w:p w14:paraId="2E5F0EAF" w14:textId="5753C351" w:rsidR="00C87BB5" w:rsidRPr="00C87BB5" w:rsidRDefault="00C87BB5" w:rsidP="008A0629">
            <w:pPr>
              <w:spacing w:line="276" w:lineRule="auto"/>
              <w:jc w:val="both"/>
              <w:rPr>
                <w:rFonts w:ascii="Aptos" w:hAnsi="Aptos" w:cs="Tahoma"/>
                <w:sz w:val="22"/>
                <w:szCs w:val="22"/>
              </w:rPr>
            </w:pPr>
          </w:p>
        </w:tc>
      </w:tr>
      <w:tr w:rsidR="008C1580" w:rsidRPr="007030B1" w14:paraId="21F3FC0B" w14:textId="77777777" w:rsidTr="000A7DEE">
        <w:tc>
          <w:tcPr>
            <w:tcW w:w="934" w:type="dxa"/>
          </w:tcPr>
          <w:p w14:paraId="3DE04534" w14:textId="5BC47B0B" w:rsidR="008C1580" w:rsidRPr="007030B1" w:rsidRDefault="008C1580"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P24/</w:t>
            </w:r>
            <w:r w:rsidR="008A0629">
              <w:rPr>
                <w:rFonts w:ascii="Aptos" w:hAnsi="Aptos" w:cs="Tahoma"/>
                <w:b/>
                <w:sz w:val="22"/>
                <w:szCs w:val="22"/>
              </w:rPr>
              <w:t>67</w:t>
            </w:r>
          </w:p>
        </w:tc>
        <w:tc>
          <w:tcPr>
            <w:tcW w:w="9131" w:type="dxa"/>
          </w:tcPr>
          <w:p w14:paraId="5FCBA133" w14:textId="543E3E22" w:rsidR="008C1580" w:rsidRPr="007030B1" w:rsidRDefault="008C1580"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5842E2">
              <w:rPr>
                <w:rFonts w:ascii="Aptos" w:hAnsi="Aptos" w:cs="Tahoma"/>
                <w:b/>
                <w:sz w:val="22"/>
                <w:szCs w:val="22"/>
              </w:rPr>
              <w:t>9</w:t>
            </w:r>
            <w:r w:rsidRPr="007030B1">
              <w:rPr>
                <w:rFonts w:ascii="Aptos" w:hAnsi="Aptos" w:cs="Tahoma"/>
                <w:b/>
                <w:sz w:val="22"/>
                <w:szCs w:val="22"/>
              </w:rPr>
              <w:t xml:space="preserve"> –</w:t>
            </w:r>
            <w:r w:rsidR="002C6826">
              <w:rPr>
                <w:rFonts w:ascii="Aptos" w:hAnsi="Aptos" w:cs="Tahoma"/>
                <w:b/>
                <w:sz w:val="22"/>
                <w:szCs w:val="22"/>
              </w:rPr>
              <w:t xml:space="preserve"> </w:t>
            </w:r>
            <w:r w:rsidR="005842E2">
              <w:rPr>
                <w:rFonts w:ascii="Aptos" w:hAnsi="Aptos" w:cs="Tahoma"/>
                <w:b/>
                <w:sz w:val="22"/>
                <w:szCs w:val="22"/>
              </w:rPr>
              <w:t xml:space="preserve">HR </w:t>
            </w:r>
            <w:r w:rsidR="002C6826">
              <w:rPr>
                <w:rFonts w:ascii="Aptos" w:hAnsi="Aptos" w:cs="Tahoma"/>
                <w:b/>
                <w:sz w:val="22"/>
                <w:szCs w:val="22"/>
              </w:rPr>
              <w:t>Policies</w:t>
            </w:r>
            <w:r w:rsidRPr="007030B1">
              <w:rPr>
                <w:rFonts w:ascii="Aptos" w:hAnsi="Aptos" w:cs="Tahoma"/>
                <w:b/>
                <w:sz w:val="22"/>
                <w:szCs w:val="22"/>
              </w:rPr>
              <w:t xml:space="preserve"> </w:t>
            </w:r>
          </w:p>
        </w:tc>
      </w:tr>
      <w:tr w:rsidR="008C1580" w:rsidRPr="007030B1" w14:paraId="507B6643" w14:textId="77777777" w:rsidTr="000A7DEE">
        <w:tc>
          <w:tcPr>
            <w:tcW w:w="934" w:type="dxa"/>
          </w:tcPr>
          <w:p w14:paraId="2818F5A8" w14:textId="77777777" w:rsidR="008C1580" w:rsidRPr="007030B1" w:rsidRDefault="008C1580" w:rsidP="000A7DEE">
            <w:pPr>
              <w:tabs>
                <w:tab w:val="left" w:pos="0"/>
              </w:tabs>
              <w:spacing w:line="276" w:lineRule="auto"/>
              <w:jc w:val="both"/>
              <w:rPr>
                <w:rFonts w:ascii="Aptos" w:hAnsi="Aptos" w:cs="Tahoma"/>
                <w:b/>
                <w:sz w:val="22"/>
                <w:szCs w:val="22"/>
              </w:rPr>
            </w:pPr>
          </w:p>
        </w:tc>
        <w:tc>
          <w:tcPr>
            <w:tcW w:w="9131" w:type="dxa"/>
          </w:tcPr>
          <w:p w14:paraId="3D0547B1" w14:textId="37DD1DBC" w:rsidR="008B2BEE" w:rsidRDefault="00E40275" w:rsidP="00361529">
            <w:pPr>
              <w:spacing w:line="276" w:lineRule="auto"/>
              <w:jc w:val="both"/>
              <w:rPr>
                <w:rStyle w:val="Hyperlink"/>
                <w:rFonts w:ascii="Aptos" w:eastAsia="Aptos" w:hAnsi="Aptos" w:cs="Aptos"/>
                <w:color w:val="auto"/>
                <w:sz w:val="22"/>
                <w:szCs w:val="22"/>
                <w:u w:val="none"/>
                <w:lang w:eastAsia="ar-SA"/>
              </w:rPr>
            </w:pPr>
            <w:r>
              <w:rPr>
                <w:rStyle w:val="Hyperlink"/>
                <w:rFonts w:ascii="Aptos" w:eastAsia="Aptos" w:hAnsi="Aptos" w:cs="Aptos"/>
                <w:color w:val="auto"/>
                <w:sz w:val="22"/>
                <w:szCs w:val="22"/>
                <w:u w:val="none"/>
                <w:lang w:eastAsia="ar-SA"/>
              </w:rPr>
              <w:t xml:space="preserve">The Group Director of HR and People Development presented the </w:t>
            </w:r>
            <w:r w:rsidR="00361529">
              <w:rPr>
                <w:rStyle w:val="Hyperlink"/>
                <w:rFonts w:ascii="Aptos" w:eastAsia="Aptos" w:hAnsi="Aptos" w:cs="Aptos"/>
                <w:color w:val="auto"/>
                <w:sz w:val="22"/>
                <w:szCs w:val="22"/>
                <w:u w:val="none"/>
                <w:lang w:eastAsia="ar-SA"/>
              </w:rPr>
              <w:t>Travel and Subsistence Policy for approval with some minor revisions</w:t>
            </w:r>
            <w:r w:rsidR="00D873D3">
              <w:rPr>
                <w:rStyle w:val="Hyperlink"/>
                <w:rFonts w:ascii="Aptos" w:eastAsia="Aptos" w:hAnsi="Aptos" w:cs="Aptos"/>
                <w:color w:val="auto"/>
                <w:sz w:val="22"/>
                <w:szCs w:val="22"/>
                <w:u w:val="none"/>
                <w:lang w:eastAsia="ar-SA"/>
              </w:rPr>
              <w:t xml:space="preserve"> proposed</w:t>
            </w:r>
            <w:r w:rsidR="00361529">
              <w:rPr>
                <w:rStyle w:val="Hyperlink"/>
                <w:rFonts w:ascii="Aptos" w:eastAsia="Aptos" w:hAnsi="Aptos" w:cs="Aptos"/>
                <w:color w:val="auto"/>
                <w:sz w:val="22"/>
                <w:szCs w:val="22"/>
                <w:u w:val="none"/>
                <w:lang w:eastAsia="ar-SA"/>
              </w:rPr>
              <w:t>.</w:t>
            </w:r>
          </w:p>
          <w:p w14:paraId="14A57D15" w14:textId="77777777" w:rsidR="009A0CC0" w:rsidRDefault="009A0CC0" w:rsidP="008710CC">
            <w:pPr>
              <w:spacing w:line="276" w:lineRule="auto"/>
              <w:rPr>
                <w:rStyle w:val="Hyperlink"/>
                <w:rFonts w:ascii="Aptos" w:eastAsia="Aptos" w:hAnsi="Aptos" w:cs="Aptos"/>
                <w:color w:val="auto"/>
                <w:sz w:val="22"/>
                <w:szCs w:val="22"/>
                <w:u w:val="none"/>
                <w:lang w:eastAsia="ar-SA"/>
              </w:rPr>
            </w:pPr>
          </w:p>
          <w:p w14:paraId="1EECACF4" w14:textId="7B42B700" w:rsidR="00413702" w:rsidRDefault="00F10696" w:rsidP="00A51A60">
            <w:pPr>
              <w:spacing w:line="276" w:lineRule="auto"/>
              <w:jc w:val="both"/>
              <w:rPr>
                <w:rStyle w:val="Hyperlink"/>
                <w:rFonts w:ascii="Aptos" w:eastAsia="Aptos" w:hAnsi="Aptos" w:cs="Aptos"/>
                <w:color w:val="auto"/>
                <w:sz w:val="22"/>
                <w:szCs w:val="22"/>
                <w:u w:val="none"/>
                <w:lang w:eastAsia="ar-SA"/>
              </w:rPr>
            </w:pPr>
            <w:r>
              <w:rPr>
                <w:rStyle w:val="Hyperlink"/>
                <w:rFonts w:ascii="Aptos" w:eastAsia="Aptos" w:hAnsi="Aptos" w:cs="Aptos"/>
                <w:color w:val="auto"/>
                <w:sz w:val="22"/>
                <w:szCs w:val="22"/>
                <w:u w:val="none"/>
                <w:lang w:eastAsia="ar-SA"/>
              </w:rPr>
              <w:t xml:space="preserve">A governor queried whether the </w:t>
            </w:r>
            <w:r w:rsidR="00851AEB">
              <w:rPr>
                <w:rStyle w:val="Hyperlink"/>
                <w:rFonts w:ascii="Aptos" w:eastAsia="Aptos" w:hAnsi="Aptos" w:cs="Aptos"/>
                <w:color w:val="auto"/>
                <w:sz w:val="22"/>
                <w:szCs w:val="22"/>
                <w:u w:val="none"/>
                <w:lang w:eastAsia="ar-SA"/>
              </w:rPr>
              <w:t xml:space="preserve">increased limit of </w:t>
            </w:r>
            <w:r>
              <w:rPr>
                <w:rStyle w:val="Hyperlink"/>
                <w:rFonts w:ascii="Aptos" w:eastAsia="Aptos" w:hAnsi="Aptos" w:cs="Aptos"/>
                <w:color w:val="auto"/>
                <w:sz w:val="22"/>
                <w:szCs w:val="22"/>
                <w:u w:val="none"/>
                <w:lang w:eastAsia="ar-SA"/>
              </w:rPr>
              <w:t xml:space="preserve">£20 for an evening meal was </w:t>
            </w:r>
            <w:r w:rsidR="001E7058">
              <w:rPr>
                <w:rStyle w:val="Hyperlink"/>
                <w:rFonts w:ascii="Aptos" w:eastAsia="Aptos" w:hAnsi="Aptos" w:cs="Aptos"/>
                <w:color w:val="auto"/>
                <w:sz w:val="22"/>
                <w:szCs w:val="22"/>
                <w:u w:val="none"/>
                <w:lang w:eastAsia="ar-SA"/>
              </w:rPr>
              <w:t>sufficient</w:t>
            </w:r>
            <w:r>
              <w:rPr>
                <w:rStyle w:val="Hyperlink"/>
                <w:rFonts w:ascii="Aptos" w:eastAsia="Aptos" w:hAnsi="Aptos" w:cs="Aptos"/>
                <w:color w:val="auto"/>
                <w:sz w:val="22"/>
                <w:szCs w:val="22"/>
                <w:u w:val="none"/>
                <w:lang w:eastAsia="ar-SA"/>
              </w:rPr>
              <w:t xml:space="preserve"> or whether the </w:t>
            </w:r>
            <w:r w:rsidR="001E7058">
              <w:rPr>
                <w:rStyle w:val="Hyperlink"/>
                <w:rFonts w:ascii="Aptos" w:eastAsia="Aptos" w:hAnsi="Aptos" w:cs="Aptos"/>
                <w:color w:val="auto"/>
                <w:sz w:val="22"/>
                <w:szCs w:val="22"/>
                <w:u w:val="none"/>
                <w:lang w:eastAsia="ar-SA"/>
              </w:rPr>
              <w:t xml:space="preserve">policy </w:t>
            </w:r>
            <w:r>
              <w:rPr>
                <w:rStyle w:val="Hyperlink"/>
                <w:rFonts w:ascii="Aptos" w:eastAsia="Aptos" w:hAnsi="Aptos" w:cs="Aptos"/>
                <w:color w:val="auto"/>
                <w:sz w:val="22"/>
                <w:szCs w:val="22"/>
                <w:u w:val="none"/>
                <w:lang w:eastAsia="ar-SA"/>
              </w:rPr>
              <w:t xml:space="preserve">wording could be changed to </w:t>
            </w:r>
            <w:r w:rsidR="001E7058">
              <w:rPr>
                <w:rStyle w:val="Hyperlink"/>
                <w:rFonts w:ascii="Aptos" w:eastAsia="Aptos" w:hAnsi="Aptos" w:cs="Aptos"/>
                <w:color w:val="auto"/>
                <w:sz w:val="22"/>
                <w:szCs w:val="22"/>
                <w:u w:val="none"/>
                <w:lang w:eastAsia="ar-SA"/>
              </w:rPr>
              <w:t>indicate that this was a</w:t>
            </w:r>
            <w:r>
              <w:rPr>
                <w:rStyle w:val="Hyperlink"/>
                <w:rFonts w:ascii="Aptos" w:eastAsia="Aptos" w:hAnsi="Aptos" w:cs="Aptos"/>
                <w:color w:val="auto"/>
                <w:sz w:val="22"/>
                <w:szCs w:val="22"/>
                <w:u w:val="none"/>
                <w:lang w:eastAsia="ar-SA"/>
              </w:rPr>
              <w:t xml:space="preserve"> guide rather than a limit</w:t>
            </w:r>
            <w:r w:rsidR="00D60046">
              <w:rPr>
                <w:rStyle w:val="Hyperlink"/>
                <w:rFonts w:ascii="Aptos" w:eastAsia="Aptos" w:hAnsi="Aptos" w:cs="Aptos"/>
                <w:color w:val="auto"/>
                <w:sz w:val="22"/>
                <w:szCs w:val="22"/>
                <w:u w:val="none"/>
                <w:lang w:eastAsia="ar-SA"/>
              </w:rPr>
              <w:t>, adding that</w:t>
            </w:r>
            <w:r w:rsidR="004417D6">
              <w:rPr>
                <w:rStyle w:val="Hyperlink"/>
                <w:rFonts w:ascii="Aptos" w:eastAsia="Aptos" w:hAnsi="Aptos" w:cs="Aptos"/>
                <w:color w:val="auto"/>
                <w:sz w:val="22"/>
                <w:szCs w:val="22"/>
                <w:u w:val="none"/>
                <w:lang w:eastAsia="ar-SA"/>
              </w:rPr>
              <w:t xml:space="preserve"> too low a limit could encourage staff to eat unhealth</w:t>
            </w:r>
            <w:r w:rsidR="007D2E58">
              <w:rPr>
                <w:rStyle w:val="Hyperlink"/>
                <w:rFonts w:ascii="Aptos" w:eastAsia="Aptos" w:hAnsi="Aptos" w:cs="Aptos"/>
                <w:color w:val="auto"/>
                <w:sz w:val="22"/>
                <w:szCs w:val="22"/>
                <w:u w:val="none"/>
                <w:lang w:eastAsia="ar-SA"/>
              </w:rPr>
              <w:t>il</w:t>
            </w:r>
            <w:r w:rsidR="004417D6">
              <w:rPr>
                <w:rStyle w:val="Hyperlink"/>
                <w:rFonts w:ascii="Aptos" w:eastAsia="Aptos" w:hAnsi="Aptos" w:cs="Aptos"/>
                <w:color w:val="auto"/>
                <w:sz w:val="22"/>
                <w:szCs w:val="22"/>
                <w:u w:val="none"/>
                <w:lang w:eastAsia="ar-SA"/>
              </w:rPr>
              <w:t xml:space="preserve">y. </w:t>
            </w:r>
            <w:r w:rsidR="00946949">
              <w:rPr>
                <w:rStyle w:val="Hyperlink"/>
                <w:rFonts w:ascii="Aptos" w:eastAsia="Aptos" w:hAnsi="Aptos" w:cs="Aptos"/>
                <w:color w:val="auto"/>
                <w:sz w:val="22"/>
                <w:szCs w:val="22"/>
                <w:u w:val="none"/>
                <w:lang w:eastAsia="ar-SA"/>
              </w:rPr>
              <w:t>In addition</w:t>
            </w:r>
            <w:r w:rsidR="00A51A60">
              <w:rPr>
                <w:rStyle w:val="Hyperlink"/>
                <w:rFonts w:ascii="Aptos" w:eastAsia="Aptos" w:hAnsi="Aptos" w:cs="Aptos"/>
                <w:color w:val="auto"/>
                <w:sz w:val="22"/>
                <w:szCs w:val="22"/>
                <w:u w:val="none"/>
                <w:lang w:eastAsia="ar-SA"/>
              </w:rPr>
              <w:t>,</w:t>
            </w:r>
            <w:r w:rsidR="00946949">
              <w:rPr>
                <w:rStyle w:val="Hyperlink"/>
                <w:rFonts w:ascii="Aptos" w:eastAsia="Aptos" w:hAnsi="Aptos" w:cs="Aptos"/>
                <w:color w:val="auto"/>
                <w:sz w:val="22"/>
                <w:szCs w:val="22"/>
                <w:u w:val="none"/>
                <w:lang w:eastAsia="ar-SA"/>
              </w:rPr>
              <w:t xml:space="preserve"> it was noted that</w:t>
            </w:r>
            <w:r w:rsidR="000D0CBF">
              <w:rPr>
                <w:rStyle w:val="Hyperlink"/>
                <w:rFonts w:ascii="Aptos" w:eastAsia="Aptos" w:hAnsi="Aptos" w:cs="Aptos"/>
                <w:color w:val="auto"/>
                <w:sz w:val="22"/>
                <w:szCs w:val="22"/>
                <w:u w:val="none"/>
                <w:lang w:eastAsia="ar-SA"/>
              </w:rPr>
              <w:t xml:space="preserve"> in London</w:t>
            </w:r>
            <w:r w:rsidR="00946949">
              <w:rPr>
                <w:rStyle w:val="Hyperlink"/>
                <w:rFonts w:ascii="Aptos" w:eastAsia="Aptos" w:hAnsi="Aptos" w:cs="Aptos"/>
                <w:color w:val="auto"/>
                <w:sz w:val="22"/>
                <w:szCs w:val="22"/>
                <w:u w:val="none"/>
                <w:lang w:eastAsia="ar-SA"/>
              </w:rPr>
              <w:t xml:space="preserve"> even a</w:t>
            </w:r>
            <w:r w:rsidR="00A51A60">
              <w:rPr>
                <w:rStyle w:val="Hyperlink"/>
                <w:rFonts w:ascii="Aptos" w:eastAsia="Aptos" w:hAnsi="Aptos" w:cs="Aptos"/>
                <w:color w:val="auto"/>
                <w:sz w:val="22"/>
                <w:szCs w:val="22"/>
                <w:u w:val="none"/>
                <w:lang w:eastAsia="ar-SA"/>
              </w:rPr>
              <w:t xml:space="preserve"> Travelodge could cost </w:t>
            </w:r>
            <w:r w:rsidR="007D2E58">
              <w:rPr>
                <w:rStyle w:val="Hyperlink"/>
                <w:rFonts w:ascii="Aptos" w:eastAsia="Aptos" w:hAnsi="Aptos" w:cs="Aptos"/>
                <w:color w:val="auto"/>
                <w:sz w:val="22"/>
                <w:szCs w:val="22"/>
                <w:u w:val="none"/>
                <w:lang w:eastAsia="ar-SA"/>
              </w:rPr>
              <w:t xml:space="preserve">over </w:t>
            </w:r>
            <w:r w:rsidR="00A51A60">
              <w:rPr>
                <w:rStyle w:val="Hyperlink"/>
                <w:rFonts w:ascii="Aptos" w:eastAsia="Aptos" w:hAnsi="Aptos" w:cs="Aptos"/>
                <w:color w:val="auto"/>
                <w:sz w:val="22"/>
                <w:szCs w:val="22"/>
                <w:u w:val="none"/>
                <w:lang w:eastAsia="ar-SA"/>
              </w:rPr>
              <w:t>£150 per night</w:t>
            </w:r>
            <w:r w:rsidR="000D0CBF">
              <w:rPr>
                <w:rStyle w:val="Hyperlink"/>
                <w:rFonts w:ascii="Aptos" w:eastAsia="Aptos" w:hAnsi="Aptos" w:cs="Aptos"/>
                <w:color w:val="auto"/>
                <w:sz w:val="22"/>
                <w:szCs w:val="22"/>
                <w:u w:val="none"/>
                <w:lang w:eastAsia="ar-SA"/>
              </w:rPr>
              <w:t xml:space="preserve"> </w:t>
            </w:r>
            <w:r w:rsidR="00700783">
              <w:rPr>
                <w:rStyle w:val="Hyperlink"/>
                <w:rFonts w:ascii="Aptos" w:eastAsia="Aptos" w:hAnsi="Aptos" w:cs="Aptos"/>
                <w:color w:val="auto"/>
                <w:sz w:val="22"/>
                <w:szCs w:val="22"/>
                <w:u w:val="none"/>
                <w:lang w:eastAsia="ar-SA"/>
              </w:rPr>
              <w:t xml:space="preserve">and governors agreed that they would not want staff to have to stay in poor quality accommodation to meet </w:t>
            </w:r>
            <w:r w:rsidR="00257BE2">
              <w:rPr>
                <w:rStyle w:val="Hyperlink"/>
                <w:rFonts w:ascii="Aptos" w:eastAsia="Aptos" w:hAnsi="Aptos" w:cs="Aptos"/>
                <w:color w:val="auto"/>
                <w:sz w:val="22"/>
                <w:szCs w:val="22"/>
                <w:u w:val="none"/>
                <w:lang w:eastAsia="ar-SA"/>
              </w:rPr>
              <w:t xml:space="preserve">outdated </w:t>
            </w:r>
            <w:r w:rsidR="00FD1C34">
              <w:rPr>
                <w:rStyle w:val="Hyperlink"/>
                <w:rFonts w:ascii="Aptos" w:eastAsia="Aptos" w:hAnsi="Aptos" w:cs="Aptos"/>
                <w:color w:val="auto"/>
                <w:sz w:val="22"/>
                <w:szCs w:val="22"/>
                <w:u w:val="none"/>
                <w:lang w:eastAsia="ar-SA"/>
              </w:rPr>
              <w:t>financial</w:t>
            </w:r>
            <w:r w:rsidR="00257BE2">
              <w:rPr>
                <w:rStyle w:val="Hyperlink"/>
                <w:rFonts w:ascii="Aptos" w:eastAsia="Aptos" w:hAnsi="Aptos" w:cs="Aptos"/>
                <w:color w:val="auto"/>
                <w:sz w:val="22"/>
                <w:szCs w:val="22"/>
                <w:u w:val="none"/>
                <w:lang w:eastAsia="ar-SA"/>
              </w:rPr>
              <w:t xml:space="preserve"> limits</w:t>
            </w:r>
            <w:r w:rsidR="00A51A60">
              <w:rPr>
                <w:rStyle w:val="Hyperlink"/>
                <w:rFonts w:ascii="Aptos" w:eastAsia="Aptos" w:hAnsi="Aptos" w:cs="Aptos"/>
                <w:color w:val="auto"/>
                <w:sz w:val="22"/>
                <w:szCs w:val="22"/>
                <w:u w:val="none"/>
                <w:lang w:eastAsia="ar-SA"/>
              </w:rPr>
              <w:t>.</w:t>
            </w:r>
            <w:r w:rsidR="008D21F1">
              <w:rPr>
                <w:rStyle w:val="Hyperlink"/>
                <w:rFonts w:ascii="Aptos" w:eastAsia="Aptos" w:hAnsi="Aptos" w:cs="Aptos"/>
                <w:color w:val="auto"/>
                <w:sz w:val="22"/>
                <w:szCs w:val="22"/>
                <w:u w:val="none"/>
                <w:lang w:eastAsia="ar-SA"/>
              </w:rPr>
              <w:t xml:space="preserve"> The staff governor also commented that the tim</w:t>
            </w:r>
            <w:r w:rsidR="00BD568D">
              <w:rPr>
                <w:rStyle w:val="Hyperlink"/>
                <w:rFonts w:ascii="Aptos" w:eastAsia="Aptos" w:hAnsi="Aptos" w:cs="Aptos"/>
                <w:color w:val="auto"/>
                <w:sz w:val="22"/>
                <w:szCs w:val="22"/>
                <w:u w:val="none"/>
                <w:lang w:eastAsia="ar-SA"/>
              </w:rPr>
              <w:t>ings set in the policy could be quite restrictive</w:t>
            </w:r>
            <w:r w:rsidR="000A77C3">
              <w:rPr>
                <w:rStyle w:val="Hyperlink"/>
                <w:rFonts w:ascii="Aptos" w:eastAsia="Aptos" w:hAnsi="Aptos" w:cs="Aptos"/>
                <w:color w:val="auto"/>
                <w:sz w:val="22"/>
                <w:szCs w:val="22"/>
                <w:u w:val="none"/>
                <w:lang w:eastAsia="ar-SA"/>
              </w:rPr>
              <w:t xml:space="preserve">; the </w:t>
            </w:r>
            <w:r w:rsidR="00014F26">
              <w:rPr>
                <w:rStyle w:val="Hyperlink"/>
                <w:rFonts w:ascii="Aptos" w:eastAsia="Aptos" w:hAnsi="Aptos" w:cs="Aptos"/>
                <w:color w:val="auto"/>
                <w:sz w:val="22"/>
                <w:szCs w:val="22"/>
                <w:u w:val="none"/>
                <w:lang w:eastAsia="ar-SA"/>
              </w:rPr>
              <w:t xml:space="preserve">Chief Financial Officer </w:t>
            </w:r>
            <w:r w:rsidR="002E3B33">
              <w:rPr>
                <w:rStyle w:val="Hyperlink"/>
                <w:rFonts w:ascii="Aptos" w:eastAsia="Aptos" w:hAnsi="Aptos" w:cs="Aptos"/>
                <w:color w:val="auto"/>
                <w:sz w:val="22"/>
                <w:szCs w:val="22"/>
                <w:u w:val="none"/>
                <w:lang w:eastAsia="ar-SA"/>
              </w:rPr>
              <w:t>suggested</w:t>
            </w:r>
            <w:r w:rsidR="00014F26">
              <w:rPr>
                <w:rStyle w:val="Hyperlink"/>
                <w:rFonts w:ascii="Aptos" w:eastAsia="Aptos" w:hAnsi="Aptos" w:cs="Aptos"/>
                <w:color w:val="auto"/>
                <w:sz w:val="22"/>
                <w:szCs w:val="22"/>
                <w:u w:val="none"/>
                <w:lang w:eastAsia="ar-SA"/>
              </w:rPr>
              <w:t xml:space="preserve"> that the policy probably needed </w:t>
            </w:r>
            <w:r w:rsidR="002E3B33">
              <w:rPr>
                <w:rStyle w:val="Hyperlink"/>
                <w:rFonts w:ascii="Aptos" w:eastAsia="Aptos" w:hAnsi="Aptos" w:cs="Aptos"/>
                <w:color w:val="auto"/>
                <w:sz w:val="22"/>
                <w:szCs w:val="22"/>
                <w:u w:val="none"/>
                <w:lang w:eastAsia="ar-SA"/>
              </w:rPr>
              <w:t xml:space="preserve">a </w:t>
            </w:r>
            <w:r w:rsidR="00014F26">
              <w:rPr>
                <w:rStyle w:val="Hyperlink"/>
                <w:rFonts w:ascii="Aptos" w:eastAsia="Aptos" w:hAnsi="Aptos" w:cs="Aptos"/>
                <w:color w:val="auto"/>
                <w:sz w:val="22"/>
                <w:szCs w:val="22"/>
                <w:u w:val="none"/>
                <w:lang w:eastAsia="ar-SA"/>
              </w:rPr>
              <w:t>full review</w:t>
            </w:r>
            <w:r w:rsidR="00BD568D">
              <w:rPr>
                <w:rStyle w:val="Hyperlink"/>
                <w:rFonts w:ascii="Aptos" w:eastAsia="Aptos" w:hAnsi="Aptos" w:cs="Aptos"/>
                <w:color w:val="auto"/>
                <w:sz w:val="22"/>
                <w:szCs w:val="22"/>
                <w:u w:val="none"/>
                <w:lang w:eastAsia="ar-SA"/>
              </w:rPr>
              <w:t xml:space="preserve">. The Group Director of HR and People Development commented that the consultation had taken place prior to her taking up post </w:t>
            </w:r>
            <w:r w:rsidR="002E3B33">
              <w:rPr>
                <w:rStyle w:val="Hyperlink"/>
                <w:rFonts w:ascii="Aptos" w:eastAsia="Aptos" w:hAnsi="Aptos" w:cs="Aptos"/>
                <w:color w:val="auto"/>
                <w:sz w:val="22"/>
                <w:szCs w:val="22"/>
                <w:u w:val="none"/>
                <w:lang w:eastAsia="ar-SA"/>
              </w:rPr>
              <w:t xml:space="preserve">but would </w:t>
            </w:r>
            <w:r w:rsidR="000A77C3">
              <w:rPr>
                <w:rStyle w:val="Hyperlink"/>
                <w:rFonts w:ascii="Aptos" w:eastAsia="Aptos" w:hAnsi="Aptos" w:cs="Aptos"/>
                <w:color w:val="auto"/>
                <w:sz w:val="22"/>
                <w:szCs w:val="22"/>
                <w:u w:val="none"/>
                <w:lang w:eastAsia="ar-SA"/>
              </w:rPr>
              <w:t xml:space="preserve">agree that the amounts should be guidelines with </w:t>
            </w:r>
            <w:r w:rsidR="00D072E3">
              <w:rPr>
                <w:rStyle w:val="Hyperlink"/>
                <w:rFonts w:ascii="Aptos" w:eastAsia="Aptos" w:hAnsi="Aptos" w:cs="Aptos"/>
                <w:color w:val="auto"/>
                <w:sz w:val="22"/>
                <w:szCs w:val="22"/>
                <w:u w:val="none"/>
                <w:lang w:eastAsia="ar-SA"/>
              </w:rPr>
              <w:t xml:space="preserve">managers responsible for assessing whether </w:t>
            </w:r>
            <w:r w:rsidR="004A5C8C">
              <w:rPr>
                <w:rStyle w:val="Hyperlink"/>
                <w:rFonts w:ascii="Aptos" w:eastAsia="Aptos" w:hAnsi="Aptos" w:cs="Aptos"/>
                <w:color w:val="auto"/>
                <w:sz w:val="22"/>
                <w:szCs w:val="22"/>
                <w:u w:val="none"/>
                <w:lang w:eastAsia="ar-SA"/>
              </w:rPr>
              <w:t>claim levels were</w:t>
            </w:r>
            <w:r w:rsidR="00D072E3">
              <w:rPr>
                <w:rStyle w:val="Hyperlink"/>
                <w:rFonts w:ascii="Aptos" w:eastAsia="Aptos" w:hAnsi="Aptos" w:cs="Aptos"/>
                <w:color w:val="auto"/>
                <w:sz w:val="22"/>
                <w:szCs w:val="22"/>
                <w:u w:val="none"/>
                <w:lang w:eastAsia="ar-SA"/>
              </w:rPr>
              <w:t xml:space="preserve"> appropriate</w:t>
            </w:r>
            <w:r w:rsidR="00413702">
              <w:rPr>
                <w:rStyle w:val="Hyperlink"/>
                <w:rFonts w:ascii="Aptos" w:eastAsia="Aptos" w:hAnsi="Aptos" w:cs="Aptos"/>
                <w:color w:val="auto"/>
                <w:sz w:val="22"/>
                <w:szCs w:val="22"/>
                <w:u w:val="none"/>
                <w:lang w:eastAsia="ar-SA"/>
              </w:rPr>
              <w:t>.</w:t>
            </w:r>
          </w:p>
          <w:p w14:paraId="5E6ED203" w14:textId="77777777" w:rsidR="00413702" w:rsidRDefault="00413702" w:rsidP="00A51A60">
            <w:pPr>
              <w:spacing w:line="276" w:lineRule="auto"/>
              <w:jc w:val="both"/>
              <w:rPr>
                <w:rStyle w:val="Hyperlink"/>
                <w:rFonts w:ascii="Aptos" w:eastAsia="Aptos" w:hAnsi="Aptos" w:cs="Aptos"/>
                <w:color w:val="auto"/>
                <w:sz w:val="22"/>
                <w:szCs w:val="22"/>
                <w:u w:val="none"/>
                <w:lang w:eastAsia="ar-SA"/>
              </w:rPr>
            </w:pPr>
          </w:p>
          <w:p w14:paraId="0D1D7158" w14:textId="02C55F61" w:rsidR="00413702" w:rsidRPr="00B85A3A" w:rsidRDefault="00B51DBB" w:rsidP="00A51A60">
            <w:pPr>
              <w:spacing w:line="276" w:lineRule="auto"/>
              <w:jc w:val="both"/>
              <w:rPr>
                <w:rStyle w:val="Hyperlink"/>
                <w:rFonts w:ascii="Aptos" w:eastAsia="Aptos" w:hAnsi="Aptos" w:cs="Aptos"/>
                <w:color w:val="auto"/>
                <w:sz w:val="22"/>
                <w:szCs w:val="22"/>
                <w:u w:val="none"/>
                <w:lang w:eastAsia="ar-SA"/>
              </w:rPr>
            </w:pPr>
            <w:r>
              <w:rPr>
                <w:rStyle w:val="Hyperlink"/>
                <w:rFonts w:ascii="Aptos" w:eastAsia="Aptos" w:hAnsi="Aptos" w:cs="Aptos"/>
                <w:color w:val="auto"/>
                <w:sz w:val="22"/>
                <w:szCs w:val="22"/>
                <w:u w:val="none"/>
                <w:lang w:eastAsia="ar-SA"/>
              </w:rPr>
              <w:t xml:space="preserve">As the group was </w:t>
            </w:r>
            <w:r w:rsidR="008A540E">
              <w:rPr>
                <w:rStyle w:val="Hyperlink"/>
                <w:rFonts w:ascii="Aptos" w:eastAsia="Aptos" w:hAnsi="Aptos" w:cs="Aptos"/>
                <w:color w:val="auto"/>
                <w:sz w:val="22"/>
                <w:szCs w:val="22"/>
                <w:u w:val="none"/>
                <w:lang w:eastAsia="ar-SA"/>
              </w:rPr>
              <w:t>considered</w:t>
            </w:r>
            <w:r>
              <w:rPr>
                <w:rStyle w:val="Hyperlink"/>
                <w:rFonts w:ascii="Aptos" w:eastAsia="Aptos" w:hAnsi="Aptos" w:cs="Aptos"/>
                <w:color w:val="auto"/>
                <w:sz w:val="22"/>
                <w:szCs w:val="22"/>
                <w:u w:val="none"/>
                <w:lang w:eastAsia="ar-SA"/>
              </w:rPr>
              <w:t xml:space="preserve"> to have robust budget management processes</w:t>
            </w:r>
            <w:r w:rsidR="00C107A2">
              <w:rPr>
                <w:rStyle w:val="Hyperlink"/>
                <w:rFonts w:ascii="Aptos" w:eastAsia="Aptos" w:hAnsi="Aptos" w:cs="Aptos"/>
                <w:color w:val="auto"/>
                <w:sz w:val="22"/>
                <w:szCs w:val="22"/>
                <w:u w:val="none"/>
                <w:lang w:eastAsia="ar-SA"/>
              </w:rPr>
              <w:t xml:space="preserve">, governors </w:t>
            </w:r>
            <w:r w:rsidR="00C107A2">
              <w:rPr>
                <w:rStyle w:val="Hyperlink"/>
                <w:rFonts w:ascii="Aptos" w:eastAsia="Aptos" w:hAnsi="Aptos" w:cs="Aptos"/>
                <w:b/>
                <w:bCs/>
                <w:color w:val="auto"/>
                <w:sz w:val="22"/>
                <w:szCs w:val="22"/>
                <w:u w:val="none"/>
                <w:lang w:eastAsia="ar-SA"/>
              </w:rPr>
              <w:t>approved</w:t>
            </w:r>
            <w:r>
              <w:rPr>
                <w:rStyle w:val="Hyperlink"/>
                <w:rFonts w:ascii="Aptos" w:eastAsia="Aptos" w:hAnsi="Aptos" w:cs="Aptos"/>
                <w:color w:val="auto"/>
                <w:sz w:val="22"/>
                <w:szCs w:val="22"/>
                <w:u w:val="none"/>
                <w:lang w:eastAsia="ar-SA"/>
              </w:rPr>
              <w:t xml:space="preserve"> the </w:t>
            </w:r>
            <w:r w:rsidR="00C107A2">
              <w:rPr>
                <w:rStyle w:val="Hyperlink"/>
                <w:rFonts w:ascii="Aptos" w:eastAsia="Aptos" w:hAnsi="Aptos" w:cs="Aptos"/>
                <w:color w:val="auto"/>
                <w:sz w:val="22"/>
                <w:szCs w:val="22"/>
                <w:u w:val="none"/>
                <w:lang w:eastAsia="ar-SA"/>
              </w:rPr>
              <w:t>Travel and Subsistence P</w:t>
            </w:r>
            <w:r>
              <w:rPr>
                <w:rStyle w:val="Hyperlink"/>
                <w:rFonts w:ascii="Aptos" w:eastAsia="Aptos" w:hAnsi="Aptos" w:cs="Aptos"/>
                <w:color w:val="auto"/>
                <w:sz w:val="22"/>
                <w:szCs w:val="22"/>
                <w:u w:val="none"/>
                <w:lang w:eastAsia="ar-SA"/>
              </w:rPr>
              <w:t xml:space="preserve">olicy, subject to amendment </w:t>
            </w:r>
            <w:r w:rsidR="00FA2577">
              <w:rPr>
                <w:rStyle w:val="Hyperlink"/>
                <w:rFonts w:ascii="Aptos" w:eastAsia="Aptos" w:hAnsi="Aptos" w:cs="Aptos"/>
                <w:color w:val="auto"/>
                <w:sz w:val="22"/>
                <w:szCs w:val="22"/>
                <w:u w:val="none"/>
                <w:lang w:eastAsia="ar-SA"/>
              </w:rPr>
              <w:t>of wording to</w:t>
            </w:r>
            <w:r w:rsidR="00F02C35">
              <w:rPr>
                <w:rStyle w:val="Hyperlink"/>
                <w:rFonts w:ascii="Aptos" w:eastAsia="Aptos" w:hAnsi="Aptos" w:cs="Aptos"/>
                <w:color w:val="auto"/>
                <w:sz w:val="22"/>
                <w:szCs w:val="22"/>
                <w:u w:val="none"/>
                <w:lang w:eastAsia="ar-SA"/>
              </w:rPr>
              <w:t xml:space="preserve"> indicate </w:t>
            </w:r>
            <w:r w:rsidR="008A540E">
              <w:rPr>
                <w:rStyle w:val="Hyperlink"/>
                <w:rFonts w:ascii="Aptos" w:eastAsia="Aptos" w:hAnsi="Aptos" w:cs="Aptos"/>
                <w:color w:val="auto"/>
                <w:sz w:val="22"/>
                <w:szCs w:val="22"/>
                <w:u w:val="none"/>
                <w:lang w:eastAsia="ar-SA"/>
              </w:rPr>
              <w:t>amounts</w:t>
            </w:r>
            <w:r w:rsidR="00F02C35">
              <w:rPr>
                <w:rStyle w:val="Hyperlink"/>
                <w:rFonts w:ascii="Aptos" w:eastAsia="Aptos" w:hAnsi="Aptos" w:cs="Aptos"/>
                <w:color w:val="auto"/>
                <w:sz w:val="22"/>
                <w:szCs w:val="22"/>
                <w:u w:val="none"/>
                <w:lang w:eastAsia="ar-SA"/>
              </w:rPr>
              <w:t xml:space="preserve"> were guides rather than limits to allow</w:t>
            </w:r>
            <w:r w:rsidR="00FA2577">
              <w:rPr>
                <w:rStyle w:val="Hyperlink"/>
                <w:rFonts w:ascii="Aptos" w:eastAsia="Aptos" w:hAnsi="Aptos" w:cs="Aptos"/>
                <w:color w:val="auto"/>
                <w:sz w:val="22"/>
                <w:szCs w:val="22"/>
                <w:u w:val="none"/>
                <w:lang w:eastAsia="ar-SA"/>
              </w:rPr>
              <w:t xml:space="preserve"> </w:t>
            </w:r>
            <w:r w:rsidR="00EC1408">
              <w:rPr>
                <w:rStyle w:val="Hyperlink"/>
                <w:rFonts w:ascii="Aptos" w:eastAsia="Aptos" w:hAnsi="Aptos" w:cs="Aptos"/>
                <w:color w:val="auto"/>
                <w:sz w:val="22"/>
                <w:szCs w:val="22"/>
                <w:u w:val="none"/>
                <w:lang w:eastAsia="ar-SA"/>
              </w:rPr>
              <w:t>some flexibility</w:t>
            </w:r>
            <w:r w:rsidR="00700783">
              <w:rPr>
                <w:rStyle w:val="Hyperlink"/>
                <w:rFonts w:ascii="Aptos" w:eastAsia="Aptos" w:hAnsi="Aptos" w:cs="Aptos"/>
                <w:color w:val="auto"/>
                <w:sz w:val="22"/>
                <w:szCs w:val="22"/>
                <w:u w:val="none"/>
                <w:lang w:eastAsia="ar-SA"/>
              </w:rPr>
              <w:t>.</w:t>
            </w:r>
            <w:r w:rsidR="00B85A3A">
              <w:rPr>
                <w:rStyle w:val="Hyperlink"/>
                <w:rFonts w:ascii="Aptos" w:eastAsia="Aptos" w:hAnsi="Aptos" w:cs="Aptos"/>
                <w:color w:val="auto"/>
                <w:sz w:val="22"/>
                <w:szCs w:val="22"/>
                <w:u w:val="none"/>
                <w:lang w:eastAsia="ar-SA"/>
              </w:rPr>
              <w:t xml:space="preserve"> It was also </w:t>
            </w:r>
            <w:r w:rsidR="00B85A3A">
              <w:rPr>
                <w:rStyle w:val="Hyperlink"/>
                <w:rFonts w:ascii="Aptos" w:eastAsia="Aptos" w:hAnsi="Aptos" w:cs="Aptos"/>
                <w:b/>
                <w:bCs/>
                <w:color w:val="auto"/>
                <w:sz w:val="22"/>
                <w:szCs w:val="22"/>
                <w:u w:val="none"/>
                <w:lang w:eastAsia="ar-SA"/>
              </w:rPr>
              <w:t xml:space="preserve">agreed </w:t>
            </w:r>
            <w:r w:rsidR="00B85A3A">
              <w:rPr>
                <w:rStyle w:val="Hyperlink"/>
                <w:rFonts w:ascii="Aptos" w:eastAsia="Aptos" w:hAnsi="Aptos" w:cs="Aptos"/>
                <w:color w:val="auto"/>
                <w:sz w:val="22"/>
                <w:szCs w:val="22"/>
                <w:u w:val="none"/>
                <w:lang w:eastAsia="ar-SA"/>
              </w:rPr>
              <w:t xml:space="preserve">that the policy </w:t>
            </w:r>
            <w:r w:rsidR="00F02C35">
              <w:rPr>
                <w:rStyle w:val="Hyperlink"/>
                <w:rFonts w:ascii="Aptos" w:eastAsia="Aptos" w:hAnsi="Aptos" w:cs="Aptos"/>
                <w:color w:val="auto"/>
                <w:sz w:val="22"/>
                <w:szCs w:val="22"/>
                <w:u w:val="none"/>
                <w:lang w:eastAsia="ar-SA"/>
              </w:rPr>
              <w:t>sh</w:t>
            </w:r>
            <w:r w:rsidR="00B85A3A">
              <w:rPr>
                <w:rStyle w:val="Hyperlink"/>
                <w:rFonts w:ascii="Aptos" w:eastAsia="Aptos" w:hAnsi="Aptos" w:cs="Aptos"/>
                <w:color w:val="auto"/>
                <w:sz w:val="22"/>
                <w:szCs w:val="22"/>
                <w:u w:val="none"/>
                <w:lang w:eastAsia="ar-SA"/>
              </w:rPr>
              <w:t>ould be fully reviewed and brought back to the committee</w:t>
            </w:r>
            <w:r w:rsidR="00F02C35">
              <w:rPr>
                <w:rStyle w:val="Hyperlink"/>
                <w:rFonts w:ascii="Aptos" w:eastAsia="Aptos" w:hAnsi="Aptos" w:cs="Aptos"/>
                <w:color w:val="auto"/>
                <w:sz w:val="22"/>
                <w:szCs w:val="22"/>
                <w:u w:val="none"/>
                <w:lang w:eastAsia="ar-SA"/>
              </w:rPr>
              <w:t xml:space="preserve"> for consideration</w:t>
            </w:r>
            <w:r w:rsidR="00B85A3A">
              <w:rPr>
                <w:rStyle w:val="Hyperlink"/>
                <w:rFonts w:ascii="Aptos" w:eastAsia="Aptos" w:hAnsi="Aptos" w:cs="Aptos"/>
                <w:color w:val="auto"/>
                <w:sz w:val="22"/>
                <w:szCs w:val="22"/>
                <w:u w:val="none"/>
                <w:lang w:eastAsia="ar-SA"/>
              </w:rPr>
              <w:t>.</w:t>
            </w:r>
          </w:p>
          <w:p w14:paraId="609508B1" w14:textId="77777777" w:rsidR="00E85D22" w:rsidRPr="007030B1" w:rsidRDefault="00E85D22" w:rsidP="000A7DEE">
            <w:pPr>
              <w:spacing w:line="276" w:lineRule="auto"/>
              <w:jc w:val="both"/>
              <w:rPr>
                <w:rFonts w:ascii="Aptos" w:hAnsi="Aptos" w:cs="Tahoma"/>
                <w:sz w:val="22"/>
                <w:szCs w:val="22"/>
              </w:rPr>
            </w:pPr>
          </w:p>
        </w:tc>
      </w:tr>
      <w:tr w:rsidR="008C1580" w:rsidRPr="007030B1" w14:paraId="15569C17" w14:textId="77777777" w:rsidTr="00FB52AF">
        <w:tc>
          <w:tcPr>
            <w:tcW w:w="10065" w:type="dxa"/>
            <w:gridSpan w:val="2"/>
          </w:tcPr>
          <w:p w14:paraId="69A90CA2" w14:textId="64CA169F" w:rsidR="008C1580" w:rsidRPr="007030B1" w:rsidRDefault="00C832C2" w:rsidP="000A7DEE">
            <w:pPr>
              <w:spacing w:after="120" w:line="276" w:lineRule="auto"/>
              <w:jc w:val="both"/>
              <w:rPr>
                <w:rFonts w:ascii="Aptos" w:hAnsi="Aptos" w:cs="Tahoma"/>
                <w:b/>
                <w:sz w:val="22"/>
                <w:szCs w:val="22"/>
              </w:rPr>
            </w:pPr>
            <w:r w:rsidRPr="007030B1">
              <w:rPr>
                <w:rFonts w:ascii="Aptos" w:hAnsi="Aptos" w:cs="Tahoma"/>
                <w:b/>
                <w:sz w:val="22"/>
                <w:szCs w:val="22"/>
              </w:rPr>
              <w:t>Governance Items</w:t>
            </w:r>
          </w:p>
        </w:tc>
      </w:tr>
      <w:tr w:rsidR="008C1580" w:rsidRPr="007030B1" w14:paraId="6A16D5AA" w14:textId="77777777" w:rsidTr="000A7DEE">
        <w:tc>
          <w:tcPr>
            <w:tcW w:w="934" w:type="dxa"/>
          </w:tcPr>
          <w:p w14:paraId="08C729CC" w14:textId="6E7175B4" w:rsidR="008C1580" w:rsidRPr="007030B1" w:rsidRDefault="008C1580"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5842E2">
              <w:rPr>
                <w:rFonts w:ascii="Aptos" w:hAnsi="Aptos" w:cs="Tahoma"/>
                <w:b/>
                <w:sz w:val="22"/>
                <w:szCs w:val="22"/>
              </w:rPr>
              <w:t>68</w:t>
            </w:r>
          </w:p>
        </w:tc>
        <w:tc>
          <w:tcPr>
            <w:tcW w:w="9131" w:type="dxa"/>
          </w:tcPr>
          <w:p w14:paraId="5B9B263D" w14:textId="2B969C3E" w:rsidR="008C1580" w:rsidRPr="007030B1" w:rsidRDefault="008C1580"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1C6461">
              <w:rPr>
                <w:rFonts w:ascii="Aptos" w:hAnsi="Aptos" w:cs="Tahoma"/>
                <w:b/>
                <w:sz w:val="22"/>
                <w:szCs w:val="22"/>
              </w:rPr>
              <w:t>1</w:t>
            </w:r>
            <w:r w:rsidR="005842E2">
              <w:rPr>
                <w:rFonts w:ascii="Aptos" w:hAnsi="Aptos" w:cs="Tahoma"/>
                <w:b/>
                <w:sz w:val="22"/>
                <w:szCs w:val="22"/>
              </w:rPr>
              <w:t>0</w:t>
            </w:r>
            <w:r w:rsidR="00C909C8" w:rsidRPr="007030B1">
              <w:rPr>
                <w:rFonts w:ascii="Aptos" w:hAnsi="Aptos" w:cs="Tahoma"/>
                <w:b/>
                <w:sz w:val="22"/>
                <w:szCs w:val="22"/>
              </w:rPr>
              <w:t xml:space="preserve"> – Governor equality, diversity and skills data</w:t>
            </w:r>
            <w:r w:rsidRPr="007030B1">
              <w:rPr>
                <w:rFonts w:ascii="Aptos" w:hAnsi="Aptos" w:cs="Tahoma"/>
                <w:b/>
                <w:sz w:val="22"/>
                <w:szCs w:val="22"/>
              </w:rPr>
              <w:t xml:space="preserve"> </w:t>
            </w:r>
          </w:p>
        </w:tc>
      </w:tr>
      <w:tr w:rsidR="008C1580" w:rsidRPr="007030B1" w14:paraId="0573A1C3" w14:textId="77777777" w:rsidTr="000A7DEE">
        <w:tc>
          <w:tcPr>
            <w:tcW w:w="934" w:type="dxa"/>
          </w:tcPr>
          <w:p w14:paraId="090FBCFE" w14:textId="77777777" w:rsidR="008C1580" w:rsidRPr="007030B1" w:rsidRDefault="008C1580" w:rsidP="000A7DEE">
            <w:pPr>
              <w:tabs>
                <w:tab w:val="left" w:pos="0"/>
              </w:tabs>
              <w:spacing w:line="276" w:lineRule="auto"/>
              <w:jc w:val="both"/>
              <w:rPr>
                <w:rFonts w:ascii="Aptos" w:hAnsi="Aptos" w:cs="Tahoma"/>
                <w:b/>
                <w:sz w:val="22"/>
                <w:szCs w:val="22"/>
              </w:rPr>
            </w:pPr>
          </w:p>
        </w:tc>
        <w:tc>
          <w:tcPr>
            <w:tcW w:w="9131" w:type="dxa"/>
          </w:tcPr>
          <w:p w14:paraId="3EC9057C" w14:textId="636697A5" w:rsidR="008B2BEE" w:rsidRDefault="00B85A3A" w:rsidP="005842E2">
            <w:pPr>
              <w:spacing w:line="276" w:lineRule="auto"/>
              <w:jc w:val="both"/>
              <w:rPr>
                <w:rFonts w:ascii="Aptos" w:hAnsi="Aptos" w:cs="Tahoma"/>
                <w:sz w:val="22"/>
                <w:szCs w:val="22"/>
              </w:rPr>
            </w:pPr>
            <w:r>
              <w:rPr>
                <w:rFonts w:ascii="Aptos" w:hAnsi="Aptos" w:cs="Tahoma"/>
                <w:sz w:val="22"/>
                <w:szCs w:val="22"/>
              </w:rPr>
              <w:t xml:space="preserve">The Group Director of Governance noted that this was a regular report analysing the </w:t>
            </w:r>
            <w:r w:rsidR="005B6514">
              <w:rPr>
                <w:rFonts w:ascii="Aptos" w:hAnsi="Aptos" w:cs="Tahoma"/>
                <w:sz w:val="22"/>
                <w:szCs w:val="22"/>
              </w:rPr>
              <w:t xml:space="preserve">current </w:t>
            </w:r>
            <w:r w:rsidR="003C0F39">
              <w:rPr>
                <w:rFonts w:ascii="Aptos" w:hAnsi="Aptos" w:cs="Tahoma"/>
                <w:sz w:val="22"/>
                <w:szCs w:val="22"/>
              </w:rPr>
              <w:t>composition of the board and co-opted members</w:t>
            </w:r>
            <w:r w:rsidR="00545DAA">
              <w:rPr>
                <w:rFonts w:ascii="Aptos" w:hAnsi="Aptos" w:cs="Tahoma"/>
                <w:sz w:val="22"/>
                <w:szCs w:val="22"/>
              </w:rPr>
              <w:t xml:space="preserve"> to support discussion on rec</w:t>
            </w:r>
            <w:r w:rsidR="00EF52B9">
              <w:rPr>
                <w:rFonts w:ascii="Aptos" w:hAnsi="Aptos" w:cs="Tahoma"/>
                <w:sz w:val="22"/>
                <w:szCs w:val="22"/>
              </w:rPr>
              <w:t>ruitment and succession</w:t>
            </w:r>
            <w:r w:rsidR="003C0F39">
              <w:rPr>
                <w:rFonts w:ascii="Aptos" w:hAnsi="Aptos" w:cs="Tahoma"/>
                <w:sz w:val="22"/>
                <w:szCs w:val="22"/>
              </w:rPr>
              <w:t xml:space="preserve">; she thanked the Governance Support Officer for collating the information and </w:t>
            </w:r>
            <w:r w:rsidR="00545DAA">
              <w:rPr>
                <w:rFonts w:ascii="Aptos" w:hAnsi="Aptos" w:cs="Tahoma"/>
                <w:sz w:val="22"/>
                <w:szCs w:val="22"/>
              </w:rPr>
              <w:t>providing benchmarking.</w:t>
            </w:r>
          </w:p>
          <w:p w14:paraId="112E6539" w14:textId="77777777" w:rsidR="00EF52B9" w:rsidRDefault="00EF52B9" w:rsidP="005842E2">
            <w:pPr>
              <w:spacing w:line="276" w:lineRule="auto"/>
              <w:jc w:val="both"/>
              <w:rPr>
                <w:rFonts w:ascii="Aptos" w:hAnsi="Aptos" w:cs="Tahoma"/>
                <w:sz w:val="22"/>
                <w:szCs w:val="22"/>
              </w:rPr>
            </w:pPr>
          </w:p>
          <w:p w14:paraId="52097B2C" w14:textId="2702EF8C" w:rsidR="00EF52B9" w:rsidRDefault="00EF52B9" w:rsidP="005842E2">
            <w:pPr>
              <w:spacing w:line="276" w:lineRule="auto"/>
              <w:jc w:val="both"/>
              <w:rPr>
                <w:rFonts w:ascii="Aptos" w:hAnsi="Aptos" w:cs="Tahoma"/>
                <w:sz w:val="22"/>
                <w:szCs w:val="22"/>
              </w:rPr>
            </w:pPr>
            <w:r>
              <w:rPr>
                <w:rFonts w:ascii="Aptos" w:hAnsi="Aptos" w:cs="Tahoma"/>
                <w:sz w:val="22"/>
                <w:szCs w:val="22"/>
              </w:rPr>
              <w:t xml:space="preserve">A governor noted that it had been challenging to find diverse candidates but that the recent recruitment </w:t>
            </w:r>
            <w:r w:rsidR="00122BA1">
              <w:rPr>
                <w:rFonts w:ascii="Aptos" w:hAnsi="Aptos" w:cs="Tahoma"/>
                <w:sz w:val="22"/>
                <w:szCs w:val="22"/>
              </w:rPr>
              <w:t xml:space="preserve">exercise seemed to </w:t>
            </w:r>
            <w:r w:rsidR="00C048B5">
              <w:rPr>
                <w:rFonts w:ascii="Aptos" w:hAnsi="Aptos" w:cs="Tahoma"/>
                <w:sz w:val="22"/>
                <w:szCs w:val="22"/>
              </w:rPr>
              <w:t xml:space="preserve">have </w:t>
            </w:r>
            <w:r w:rsidR="001D2CBB">
              <w:rPr>
                <w:rFonts w:ascii="Aptos" w:hAnsi="Aptos" w:cs="Tahoma"/>
                <w:sz w:val="22"/>
                <w:szCs w:val="22"/>
              </w:rPr>
              <w:t>made</w:t>
            </w:r>
            <w:r w:rsidR="00C048B5">
              <w:rPr>
                <w:rFonts w:ascii="Aptos" w:hAnsi="Aptos" w:cs="Tahoma"/>
                <w:sz w:val="22"/>
                <w:szCs w:val="22"/>
              </w:rPr>
              <w:t xml:space="preserve"> </w:t>
            </w:r>
            <w:r w:rsidR="001D2CBB">
              <w:rPr>
                <w:rFonts w:ascii="Aptos" w:hAnsi="Aptos" w:cs="Tahoma"/>
                <w:sz w:val="22"/>
                <w:szCs w:val="22"/>
              </w:rPr>
              <w:t xml:space="preserve">an initial positive impact on board </w:t>
            </w:r>
            <w:r w:rsidR="003B136C">
              <w:rPr>
                <w:rFonts w:ascii="Aptos" w:hAnsi="Aptos" w:cs="Tahoma"/>
                <w:sz w:val="22"/>
                <w:szCs w:val="22"/>
              </w:rPr>
              <w:t>diversity</w:t>
            </w:r>
            <w:r w:rsidR="00EA3B1F">
              <w:rPr>
                <w:rFonts w:ascii="Aptos" w:hAnsi="Aptos" w:cs="Tahoma"/>
                <w:sz w:val="22"/>
                <w:szCs w:val="22"/>
              </w:rPr>
              <w:t xml:space="preserve">, </w:t>
            </w:r>
            <w:r w:rsidR="003B136C">
              <w:rPr>
                <w:rFonts w:ascii="Aptos" w:hAnsi="Aptos" w:cs="Tahoma"/>
                <w:sz w:val="22"/>
                <w:szCs w:val="22"/>
              </w:rPr>
              <w:t xml:space="preserve">though </w:t>
            </w:r>
            <w:r w:rsidR="00DE3A74">
              <w:rPr>
                <w:rFonts w:ascii="Aptos" w:hAnsi="Aptos" w:cs="Tahoma"/>
                <w:sz w:val="22"/>
                <w:szCs w:val="22"/>
              </w:rPr>
              <w:t xml:space="preserve">he </w:t>
            </w:r>
            <w:r w:rsidR="003B136C">
              <w:rPr>
                <w:rFonts w:ascii="Aptos" w:hAnsi="Aptos" w:cs="Tahoma"/>
                <w:sz w:val="22"/>
                <w:szCs w:val="22"/>
              </w:rPr>
              <w:t xml:space="preserve">cautioned that, </w:t>
            </w:r>
            <w:r w:rsidR="00DE3A74">
              <w:rPr>
                <w:rFonts w:ascii="Aptos" w:hAnsi="Aptos" w:cs="Tahoma"/>
                <w:sz w:val="22"/>
                <w:szCs w:val="22"/>
              </w:rPr>
              <w:t>with</w:t>
            </w:r>
            <w:r w:rsidR="00122BA1">
              <w:rPr>
                <w:rFonts w:ascii="Aptos" w:hAnsi="Aptos" w:cs="Tahoma"/>
                <w:sz w:val="22"/>
                <w:szCs w:val="22"/>
              </w:rPr>
              <w:t xml:space="preserve"> each governor represent</w:t>
            </w:r>
            <w:r w:rsidR="00DE3A74">
              <w:rPr>
                <w:rFonts w:ascii="Aptos" w:hAnsi="Aptos" w:cs="Tahoma"/>
                <w:sz w:val="22"/>
                <w:szCs w:val="22"/>
              </w:rPr>
              <w:t>ing</w:t>
            </w:r>
            <w:r w:rsidR="00122BA1">
              <w:rPr>
                <w:rFonts w:ascii="Aptos" w:hAnsi="Aptos" w:cs="Tahoma"/>
                <w:sz w:val="22"/>
                <w:szCs w:val="22"/>
              </w:rPr>
              <w:t xml:space="preserve"> a </w:t>
            </w:r>
            <w:r w:rsidR="001E4A0C">
              <w:rPr>
                <w:rFonts w:ascii="Aptos" w:hAnsi="Aptos" w:cs="Tahoma"/>
                <w:sz w:val="22"/>
                <w:szCs w:val="22"/>
              </w:rPr>
              <w:t>significant percentage</w:t>
            </w:r>
            <w:r w:rsidR="00DE3A74">
              <w:rPr>
                <w:rFonts w:ascii="Aptos" w:hAnsi="Aptos" w:cs="Tahoma"/>
                <w:sz w:val="22"/>
                <w:szCs w:val="22"/>
              </w:rPr>
              <w:t>, losing one governor with a specific characteristic</w:t>
            </w:r>
            <w:r w:rsidR="00AF0424">
              <w:rPr>
                <w:rFonts w:ascii="Aptos" w:hAnsi="Aptos" w:cs="Tahoma"/>
                <w:sz w:val="22"/>
                <w:szCs w:val="22"/>
              </w:rPr>
              <w:t xml:space="preserve"> could </w:t>
            </w:r>
            <w:r w:rsidR="00172697">
              <w:rPr>
                <w:rFonts w:ascii="Aptos" w:hAnsi="Aptos" w:cs="Tahoma"/>
                <w:sz w:val="22"/>
                <w:szCs w:val="22"/>
              </w:rPr>
              <w:t xml:space="preserve">easily </w:t>
            </w:r>
            <w:r w:rsidR="00AF0424">
              <w:rPr>
                <w:rFonts w:ascii="Aptos" w:hAnsi="Aptos" w:cs="Tahoma"/>
                <w:sz w:val="22"/>
                <w:szCs w:val="22"/>
              </w:rPr>
              <w:t>flip the data.</w:t>
            </w:r>
          </w:p>
          <w:p w14:paraId="00CD6124" w14:textId="77777777" w:rsidR="00C223FE" w:rsidRDefault="00C223FE" w:rsidP="005842E2">
            <w:pPr>
              <w:spacing w:line="276" w:lineRule="auto"/>
              <w:jc w:val="both"/>
              <w:rPr>
                <w:rFonts w:ascii="Aptos" w:hAnsi="Aptos" w:cs="Tahoma"/>
                <w:sz w:val="22"/>
                <w:szCs w:val="22"/>
              </w:rPr>
            </w:pPr>
          </w:p>
          <w:p w14:paraId="0E3C77E2" w14:textId="7D6E5726" w:rsidR="00C223FE" w:rsidRDefault="00BC3CDE" w:rsidP="005842E2">
            <w:pPr>
              <w:spacing w:line="276" w:lineRule="auto"/>
              <w:jc w:val="both"/>
              <w:rPr>
                <w:rFonts w:ascii="Aptos" w:hAnsi="Aptos" w:cs="Tahoma"/>
                <w:sz w:val="22"/>
                <w:szCs w:val="22"/>
              </w:rPr>
            </w:pPr>
            <w:r>
              <w:rPr>
                <w:rFonts w:ascii="Aptos" w:hAnsi="Aptos" w:cs="Tahoma"/>
                <w:sz w:val="22"/>
                <w:szCs w:val="22"/>
              </w:rPr>
              <w:t xml:space="preserve">[REDACTED] </w:t>
            </w:r>
          </w:p>
          <w:p w14:paraId="00638A5F" w14:textId="77777777" w:rsidR="00187F89" w:rsidRDefault="00187F89" w:rsidP="005842E2">
            <w:pPr>
              <w:spacing w:line="276" w:lineRule="auto"/>
              <w:jc w:val="both"/>
              <w:rPr>
                <w:rFonts w:ascii="Aptos" w:hAnsi="Aptos" w:cs="Tahoma"/>
                <w:sz w:val="22"/>
                <w:szCs w:val="22"/>
              </w:rPr>
            </w:pPr>
          </w:p>
          <w:p w14:paraId="2996FB08" w14:textId="5B3C5AD9" w:rsidR="00187F89" w:rsidRDefault="00187F89" w:rsidP="005842E2">
            <w:pPr>
              <w:spacing w:line="276" w:lineRule="auto"/>
              <w:jc w:val="both"/>
              <w:rPr>
                <w:rFonts w:ascii="Aptos" w:hAnsi="Aptos" w:cs="Tahoma"/>
                <w:sz w:val="22"/>
                <w:szCs w:val="22"/>
              </w:rPr>
            </w:pPr>
            <w:r>
              <w:rPr>
                <w:rFonts w:ascii="Aptos" w:hAnsi="Aptos" w:cs="Tahoma"/>
                <w:sz w:val="22"/>
                <w:szCs w:val="22"/>
              </w:rPr>
              <w:t xml:space="preserve">Governors </w:t>
            </w:r>
            <w:r>
              <w:rPr>
                <w:rFonts w:ascii="Aptos" w:hAnsi="Aptos" w:cs="Tahoma"/>
                <w:b/>
                <w:bCs/>
                <w:sz w:val="22"/>
                <w:szCs w:val="22"/>
              </w:rPr>
              <w:t xml:space="preserve">noted </w:t>
            </w:r>
            <w:r>
              <w:rPr>
                <w:rFonts w:ascii="Aptos" w:hAnsi="Aptos" w:cs="Tahoma"/>
                <w:sz w:val="22"/>
                <w:szCs w:val="22"/>
              </w:rPr>
              <w:t>the board composition data</w:t>
            </w:r>
            <w:r w:rsidR="00A428E8">
              <w:rPr>
                <w:rFonts w:ascii="Aptos" w:hAnsi="Aptos" w:cs="Tahoma"/>
                <w:sz w:val="22"/>
                <w:szCs w:val="22"/>
              </w:rPr>
              <w:t xml:space="preserve">, with </w:t>
            </w:r>
            <w:r w:rsidR="00F656C1">
              <w:rPr>
                <w:rFonts w:ascii="Aptos" w:hAnsi="Aptos" w:cs="Tahoma"/>
                <w:sz w:val="22"/>
                <w:szCs w:val="22"/>
              </w:rPr>
              <w:t>the</w:t>
            </w:r>
            <w:r w:rsidR="00A428E8">
              <w:rPr>
                <w:rFonts w:ascii="Aptos" w:hAnsi="Aptos" w:cs="Tahoma"/>
                <w:sz w:val="22"/>
                <w:szCs w:val="22"/>
              </w:rPr>
              <w:t xml:space="preserve"> </w:t>
            </w:r>
            <w:r w:rsidR="00F656C1">
              <w:rPr>
                <w:rFonts w:ascii="Aptos" w:hAnsi="Aptos" w:cs="Tahoma"/>
                <w:sz w:val="22"/>
                <w:szCs w:val="22"/>
              </w:rPr>
              <w:t>board’s slightly younger</w:t>
            </w:r>
            <w:r w:rsidR="00A428E8">
              <w:rPr>
                <w:rFonts w:ascii="Aptos" w:hAnsi="Aptos" w:cs="Tahoma"/>
                <w:sz w:val="22"/>
                <w:szCs w:val="22"/>
              </w:rPr>
              <w:t xml:space="preserve"> age profile seen as particularly pleasing</w:t>
            </w:r>
            <w:r w:rsidR="00337888">
              <w:rPr>
                <w:rFonts w:ascii="Aptos" w:hAnsi="Aptos" w:cs="Tahoma"/>
                <w:sz w:val="22"/>
                <w:szCs w:val="22"/>
              </w:rPr>
              <w:t>.</w:t>
            </w:r>
          </w:p>
          <w:p w14:paraId="3BD214C5" w14:textId="709FD7C7" w:rsidR="00337888" w:rsidRPr="00187F89" w:rsidRDefault="00337888" w:rsidP="005842E2">
            <w:pPr>
              <w:spacing w:line="276" w:lineRule="auto"/>
              <w:jc w:val="both"/>
              <w:rPr>
                <w:rFonts w:ascii="Aptos" w:hAnsi="Aptos" w:cs="Tahoma"/>
                <w:sz w:val="22"/>
                <w:szCs w:val="22"/>
              </w:rPr>
            </w:pPr>
          </w:p>
        </w:tc>
      </w:tr>
      <w:tr w:rsidR="00C909C8" w:rsidRPr="007030B1" w14:paraId="68E0740B" w14:textId="77777777" w:rsidTr="000A7DEE">
        <w:tc>
          <w:tcPr>
            <w:tcW w:w="934" w:type="dxa"/>
          </w:tcPr>
          <w:p w14:paraId="0943398D" w14:textId="7A4E00BF" w:rsidR="00C909C8" w:rsidRPr="007030B1" w:rsidRDefault="00C909C8"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5842E2">
              <w:rPr>
                <w:rFonts w:ascii="Aptos" w:hAnsi="Aptos" w:cs="Tahoma"/>
                <w:b/>
                <w:sz w:val="22"/>
                <w:szCs w:val="22"/>
              </w:rPr>
              <w:t>69</w:t>
            </w:r>
          </w:p>
        </w:tc>
        <w:tc>
          <w:tcPr>
            <w:tcW w:w="9131" w:type="dxa"/>
          </w:tcPr>
          <w:p w14:paraId="730383B4" w14:textId="40E13AA5" w:rsidR="00C909C8" w:rsidRPr="007030B1" w:rsidRDefault="00C909C8" w:rsidP="000A7DEE">
            <w:pPr>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1C6461">
              <w:rPr>
                <w:rFonts w:ascii="Aptos" w:hAnsi="Aptos" w:cs="Tahoma"/>
                <w:b/>
                <w:sz w:val="22"/>
                <w:szCs w:val="22"/>
              </w:rPr>
              <w:t>1</w:t>
            </w:r>
            <w:r w:rsidR="005842E2">
              <w:rPr>
                <w:rFonts w:ascii="Aptos" w:hAnsi="Aptos" w:cs="Tahoma"/>
                <w:b/>
                <w:sz w:val="22"/>
                <w:szCs w:val="22"/>
              </w:rPr>
              <w:t>1</w:t>
            </w:r>
            <w:r w:rsidRPr="007030B1">
              <w:rPr>
                <w:rFonts w:ascii="Aptos" w:hAnsi="Aptos" w:cs="Tahoma"/>
                <w:b/>
                <w:sz w:val="22"/>
                <w:szCs w:val="22"/>
              </w:rPr>
              <w:t xml:space="preserve"> – Corporation and committee membership</w:t>
            </w:r>
            <w:r w:rsidR="006D54CA" w:rsidRPr="007030B1">
              <w:rPr>
                <w:rFonts w:ascii="Aptos" w:hAnsi="Aptos" w:cs="Tahoma"/>
                <w:b/>
                <w:sz w:val="22"/>
                <w:szCs w:val="22"/>
              </w:rPr>
              <w:t>, recruitment and succession</w:t>
            </w:r>
            <w:r w:rsidRPr="007030B1">
              <w:rPr>
                <w:rFonts w:ascii="Aptos" w:hAnsi="Aptos" w:cs="Tahoma"/>
                <w:b/>
                <w:sz w:val="22"/>
                <w:szCs w:val="22"/>
              </w:rPr>
              <w:t xml:space="preserve"> </w:t>
            </w:r>
          </w:p>
        </w:tc>
      </w:tr>
      <w:tr w:rsidR="00C909C8" w:rsidRPr="007030B1" w14:paraId="14C84519" w14:textId="77777777" w:rsidTr="000A7DEE">
        <w:tc>
          <w:tcPr>
            <w:tcW w:w="934" w:type="dxa"/>
          </w:tcPr>
          <w:p w14:paraId="05D0BA51" w14:textId="77777777" w:rsidR="00C909C8" w:rsidRPr="007030B1" w:rsidRDefault="00C909C8" w:rsidP="000A7DEE">
            <w:pPr>
              <w:tabs>
                <w:tab w:val="left" w:pos="0"/>
              </w:tabs>
              <w:spacing w:line="276" w:lineRule="auto"/>
              <w:jc w:val="both"/>
              <w:rPr>
                <w:rFonts w:ascii="Aptos" w:hAnsi="Aptos" w:cs="Tahoma"/>
                <w:b/>
                <w:sz w:val="22"/>
                <w:szCs w:val="22"/>
              </w:rPr>
            </w:pPr>
          </w:p>
        </w:tc>
        <w:tc>
          <w:tcPr>
            <w:tcW w:w="9131" w:type="dxa"/>
          </w:tcPr>
          <w:p w14:paraId="25D41C59" w14:textId="0A451C27" w:rsidR="00770075" w:rsidRDefault="00337888" w:rsidP="000A7DEE">
            <w:pPr>
              <w:spacing w:line="276" w:lineRule="auto"/>
              <w:jc w:val="both"/>
              <w:rPr>
                <w:rFonts w:ascii="Aptos" w:hAnsi="Aptos" w:cs="Tahoma"/>
                <w:sz w:val="22"/>
                <w:szCs w:val="22"/>
              </w:rPr>
            </w:pPr>
            <w:r>
              <w:rPr>
                <w:rFonts w:ascii="Aptos" w:hAnsi="Aptos" w:cs="Tahoma"/>
                <w:sz w:val="22"/>
                <w:szCs w:val="22"/>
              </w:rPr>
              <w:t>The Vice Chair</w:t>
            </w:r>
            <w:r w:rsidR="00515D73">
              <w:rPr>
                <w:rFonts w:ascii="Aptos" w:hAnsi="Aptos" w:cs="Tahoma"/>
                <w:sz w:val="22"/>
                <w:szCs w:val="22"/>
              </w:rPr>
              <w:t xml:space="preserve"> highlighted that the committee had been asked to consider the reappointment of Rachel Beeken for a second term </w:t>
            </w:r>
            <w:r w:rsidR="00217840">
              <w:rPr>
                <w:rFonts w:ascii="Aptos" w:hAnsi="Aptos" w:cs="Tahoma"/>
                <w:sz w:val="22"/>
                <w:szCs w:val="22"/>
              </w:rPr>
              <w:t>of office from</w:t>
            </w:r>
            <w:r w:rsidR="001B3D11">
              <w:rPr>
                <w:rFonts w:ascii="Aptos" w:hAnsi="Aptos" w:cs="Tahoma"/>
                <w:sz w:val="22"/>
                <w:szCs w:val="22"/>
              </w:rPr>
              <w:t xml:space="preserve"> 30 June 2025</w:t>
            </w:r>
            <w:r w:rsidR="00217840">
              <w:rPr>
                <w:rFonts w:ascii="Aptos" w:hAnsi="Aptos" w:cs="Tahoma"/>
                <w:sz w:val="22"/>
                <w:szCs w:val="22"/>
              </w:rPr>
              <w:t xml:space="preserve"> </w:t>
            </w:r>
            <w:r w:rsidR="00515D73">
              <w:rPr>
                <w:rFonts w:ascii="Aptos" w:hAnsi="Aptos" w:cs="Tahoma"/>
                <w:sz w:val="22"/>
                <w:szCs w:val="22"/>
              </w:rPr>
              <w:t xml:space="preserve">and a request from Gary Wright to serve a third term from the end of </w:t>
            </w:r>
            <w:r w:rsidR="009013BC">
              <w:rPr>
                <w:rFonts w:ascii="Aptos" w:hAnsi="Aptos" w:cs="Tahoma"/>
                <w:sz w:val="22"/>
                <w:szCs w:val="22"/>
              </w:rPr>
              <w:t>his office</w:t>
            </w:r>
            <w:r w:rsidR="00444C01">
              <w:rPr>
                <w:rFonts w:ascii="Aptos" w:hAnsi="Aptos" w:cs="Tahoma"/>
                <w:sz w:val="22"/>
                <w:szCs w:val="22"/>
              </w:rPr>
              <w:t xml:space="preserve"> in December 2026. </w:t>
            </w:r>
          </w:p>
          <w:p w14:paraId="45F6577F" w14:textId="77777777" w:rsidR="009013BC" w:rsidRDefault="009013BC" w:rsidP="000A7DEE">
            <w:pPr>
              <w:spacing w:line="276" w:lineRule="auto"/>
              <w:jc w:val="both"/>
              <w:rPr>
                <w:rFonts w:ascii="Aptos" w:hAnsi="Aptos" w:cs="Tahoma"/>
                <w:sz w:val="22"/>
                <w:szCs w:val="22"/>
              </w:rPr>
            </w:pPr>
          </w:p>
          <w:p w14:paraId="670EB1C6" w14:textId="09DC32A0" w:rsidR="009013BC" w:rsidRDefault="00D509D2" w:rsidP="000A7DEE">
            <w:pPr>
              <w:spacing w:line="276" w:lineRule="auto"/>
              <w:jc w:val="both"/>
              <w:rPr>
                <w:rFonts w:ascii="Aptos" w:hAnsi="Aptos" w:cs="Tahoma"/>
                <w:sz w:val="22"/>
                <w:szCs w:val="22"/>
              </w:rPr>
            </w:pPr>
            <w:r>
              <w:rPr>
                <w:rFonts w:ascii="Aptos" w:hAnsi="Aptos" w:cs="Tahoma"/>
                <w:sz w:val="22"/>
                <w:szCs w:val="22"/>
              </w:rPr>
              <w:t>The Group Director of Governance confirmed that</w:t>
            </w:r>
            <w:r w:rsidR="00753A6D">
              <w:rPr>
                <w:rFonts w:ascii="Aptos" w:hAnsi="Aptos" w:cs="Tahoma"/>
                <w:sz w:val="22"/>
                <w:szCs w:val="22"/>
              </w:rPr>
              <w:t xml:space="preserve">, having been approached </w:t>
            </w:r>
            <w:r w:rsidR="005101DA">
              <w:rPr>
                <w:rFonts w:ascii="Aptos" w:hAnsi="Aptos" w:cs="Tahoma"/>
                <w:sz w:val="22"/>
                <w:szCs w:val="22"/>
              </w:rPr>
              <w:t xml:space="preserve">around six months before the end of her term of office in line with usual practice, Rachel had </w:t>
            </w:r>
            <w:r w:rsidR="00657DBB">
              <w:rPr>
                <w:rFonts w:ascii="Aptos" w:hAnsi="Aptos" w:cs="Tahoma"/>
                <w:sz w:val="22"/>
                <w:szCs w:val="22"/>
              </w:rPr>
              <w:t xml:space="preserve">confirmed that she wished to be considered for reappointment and a summary of her skills and contributions had been provided. </w:t>
            </w:r>
            <w:r w:rsidR="009630FB">
              <w:rPr>
                <w:rFonts w:ascii="Aptos" w:hAnsi="Aptos" w:cs="Tahoma"/>
                <w:sz w:val="22"/>
                <w:szCs w:val="22"/>
              </w:rPr>
              <w:t>In summary,</w:t>
            </w:r>
            <w:r>
              <w:rPr>
                <w:rFonts w:ascii="Aptos" w:hAnsi="Aptos" w:cs="Tahoma"/>
                <w:sz w:val="22"/>
                <w:szCs w:val="22"/>
              </w:rPr>
              <w:t xml:space="preserve"> Rachel had shown strong levels of engagement</w:t>
            </w:r>
            <w:r w:rsidR="009630FB">
              <w:rPr>
                <w:rFonts w:ascii="Aptos" w:hAnsi="Aptos" w:cs="Tahoma"/>
                <w:sz w:val="22"/>
                <w:szCs w:val="22"/>
              </w:rPr>
              <w:t xml:space="preserve"> and, though</w:t>
            </w:r>
            <w:r w:rsidR="00540290">
              <w:rPr>
                <w:rFonts w:ascii="Aptos" w:hAnsi="Aptos" w:cs="Tahoma"/>
                <w:sz w:val="22"/>
                <w:szCs w:val="22"/>
              </w:rPr>
              <w:t xml:space="preserve"> she could not always commit to attending additional events, </w:t>
            </w:r>
            <w:r w:rsidR="003B3874">
              <w:rPr>
                <w:rFonts w:ascii="Aptos" w:hAnsi="Aptos" w:cs="Tahoma"/>
                <w:sz w:val="22"/>
                <w:szCs w:val="22"/>
              </w:rPr>
              <w:t xml:space="preserve">she made a strong contribution </w:t>
            </w:r>
            <w:r w:rsidR="00CD62D9">
              <w:rPr>
                <w:rFonts w:ascii="Aptos" w:hAnsi="Aptos" w:cs="Tahoma"/>
                <w:sz w:val="22"/>
                <w:szCs w:val="22"/>
              </w:rPr>
              <w:t>to</w:t>
            </w:r>
            <w:r w:rsidR="003B3874">
              <w:rPr>
                <w:rFonts w:ascii="Aptos" w:hAnsi="Aptos" w:cs="Tahoma"/>
                <w:sz w:val="22"/>
                <w:szCs w:val="22"/>
              </w:rPr>
              <w:t xml:space="preserve"> the </w:t>
            </w:r>
            <w:r w:rsidR="003B3874">
              <w:rPr>
                <w:rFonts w:ascii="Aptos" w:hAnsi="Aptos" w:cs="Tahoma"/>
                <w:sz w:val="22"/>
                <w:szCs w:val="22"/>
              </w:rPr>
              <w:lastRenderedPageBreak/>
              <w:t>Audit and Risk Committee.</w:t>
            </w:r>
            <w:r w:rsidR="00823EB9">
              <w:rPr>
                <w:rFonts w:ascii="Aptos" w:hAnsi="Aptos" w:cs="Tahoma"/>
                <w:sz w:val="22"/>
                <w:szCs w:val="22"/>
              </w:rPr>
              <w:t xml:space="preserve"> The Chair of the Audit and </w:t>
            </w:r>
            <w:r w:rsidR="001D3377">
              <w:rPr>
                <w:rFonts w:ascii="Aptos" w:hAnsi="Aptos" w:cs="Tahoma"/>
                <w:sz w:val="22"/>
                <w:szCs w:val="22"/>
              </w:rPr>
              <w:t xml:space="preserve">Risk Committee </w:t>
            </w:r>
            <w:r w:rsidR="00EF22CD">
              <w:rPr>
                <w:rFonts w:ascii="Aptos" w:hAnsi="Aptos" w:cs="Tahoma"/>
                <w:sz w:val="22"/>
                <w:szCs w:val="22"/>
              </w:rPr>
              <w:t>agreed that Rachel took a full role on the committee and offered a different perspective</w:t>
            </w:r>
            <w:r w:rsidR="003522A9">
              <w:rPr>
                <w:rFonts w:ascii="Aptos" w:hAnsi="Aptos" w:cs="Tahoma"/>
                <w:sz w:val="22"/>
                <w:szCs w:val="22"/>
              </w:rPr>
              <w:t xml:space="preserve"> and diversity to the</w:t>
            </w:r>
            <w:r w:rsidR="00B736DF">
              <w:rPr>
                <w:rFonts w:ascii="Aptos" w:hAnsi="Aptos" w:cs="Tahoma"/>
                <w:sz w:val="22"/>
                <w:szCs w:val="22"/>
              </w:rPr>
              <w:t xml:space="preserve"> committee</w:t>
            </w:r>
            <w:r w:rsidR="00EF22CD">
              <w:rPr>
                <w:rFonts w:ascii="Aptos" w:hAnsi="Aptos" w:cs="Tahoma"/>
                <w:sz w:val="22"/>
                <w:szCs w:val="22"/>
              </w:rPr>
              <w:t>.</w:t>
            </w:r>
          </w:p>
          <w:p w14:paraId="6CC36C16" w14:textId="77777777" w:rsidR="00EF22CD" w:rsidRDefault="00EF22CD" w:rsidP="000A7DEE">
            <w:pPr>
              <w:spacing w:line="276" w:lineRule="auto"/>
              <w:jc w:val="both"/>
              <w:rPr>
                <w:rFonts w:ascii="Aptos" w:hAnsi="Aptos" w:cs="Tahoma"/>
                <w:sz w:val="22"/>
                <w:szCs w:val="22"/>
              </w:rPr>
            </w:pPr>
          </w:p>
          <w:p w14:paraId="44C6A85F" w14:textId="2E39F334" w:rsidR="00851A44" w:rsidRDefault="00851A44" w:rsidP="00851A44">
            <w:pPr>
              <w:spacing w:line="276" w:lineRule="auto"/>
              <w:jc w:val="both"/>
              <w:rPr>
                <w:rFonts w:ascii="Aptos" w:hAnsi="Aptos" w:cs="Tahoma"/>
                <w:sz w:val="22"/>
                <w:szCs w:val="22"/>
              </w:rPr>
            </w:pPr>
            <w:r>
              <w:rPr>
                <w:rFonts w:ascii="Aptos" w:hAnsi="Aptos" w:cs="Tahoma"/>
                <w:sz w:val="22"/>
                <w:szCs w:val="22"/>
              </w:rPr>
              <w:t xml:space="preserve">The Group Director of Governance explained that Fabienne Bailey was currently reflecting on whether she had the available time and flexibility to be put forward for reappointment and requested that consideration be deferred to the next meeting. </w:t>
            </w:r>
          </w:p>
          <w:p w14:paraId="221CC538" w14:textId="77777777" w:rsidR="00851A44" w:rsidRDefault="00851A44" w:rsidP="000A7DEE">
            <w:pPr>
              <w:spacing w:line="276" w:lineRule="auto"/>
              <w:jc w:val="both"/>
              <w:rPr>
                <w:rFonts w:ascii="Aptos" w:hAnsi="Aptos" w:cs="Tahoma"/>
                <w:sz w:val="22"/>
                <w:szCs w:val="22"/>
              </w:rPr>
            </w:pPr>
          </w:p>
          <w:p w14:paraId="72492038" w14:textId="414DFADD" w:rsidR="0040124F" w:rsidRDefault="00EF22CD" w:rsidP="0015176D">
            <w:pPr>
              <w:spacing w:line="276" w:lineRule="auto"/>
              <w:jc w:val="both"/>
              <w:rPr>
                <w:rFonts w:ascii="Aptos" w:hAnsi="Aptos" w:cs="Tahoma"/>
                <w:sz w:val="22"/>
                <w:szCs w:val="22"/>
              </w:rPr>
            </w:pPr>
            <w:r>
              <w:rPr>
                <w:rFonts w:ascii="Aptos" w:hAnsi="Aptos" w:cs="Tahoma"/>
                <w:sz w:val="22"/>
                <w:szCs w:val="22"/>
              </w:rPr>
              <w:t xml:space="preserve">A governor asked for clarification of the exceptional circumstances </w:t>
            </w:r>
            <w:r w:rsidR="00514089">
              <w:rPr>
                <w:rFonts w:ascii="Aptos" w:hAnsi="Aptos" w:cs="Tahoma"/>
                <w:sz w:val="22"/>
                <w:szCs w:val="22"/>
              </w:rPr>
              <w:t>t</w:t>
            </w:r>
            <w:r w:rsidR="0040124F">
              <w:rPr>
                <w:rFonts w:ascii="Aptos" w:hAnsi="Aptos" w:cs="Tahoma"/>
                <w:sz w:val="22"/>
                <w:szCs w:val="22"/>
              </w:rPr>
              <w:t>hat could</w:t>
            </w:r>
            <w:r w:rsidR="00514089">
              <w:rPr>
                <w:rFonts w:ascii="Aptos" w:hAnsi="Aptos" w:cs="Tahoma"/>
                <w:sz w:val="22"/>
                <w:szCs w:val="22"/>
              </w:rPr>
              <w:t xml:space="preserve"> support the </w:t>
            </w:r>
            <w:r w:rsidR="00882BE8">
              <w:rPr>
                <w:rFonts w:ascii="Aptos" w:hAnsi="Aptos" w:cs="Tahoma"/>
                <w:sz w:val="22"/>
                <w:szCs w:val="22"/>
              </w:rPr>
              <w:t>re</w:t>
            </w:r>
            <w:r w:rsidR="00514089">
              <w:rPr>
                <w:rFonts w:ascii="Aptos" w:hAnsi="Aptos" w:cs="Tahoma"/>
                <w:sz w:val="22"/>
                <w:szCs w:val="22"/>
              </w:rPr>
              <w:t xml:space="preserve">appointment of a governor for a third term; the Group Director of Governance confirmed that </w:t>
            </w:r>
            <w:r w:rsidR="001D79B3">
              <w:rPr>
                <w:rFonts w:ascii="Aptos" w:hAnsi="Aptos" w:cs="Tahoma"/>
                <w:sz w:val="22"/>
                <w:szCs w:val="22"/>
              </w:rPr>
              <w:t xml:space="preserve">specific examples were not outlined in the Standing Orders but could include </w:t>
            </w:r>
            <w:r w:rsidR="00375F9C">
              <w:rPr>
                <w:rFonts w:ascii="Aptos" w:hAnsi="Aptos" w:cs="Tahoma"/>
                <w:sz w:val="22"/>
                <w:szCs w:val="22"/>
              </w:rPr>
              <w:t>a skills set that was proving difficult to recruit to or progress to a leadership position on the board</w:t>
            </w:r>
            <w:r w:rsidR="00D43BFA">
              <w:rPr>
                <w:rFonts w:ascii="Aptos" w:hAnsi="Aptos" w:cs="Tahoma"/>
                <w:sz w:val="22"/>
                <w:szCs w:val="22"/>
              </w:rPr>
              <w:t>, acknowledging</w:t>
            </w:r>
            <w:r w:rsidR="001808A4">
              <w:rPr>
                <w:rFonts w:ascii="Aptos" w:hAnsi="Aptos" w:cs="Tahoma"/>
                <w:sz w:val="22"/>
                <w:szCs w:val="22"/>
              </w:rPr>
              <w:t xml:space="preserve"> the time it could take for a governor to develop into a chair or vice chair role. </w:t>
            </w:r>
            <w:r w:rsidR="000A3227">
              <w:rPr>
                <w:rFonts w:ascii="Aptos" w:hAnsi="Aptos" w:cs="Tahoma"/>
                <w:sz w:val="22"/>
                <w:szCs w:val="22"/>
              </w:rPr>
              <w:t xml:space="preserve">Governors discussed the </w:t>
            </w:r>
            <w:r w:rsidR="00C97104">
              <w:rPr>
                <w:rFonts w:ascii="Aptos" w:hAnsi="Aptos" w:cs="Tahoma"/>
                <w:sz w:val="22"/>
                <w:szCs w:val="22"/>
              </w:rPr>
              <w:t>skills</w:t>
            </w:r>
            <w:r w:rsidR="00343778">
              <w:rPr>
                <w:rFonts w:ascii="Aptos" w:hAnsi="Aptos" w:cs="Tahoma"/>
                <w:sz w:val="22"/>
                <w:szCs w:val="22"/>
              </w:rPr>
              <w:t xml:space="preserve">, experience and commitment that Gary brought to the board, including his link roles, </w:t>
            </w:r>
            <w:r w:rsidR="008A0D09">
              <w:rPr>
                <w:rFonts w:ascii="Aptos" w:hAnsi="Aptos" w:cs="Tahoma"/>
                <w:sz w:val="22"/>
                <w:szCs w:val="22"/>
              </w:rPr>
              <w:t xml:space="preserve">as well as </w:t>
            </w:r>
            <w:r w:rsidR="001555EA">
              <w:rPr>
                <w:rFonts w:ascii="Aptos" w:hAnsi="Aptos" w:cs="Tahoma"/>
                <w:sz w:val="22"/>
                <w:szCs w:val="22"/>
              </w:rPr>
              <w:t xml:space="preserve">his </w:t>
            </w:r>
            <w:r w:rsidR="00050ECD">
              <w:rPr>
                <w:rFonts w:ascii="Aptos" w:hAnsi="Aptos" w:cs="Tahoma"/>
                <w:sz w:val="22"/>
                <w:szCs w:val="22"/>
              </w:rPr>
              <w:t>employment with</w:t>
            </w:r>
            <w:r w:rsidR="00E552BF">
              <w:rPr>
                <w:rFonts w:ascii="Aptos" w:hAnsi="Aptos" w:cs="Tahoma"/>
                <w:sz w:val="22"/>
                <w:szCs w:val="22"/>
              </w:rPr>
              <w:t xml:space="preserve"> the</w:t>
            </w:r>
            <w:r w:rsidR="008A0D09">
              <w:rPr>
                <w:rFonts w:ascii="Aptos" w:hAnsi="Aptos" w:cs="Tahoma"/>
                <w:sz w:val="22"/>
                <w:szCs w:val="22"/>
              </w:rPr>
              <w:t xml:space="preserve"> NHS, a strategically important sector for Etc. </w:t>
            </w:r>
            <w:r w:rsidR="000B2121">
              <w:rPr>
                <w:rFonts w:ascii="Aptos" w:hAnsi="Aptos" w:cs="Tahoma"/>
                <w:sz w:val="22"/>
                <w:szCs w:val="22"/>
              </w:rPr>
              <w:t>The committee felt that there was a</w:t>
            </w:r>
            <w:r w:rsidR="00ED018E">
              <w:rPr>
                <w:rFonts w:ascii="Aptos" w:hAnsi="Aptos" w:cs="Tahoma"/>
                <w:sz w:val="22"/>
                <w:szCs w:val="22"/>
              </w:rPr>
              <w:t xml:space="preserve"> balance between retaining board experience </w:t>
            </w:r>
            <w:r w:rsidR="000B2121">
              <w:rPr>
                <w:rFonts w:ascii="Aptos" w:hAnsi="Aptos" w:cs="Tahoma"/>
                <w:sz w:val="22"/>
                <w:szCs w:val="22"/>
              </w:rPr>
              <w:t>and</w:t>
            </w:r>
            <w:r w:rsidR="009C4BC6">
              <w:rPr>
                <w:rFonts w:ascii="Aptos" w:hAnsi="Aptos" w:cs="Tahoma"/>
                <w:sz w:val="22"/>
                <w:szCs w:val="22"/>
              </w:rPr>
              <w:t xml:space="preserve"> limit</w:t>
            </w:r>
            <w:r w:rsidR="00F117C9">
              <w:rPr>
                <w:rFonts w:ascii="Aptos" w:hAnsi="Aptos" w:cs="Tahoma"/>
                <w:sz w:val="22"/>
                <w:szCs w:val="22"/>
              </w:rPr>
              <w:t>ing</w:t>
            </w:r>
            <w:r w:rsidR="009C4BC6">
              <w:rPr>
                <w:rFonts w:ascii="Aptos" w:hAnsi="Aptos" w:cs="Tahoma"/>
                <w:sz w:val="22"/>
                <w:szCs w:val="22"/>
              </w:rPr>
              <w:t xml:space="preserve"> terms </w:t>
            </w:r>
            <w:r w:rsidR="009C4BC6" w:rsidRPr="00882BE8">
              <w:rPr>
                <w:rFonts w:ascii="Aptos" w:hAnsi="Aptos" w:cs="Tahoma"/>
                <w:sz w:val="22"/>
                <w:szCs w:val="22"/>
              </w:rPr>
              <w:t xml:space="preserve">of office to avoid complacency </w:t>
            </w:r>
            <w:r w:rsidR="00A5214F">
              <w:rPr>
                <w:rFonts w:ascii="Aptos" w:hAnsi="Aptos" w:cs="Tahoma"/>
                <w:sz w:val="22"/>
                <w:szCs w:val="22"/>
              </w:rPr>
              <w:t>on the board</w:t>
            </w:r>
            <w:r w:rsidR="00DC3E24">
              <w:rPr>
                <w:rFonts w:ascii="Aptos" w:hAnsi="Aptos" w:cs="Tahoma"/>
                <w:sz w:val="22"/>
                <w:szCs w:val="22"/>
              </w:rPr>
              <w:t xml:space="preserve"> and bring in </w:t>
            </w:r>
            <w:r w:rsidR="005960CD">
              <w:rPr>
                <w:rFonts w:ascii="Aptos" w:hAnsi="Aptos" w:cs="Tahoma"/>
                <w:sz w:val="22"/>
                <w:szCs w:val="22"/>
              </w:rPr>
              <w:t>valuable fresh eyes</w:t>
            </w:r>
            <w:r w:rsidR="009C4BC6" w:rsidRPr="00882BE8">
              <w:rPr>
                <w:rFonts w:ascii="Aptos" w:hAnsi="Aptos" w:cs="Tahoma"/>
                <w:sz w:val="22"/>
                <w:szCs w:val="22"/>
              </w:rPr>
              <w:t>.</w:t>
            </w:r>
            <w:r w:rsidR="00195BA5">
              <w:rPr>
                <w:rFonts w:ascii="Aptos" w:hAnsi="Aptos" w:cs="Tahoma"/>
                <w:sz w:val="22"/>
                <w:szCs w:val="22"/>
              </w:rPr>
              <w:t xml:space="preserve"> </w:t>
            </w:r>
            <w:r w:rsidR="0015176D">
              <w:rPr>
                <w:rFonts w:ascii="Aptos" w:hAnsi="Aptos" w:cs="Tahoma"/>
                <w:sz w:val="22"/>
                <w:szCs w:val="22"/>
              </w:rPr>
              <w:t xml:space="preserve">[REDACTED] </w:t>
            </w:r>
          </w:p>
          <w:p w14:paraId="26B2182B" w14:textId="77777777" w:rsidR="001578BD" w:rsidRDefault="001578BD" w:rsidP="000A7DEE">
            <w:pPr>
              <w:spacing w:line="276" w:lineRule="auto"/>
              <w:jc w:val="both"/>
              <w:rPr>
                <w:rFonts w:ascii="Aptos" w:hAnsi="Aptos" w:cs="Tahoma"/>
                <w:sz w:val="22"/>
                <w:szCs w:val="22"/>
              </w:rPr>
            </w:pPr>
          </w:p>
          <w:p w14:paraId="7156BF1E" w14:textId="06AA2409" w:rsidR="002E5F07" w:rsidRPr="002E5F07" w:rsidRDefault="002E5F07" w:rsidP="000A7DEE">
            <w:pPr>
              <w:spacing w:line="276" w:lineRule="auto"/>
              <w:jc w:val="both"/>
              <w:rPr>
                <w:rFonts w:ascii="Aptos" w:hAnsi="Aptos" w:cs="Tahoma"/>
                <w:sz w:val="22"/>
                <w:szCs w:val="22"/>
              </w:rPr>
            </w:pPr>
            <w:r>
              <w:rPr>
                <w:rFonts w:ascii="Aptos" w:hAnsi="Aptos" w:cs="Tahoma"/>
                <w:sz w:val="22"/>
                <w:szCs w:val="22"/>
              </w:rPr>
              <w:t xml:space="preserve">It was </w:t>
            </w:r>
            <w:r>
              <w:rPr>
                <w:rFonts w:ascii="Aptos" w:hAnsi="Aptos" w:cs="Tahoma"/>
                <w:b/>
                <w:bCs/>
                <w:sz w:val="22"/>
                <w:szCs w:val="22"/>
              </w:rPr>
              <w:t xml:space="preserve">agreed </w:t>
            </w:r>
            <w:r>
              <w:rPr>
                <w:rFonts w:ascii="Aptos" w:hAnsi="Aptos" w:cs="Tahoma"/>
                <w:sz w:val="22"/>
                <w:szCs w:val="22"/>
              </w:rPr>
              <w:t xml:space="preserve">that the Corporation Chair should meet with Gary to thank him for his interest in seeking a </w:t>
            </w:r>
            <w:r w:rsidR="00162BF6">
              <w:rPr>
                <w:rFonts w:ascii="Aptos" w:hAnsi="Aptos" w:cs="Tahoma"/>
                <w:sz w:val="22"/>
                <w:szCs w:val="22"/>
              </w:rPr>
              <w:t>third</w:t>
            </w:r>
            <w:r>
              <w:rPr>
                <w:rFonts w:ascii="Aptos" w:hAnsi="Aptos" w:cs="Tahoma"/>
                <w:sz w:val="22"/>
                <w:szCs w:val="22"/>
              </w:rPr>
              <w:t xml:space="preserve"> term and explain the committee’s </w:t>
            </w:r>
            <w:r w:rsidR="00A67417">
              <w:rPr>
                <w:rFonts w:ascii="Aptos" w:hAnsi="Aptos" w:cs="Tahoma"/>
                <w:sz w:val="22"/>
                <w:szCs w:val="22"/>
              </w:rPr>
              <w:t>decision at this time</w:t>
            </w:r>
            <w:r>
              <w:rPr>
                <w:rFonts w:ascii="Aptos" w:hAnsi="Aptos" w:cs="Tahoma"/>
                <w:sz w:val="22"/>
                <w:szCs w:val="22"/>
              </w:rPr>
              <w:t>.</w:t>
            </w:r>
          </w:p>
          <w:p w14:paraId="119E451A" w14:textId="77777777" w:rsidR="00036E15" w:rsidRDefault="00036E15" w:rsidP="000A7DEE">
            <w:pPr>
              <w:spacing w:line="276" w:lineRule="auto"/>
              <w:jc w:val="both"/>
              <w:rPr>
                <w:rFonts w:ascii="Aptos" w:hAnsi="Aptos" w:cs="Tahoma"/>
                <w:sz w:val="22"/>
                <w:szCs w:val="22"/>
              </w:rPr>
            </w:pPr>
          </w:p>
          <w:p w14:paraId="427F8CD5" w14:textId="461A0DD3" w:rsidR="00296961" w:rsidRPr="004A1F6D" w:rsidRDefault="00036E15" w:rsidP="000A7DEE">
            <w:pPr>
              <w:spacing w:line="276" w:lineRule="auto"/>
              <w:jc w:val="both"/>
              <w:rPr>
                <w:rFonts w:ascii="Aptos" w:hAnsi="Aptos" w:cs="Tahoma"/>
                <w:sz w:val="22"/>
                <w:szCs w:val="22"/>
              </w:rPr>
            </w:pPr>
            <w:r>
              <w:rPr>
                <w:rFonts w:ascii="Aptos" w:hAnsi="Aptos" w:cs="Tahoma"/>
                <w:sz w:val="22"/>
                <w:szCs w:val="22"/>
              </w:rPr>
              <w:t xml:space="preserve">The Group Director of Governance then </w:t>
            </w:r>
            <w:r w:rsidR="004F01FB">
              <w:rPr>
                <w:rFonts w:ascii="Aptos" w:hAnsi="Aptos" w:cs="Tahoma"/>
                <w:sz w:val="22"/>
                <w:szCs w:val="22"/>
              </w:rPr>
              <w:t xml:space="preserve">explained that the </w:t>
            </w:r>
            <w:r w:rsidR="00792776">
              <w:rPr>
                <w:rFonts w:ascii="Aptos" w:hAnsi="Aptos" w:cs="Tahoma"/>
                <w:sz w:val="22"/>
                <w:szCs w:val="22"/>
              </w:rPr>
              <w:t>s</w:t>
            </w:r>
            <w:r w:rsidR="00B4073A">
              <w:rPr>
                <w:rFonts w:ascii="Aptos" w:hAnsi="Aptos" w:cs="Tahoma"/>
                <w:sz w:val="22"/>
                <w:szCs w:val="22"/>
              </w:rPr>
              <w:t xml:space="preserve">tudent governor </w:t>
            </w:r>
            <w:r w:rsidR="00792776">
              <w:rPr>
                <w:rFonts w:ascii="Aptos" w:hAnsi="Aptos" w:cs="Tahoma"/>
                <w:sz w:val="22"/>
                <w:szCs w:val="22"/>
              </w:rPr>
              <w:t>vacancies had now been advertised</w:t>
            </w:r>
            <w:r w:rsidR="00612AD0">
              <w:rPr>
                <w:rFonts w:ascii="Aptos" w:hAnsi="Aptos" w:cs="Tahoma"/>
                <w:sz w:val="22"/>
                <w:szCs w:val="22"/>
              </w:rPr>
              <w:t xml:space="preserve"> with a closing date of 11 December</w:t>
            </w:r>
            <w:r w:rsidR="00792776">
              <w:rPr>
                <w:rFonts w:ascii="Aptos" w:hAnsi="Aptos" w:cs="Tahoma"/>
                <w:sz w:val="22"/>
                <w:szCs w:val="22"/>
              </w:rPr>
              <w:t>, with eight applications received to date</w:t>
            </w:r>
            <w:r w:rsidR="005E3E0D">
              <w:rPr>
                <w:rFonts w:ascii="Aptos" w:hAnsi="Aptos" w:cs="Tahoma"/>
                <w:sz w:val="22"/>
                <w:szCs w:val="22"/>
              </w:rPr>
              <w:t xml:space="preserve">; the </w:t>
            </w:r>
            <w:r w:rsidR="001717FB">
              <w:rPr>
                <w:rFonts w:ascii="Aptos" w:hAnsi="Aptos" w:cs="Tahoma"/>
                <w:sz w:val="22"/>
                <w:szCs w:val="22"/>
              </w:rPr>
              <w:t>applications would</w:t>
            </w:r>
            <w:r w:rsidR="005E3E0D">
              <w:rPr>
                <w:rFonts w:ascii="Aptos" w:hAnsi="Aptos" w:cs="Tahoma"/>
                <w:sz w:val="22"/>
                <w:szCs w:val="22"/>
              </w:rPr>
              <w:t xml:space="preserve"> be reviewed by the Students’ Union President supported by the Group Director of Governance and the </w:t>
            </w:r>
            <w:r w:rsidR="00154C8F">
              <w:rPr>
                <w:rFonts w:ascii="Aptos" w:hAnsi="Aptos" w:cs="Tahoma"/>
                <w:sz w:val="22"/>
                <w:szCs w:val="22"/>
              </w:rPr>
              <w:t>Enrichment Officer</w:t>
            </w:r>
            <w:r w:rsidR="002348E3">
              <w:rPr>
                <w:rFonts w:ascii="Aptos" w:hAnsi="Aptos" w:cs="Tahoma"/>
                <w:sz w:val="22"/>
                <w:szCs w:val="22"/>
              </w:rPr>
              <w:t>. The committee w</w:t>
            </w:r>
            <w:r w:rsidR="00A83954">
              <w:rPr>
                <w:rFonts w:ascii="Aptos" w:hAnsi="Aptos" w:cs="Tahoma"/>
                <w:sz w:val="22"/>
                <w:szCs w:val="22"/>
              </w:rPr>
              <w:t>as</w:t>
            </w:r>
            <w:r w:rsidR="002348E3">
              <w:rPr>
                <w:rFonts w:ascii="Aptos" w:hAnsi="Aptos" w:cs="Tahoma"/>
                <w:sz w:val="22"/>
                <w:szCs w:val="22"/>
              </w:rPr>
              <w:t xml:space="preserve"> then asked to consider </w:t>
            </w:r>
            <w:r w:rsidR="000E6FB0">
              <w:rPr>
                <w:rFonts w:ascii="Aptos" w:hAnsi="Aptos" w:cs="Tahoma"/>
                <w:sz w:val="22"/>
                <w:szCs w:val="22"/>
              </w:rPr>
              <w:t xml:space="preserve">whether a place on the Corporation should be held open for a Sir William Turner Foundation </w:t>
            </w:r>
            <w:r w:rsidR="00B26765">
              <w:rPr>
                <w:rFonts w:ascii="Aptos" w:hAnsi="Aptos" w:cs="Tahoma"/>
                <w:sz w:val="22"/>
                <w:szCs w:val="22"/>
              </w:rPr>
              <w:t xml:space="preserve">nominee, given </w:t>
            </w:r>
            <w:r w:rsidR="007F1A3D">
              <w:rPr>
                <w:rFonts w:ascii="Aptos" w:hAnsi="Aptos" w:cs="Tahoma"/>
                <w:sz w:val="22"/>
                <w:szCs w:val="22"/>
              </w:rPr>
              <w:t xml:space="preserve">the </w:t>
            </w:r>
            <w:r w:rsidR="00012D72">
              <w:rPr>
                <w:rFonts w:ascii="Aptos" w:hAnsi="Aptos" w:cs="Tahoma"/>
                <w:sz w:val="22"/>
                <w:szCs w:val="22"/>
              </w:rPr>
              <w:t xml:space="preserve">recognised </w:t>
            </w:r>
            <w:r w:rsidR="007F1A3D">
              <w:rPr>
                <w:rFonts w:ascii="Aptos" w:hAnsi="Aptos" w:cs="Tahoma"/>
                <w:sz w:val="22"/>
                <w:szCs w:val="22"/>
              </w:rPr>
              <w:t xml:space="preserve">need to focus on </w:t>
            </w:r>
            <w:r w:rsidR="00F50BBE">
              <w:rPr>
                <w:rFonts w:ascii="Aptos" w:hAnsi="Aptos" w:cs="Tahoma"/>
                <w:sz w:val="22"/>
                <w:szCs w:val="22"/>
              </w:rPr>
              <w:t>improving education skills and experience</w:t>
            </w:r>
            <w:r w:rsidR="00BB2CD3">
              <w:rPr>
                <w:rFonts w:ascii="Aptos" w:hAnsi="Aptos" w:cs="Tahoma"/>
                <w:sz w:val="22"/>
                <w:szCs w:val="22"/>
              </w:rPr>
              <w:t xml:space="preserve"> and leadership of the Standards Improvement Committee</w:t>
            </w:r>
            <w:r w:rsidR="007F1A3D">
              <w:rPr>
                <w:rFonts w:ascii="Aptos" w:hAnsi="Aptos" w:cs="Tahoma"/>
                <w:sz w:val="22"/>
                <w:szCs w:val="22"/>
              </w:rPr>
              <w:t xml:space="preserve">. </w:t>
            </w:r>
            <w:r w:rsidR="00012D72">
              <w:rPr>
                <w:rFonts w:ascii="Aptos" w:hAnsi="Aptos" w:cs="Tahoma"/>
                <w:sz w:val="22"/>
                <w:szCs w:val="22"/>
              </w:rPr>
              <w:t xml:space="preserve">The committee expressed disappointment </w:t>
            </w:r>
            <w:r w:rsidR="004A1F6D">
              <w:rPr>
                <w:rFonts w:ascii="Aptos" w:hAnsi="Aptos" w:cs="Tahoma"/>
                <w:sz w:val="22"/>
                <w:szCs w:val="22"/>
              </w:rPr>
              <w:t xml:space="preserve">that there had been no further communication from the Sir William Turner Foundation but </w:t>
            </w:r>
            <w:r w:rsidR="004A1F6D">
              <w:rPr>
                <w:rFonts w:ascii="Aptos" w:hAnsi="Aptos" w:cs="Tahoma"/>
                <w:b/>
                <w:bCs/>
                <w:sz w:val="22"/>
                <w:szCs w:val="22"/>
              </w:rPr>
              <w:t xml:space="preserve">agreed </w:t>
            </w:r>
            <w:r w:rsidR="004A1F6D">
              <w:rPr>
                <w:rFonts w:ascii="Aptos" w:hAnsi="Aptos" w:cs="Tahoma"/>
                <w:sz w:val="22"/>
                <w:szCs w:val="22"/>
              </w:rPr>
              <w:t xml:space="preserve">that the board vacancy </w:t>
            </w:r>
            <w:r w:rsidR="008C72B6">
              <w:rPr>
                <w:rFonts w:ascii="Aptos" w:hAnsi="Aptos" w:cs="Tahoma"/>
                <w:sz w:val="22"/>
                <w:szCs w:val="22"/>
              </w:rPr>
              <w:t xml:space="preserve">should not be held </w:t>
            </w:r>
            <w:r w:rsidR="006227CA">
              <w:rPr>
                <w:rFonts w:ascii="Aptos" w:hAnsi="Aptos" w:cs="Tahoma"/>
                <w:sz w:val="22"/>
                <w:szCs w:val="22"/>
              </w:rPr>
              <w:t>open for any longer</w:t>
            </w:r>
            <w:r w:rsidR="004A1F6D">
              <w:rPr>
                <w:rFonts w:ascii="Aptos" w:hAnsi="Aptos" w:cs="Tahoma"/>
                <w:sz w:val="22"/>
                <w:szCs w:val="22"/>
              </w:rPr>
              <w:t xml:space="preserve"> and acknowledged that </w:t>
            </w:r>
            <w:r w:rsidR="00E0335E">
              <w:rPr>
                <w:rFonts w:ascii="Aptos" w:hAnsi="Aptos" w:cs="Tahoma"/>
                <w:sz w:val="22"/>
                <w:szCs w:val="22"/>
              </w:rPr>
              <w:t xml:space="preserve">a suitable co-opted role </w:t>
            </w:r>
            <w:r w:rsidR="00A63972">
              <w:rPr>
                <w:rFonts w:ascii="Aptos" w:hAnsi="Aptos" w:cs="Tahoma"/>
                <w:sz w:val="22"/>
                <w:szCs w:val="22"/>
              </w:rPr>
              <w:t>could</w:t>
            </w:r>
            <w:r w:rsidR="00E0335E">
              <w:rPr>
                <w:rFonts w:ascii="Aptos" w:hAnsi="Aptos" w:cs="Tahoma"/>
                <w:sz w:val="22"/>
                <w:szCs w:val="22"/>
              </w:rPr>
              <w:t xml:space="preserve"> be </w:t>
            </w:r>
            <w:r w:rsidR="00A63972">
              <w:rPr>
                <w:rFonts w:ascii="Aptos" w:hAnsi="Aptos" w:cs="Tahoma"/>
                <w:sz w:val="22"/>
                <w:szCs w:val="22"/>
              </w:rPr>
              <w:t xml:space="preserve">made </w:t>
            </w:r>
            <w:r w:rsidR="00E0335E">
              <w:rPr>
                <w:rFonts w:ascii="Aptos" w:hAnsi="Aptos" w:cs="Tahoma"/>
                <w:sz w:val="22"/>
                <w:szCs w:val="22"/>
              </w:rPr>
              <w:t>available to a nominee.</w:t>
            </w:r>
          </w:p>
          <w:p w14:paraId="76791798" w14:textId="77777777" w:rsidR="00296961" w:rsidRDefault="00296961" w:rsidP="000A7DEE">
            <w:pPr>
              <w:spacing w:line="276" w:lineRule="auto"/>
              <w:jc w:val="both"/>
              <w:rPr>
                <w:rFonts w:ascii="Aptos" w:hAnsi="Aptos" w:cs="Tahoma"/>
                <w:sz w:val="22"/>
                <w:szCs w:val="22"/>
              </w:rPr>
            </w:pPr>
          </w:p>
          <w:p w14:paraId="43831B73" w14:textId="7BA10E11" w:rsidR="00FB540E" w:rsidRDefault="00FB540E" w:rsidP="000A7DEE">
            <w:pPr>
              <w:spacing w:line="276" w:lineRule="auto"/>
              <w:jc w:val="both"/>
              <w:rPr>
                <w:rFonts w:ascii="Aptos" w:hAnsi="Aptos" w:cs="Tahoma"/>
                <w:sz w:val="22"/>
                <w:szCs w:val="22"/>
              </w:rPr>
            </w:pPr>
            <w:r>
              <w:rPr>
                <w:rFonts w:ascii="Aptos" w:hAnsi="Aptos" w:cs="Tahoma"/>
                <w:sz w:val="22"/>
                <w:szCs w:val="22"/>
              </w:rPr>
              <w:t xml:space="preserve">A governor asked whether adult learners could apply to be student governors and the Group Director of Governance confirmed that all students were </w:t>
            </w:r>
            <w:r w:rsidR="003C1285">
              <w:rPr>
                <w:rFonts w:ascii="Aptos" w:hAnsi="Aptos" w:cs="Tahoma"/>
                <w:sz w:val="22"/>
                <w:szCs w:val="22"/>
              </w:rPr>
              <w:t xml:space="preserve">eligible to apply but that </w:t>
            </w:r>
            <w:r w:rsidR="00D02F8D">
              <w:rPr>
                <w:rFonts w:ascii="Aptos" w:hAnsi="Aptos" w:cs="Tahoma"/>
                <w:sz w:val="22"/>
                <w:szCs w:val="22"/>
              </w:rPr>
              <w:t>Higher Education (</w:t>
            </w:r>
            <w:r w:rsidR="003C1285">
              <w:rPr>
                <w:rFonts w:ascii="Aptos" w:hAnsi="Aptos" w:cs="Tahoma"/>
                <w:sz w:val="22"/>
                <w:szCs w:val="22"/>
              </w:rPr>
              <w:t>HE</w:t>
            </w:r>
            <w:r w:rsidR="00D02F8D">
              <w:rPr>
                <w:rFonts w:ascii="Aptos" w:hAnsi="Aptos" w:cs="Tahoma"/>
                <w:sz w:val="22"/>
                <w:szCs w:val="22"/>
              </w:rPr>
              <w:t>)</w:t>
            </w:r>
            <w:r w:rsidR="003C1285">
              <w:rPr>
                <w:rFonts w:ascii="Aptos" w:hAnsi="Aptos" w:cs="Tahoma"/>
                <w:sz w:val="22"/>
                <w:szCs w:val="22"/>
              </w:rPr>
              <w:t xml:space="preserve"> students often struggled with the </w:t>
            </w:r>
            <w:r w:rsidR="0019697A">
              <w:rPr>
                <w:rFonts w:ascii="Aptos" w:hAnsi="Aptos" w:cs="Tahoma"/>
                <w:sz w:val="22"/>
                <w:szCs w:val="22"/>
              </w:rPr>
              <w:t xml:space="preserve">time </w:t>
            </w:r>
            <w:r w:rsidR="003C1285">
              <w:rPr>
                <w:rFonts w:ascii="Aptos" w:hAnsi="Aptos" w:cs="Tahoma"/>
                <w:sz w:val="22"/>
                <w:szCs w:val="22"/>
              </w:rPr>
              <w:t>commitment</w:t>
            </w:r>
            <w:r w:rsidR="001A0290">
              <w:rPr>
                <w:rFonts w:ascii="Aptos" w:hAnsi="Aptos" w:cs="Tahoma"/>
                <w:sz w:val="22"/>
                <w:szCs w:val="22"/>
              </w:rPr>
              <w:t xml:space="preserve">; </w:t>
            </w:r>
            <w:r w:rsidR="00D02F8D">
              <w:rPr>
                <w:rFonts w:ascii="Aptos" w:hAnsi="Aptos" w:cs="Tahoma"/>
                <w:sz w:val="22"/>
                <w:szCs w:val="22"/>
              </w:rPr>
              <w:t xml:space="preserve">in addition, </w:t>
            </w:r>
            <w:r w:rsidR="001A0290">
              <w:rPr>
                <w:rFonts w:ascii="Aptos" w:hAnsi="Aptos" w:cs="Tahoma"/>
                <w:sz w:val="22"/>
                <w:szCs w:val="22"/>
              </w:rPr>
              <w:t xml:space="preserve">there was </w:t>
            </w:r>
            <w:r w:rsidR="00D02F8D">
              <w:rPr>
                <w:rFonts w:ascii="Aptos" w:hAnsi="Aptos" w:cs="Tahoma"/>
                <w:sz w:val="22"/>
                <w:szCs w:val="22"/>
              </w:rPr>
              <w:t xml:space="preserve">a specific HE </w:t>
            </w:r>
            <w:r w:rsidR="001A0290">
              <w:rPr>
                <w:rFonts w:ascii="Aptos" w:hAnsi="Aptos" w:cs="Tahoma"/>
                <w:sz w:val="22"/>
                <w:szCs w:val="22"/>
              </w:rPr>
              <w:t>co-opted member position on Standards Improvement Committee</w:t>
            </w:r>
            <w:r w:rsidR="001446A4">
              <w:rPr>
                <w:rFonts w:ascii="Aptos" w:hAnsi="Aptos" w:cs="Tahoma"/>
                <w:sz w:val="22"/>
                <w:szCs w:val="22"/>
              </w:rPr>
              <w:t>.</w:t>
            </w:r>
          </w:p>
          <w:p w14:paraId="1E77487A" w14:textId="77777777" w:rsidR="001446A4" w:rsidRDefault="001446A4" w:rsidP="000A7DEE">
            <w:pPr>
              <w:spacing w:line="276" w:lineRule="auto"/>
              <w:jc w:val="both"/>
              <w:rPr>
                <w:rFonts w:ascii="Aptos" w:hAnsi="Aptos" w:cs="Tahoma"/>
                <w:sz w:val="22"/>
                <w:szCs w:val="22"/>
              </w:rPr>
            </w:pPr>
          </w:p>
          <w:p w14:paraId="2AA665BA" w14:textId="1684879F" w:rsidR="0019697A" w:rsidRDefault="0019697A" w:rsidP="000A7DEE">
            <w:pPr>
              <w:spacing w:line="276" w:lineRule="auto"/>
              <w:jc w:val="both"/>
              <w:rPr>
                <w:rFonts w:ascii="Aptos" w:hAnsi="Aptos" w:cs="Tahoma"/>
                <w:sz w:val="22"/>
                <w:szCs w:val="22"/>
              </w:rPr>
            </w:pPr>
            <w:r>
              <w:rPr>
                <w:rFonts w:ascii="Aptos" w:hAnsi="Aptos" w:cs="Tahoma"/>
                <w:sz w:val="22"/>
                <w:szCs w:val="22"/>
              </w:rPr>
              <w:t xml:space="preserve">The committee then discussed a previous suggestion </w:t>
            </w:r>
            <w:r w:rsidR="007927BE">
              <w:rPr>
                <w:rFonts w:ascii="Aptos" w:hAnsi="Aptos" w:cs="Tahoma"/>
                <w:sz w:val="22"/>
                <w:szCs w:val="22"/>
              </w:rPr>
              <w:t xml:space="preserve">to consider using Business Development Unit contacts to </w:t>
            </w:r>
            <w:r w:rsidR="00403DF4">
              <w:rPr>
                <w:rFonts w:ascii="Aptos" w:hAnsi="Aptos" w:cs="Tahoma"/>
                <w:sz w:val="22"/>
                <w:szCs w:val="22"/>
              </w:rPr>
              <w:t>identify younger, more diverse</w:t>
            </w:r>
            <w:r w:rsidR="0040404E">
              <w:rPr>
                <w:rFonts w:ascii="Aptos" w:hAnsi="Aptos" w:cs="Tahoma"/>
                <w:sz w:val="22"/>
                <w:szCs w:val="22"/>
              </w:rPr>
              <w:t xml:space="preserve">, governors and to potentially </w:t>
            </w:r>
            <w:r w:rsidR="00931DF4">
              <w:rPr>
                <w:rFonts w:ascii="Aptos" w:hAnsi="Aptos" w:cs="Tahoma"/>
                <w:sz w:val="22"/>
                <w:szCs w:val="22"/>
              </w:rPr>
              <w:t xml:space="preserve">appoint to </w:t>
            </w:r>
            <w:r w:rsidR="0040404E">
              <w:rPr>
                <w:rFonts w:ascii="Aptos" w:hAnsi="Aptos" w:cs="Tahoma"/>
                <w:sz w:val="22"/>
                <w:szCs w:val="22"/>
              </w:rPr>
              <w:t xml:space="preserve">co-opted </w:t>
            </w:r>
            <w:r w:rsidR="006B2AB2">
              <w:rPr>
                <w:rFonts w:ascii="Aptos" w:hAnsi="Aptos" w:cs="Tahoma"/>
                <w:sz w:val="22"/>
                <w:szCs w:val="22"/>
              </w:rPr>
              <w:t>positions to act as a pipeline</w:t>
            </w:r>
            <w:r w:rsidR="009C20B7">
              <w:rPr>
                <w:rFonts w:ascii="Aptos" w:hAnsi="Aptos" w:cs="Tahoma"/>
                <w:sz w:val="22"/>
                <w:szCs w:val="22"/>
              </w:rPr>
              <w:t xml:space="preserve">, </w:t>
            </w:r>
            <w:r w:rsidR="002B2028">
              <w:rPr>
                <w:rFonts w:ascii="Aptos" w:hAnsi="Aptos" w:cs="Tahoma"/>
                <w:sz w:val="22"/>
                <w:szCs w:val="22"/>
              </w:rPr>
              <w:t xml:space="preserve">providing </w:t>
            </w:r>
            <w:r w:rsidR="009C20B7">
              <w:rPr>
                <w:rFonts w:ascii="Aptos" w:hAnsi="Aptos" w:cs="Tahoma"/>
                <w:sz w:val="22"/>
                <w:szCs w:val="22"/>
              </w:rPr>
              <w:t>support through a mentoring arrangement. It was agreed that</w:t>
            </w:r>
            <w:r w:rsidR="003A185A">
              <w:rPr>
                <w:rFonts w:ascii="Aptos" w:hAnsi="Aptos" w:cs="Tahoma"/>
                <w:sz w:val="22"/>
                <w:szCs w:val="22"/>
              </w:rPr>
              <w:t xml:space="preserve"> this was not a current priority but should be </w:t>
            </w:r>
            <w:r w:rsidR="002B2028">
              <w:rPr>
                <w:rFonts w:ascii="Aptos" w:hAnsi="Aptos" w:cs="Tahoma"/>
                <w:sz w:val="22"/>
                <w:szCs w:val="22"/>
              </w:rPr>
              <w:t>retained</w:t>
            </w:r>
            <w:r w:rsidR="0062331C">
              <w:rPr>
                <w:rFonts w:ascii="Aptos" w:hAnsi="Aptos" w:cs="Tahoma"/>
                <w:sz w:val="22"/>
                <w:szCs w:val="22"/>
              </w:rPr>
              <w:t xml:space="preserve"> as a possibility.</w:t>
            </w:r>
            <w:r w:rsidR="00C10F7A">
              <w:rPr>
                <w:rFonts w:ascii="Aptos" w:hAnsi="Aptos" w:cs="Tahoma"/>
                <w:sz w:val="22"/>
                <w:szCs w:val="22"/>
              </w:rPr>
              <w:t xml:space="preserve"> Recruitment for a new co-opted member of Audit and Risk Committee would also </w:t>
            </w:r>
            <w:r w:rsidR="00601DBC">
              <w:rPr>
                <w:rFonts w:ascii="Aptos" w:hAnsi="Aptos" w:cs="Tahoma"/>
                <w:sz w:val="22"/>
                <w:szCs w:val="22"/>
              </w:rPr>
              <w:t>remain an area for action at a more suitable time but the current recruitment priority remained education skills and experience.</w:t>
            </w:r>
          </w:p>
          <w:p w14:paraId="48A9AAF0" w14:textId="77777777" w:rsidR="005612B9" w:rsidRPr="00807992" w:rsidRDefault="005612B9" w:rsidP="000A7DEE">
            <w:pPr>
              <w:spacing w:line="276" w:lineRule="auto"/>
              <w:jc w:val="both"/>
              <w:rPr>
                <w:rFonts w:ascii="Aptos" w:hAnsi="Aptos" w:cs="Tahoma"/>
                <w:sz w:val="22"/>
                <w:szCs w:val="22"/>
              </w:rPr>
            </w:pPr>
          </w:p>
          <w:p w14:paraId="13A8422B" w14:textId="2C110C38" w:rsidR="00CF7DBA" w:rsidRPr="008710CC" w:rsidRDefault="00CF7DBA" w:rsidP="00CF7DBA">
            <w:pPr>
              <w:widowControl w:val="0"/>
              <w:autoSpaceDE w:val="0"/>
              <w:autoSpaceDN w:val="0"/>
              <w:adjustRightInd w:val="0"/>
              <w:spacing w:line="276" w:lineRule="auto"/>
              <w:contextualSpacing/>
              <w:jc w:val="both"/>
              <w:rPr>
                <w:rFonts w:ascii="Aptos" w:hAnsi="Aptos" w:cstheme="minorHAnsi"/>
                <w:sz w:val="22"/>
                <w:szCs w:val="22"/>
                <w:lang w:val="en-US"/>
              </w:rPr>
            </w:pPr>
            <w:r w:rsidRPr="008710CC">
              <w:rPr>
                <w:rFonts w:ascii="Aptos" w:hAnsi="Aptos" w:cstheme="minorHAnsi"/>
                <w:sz w:val="22"/>
                <w:szCs w:val="22"/>
                <w:lang w:val="en-US"/>
              </w:rPr>
              <w:t xml:space="preserve">Governors: </w:t>
            </w:r>
          </w:p>
          <w:p w14:paraId="184AEFED" w14:textId="211B239A" w:rsidR="00787C0E" w:rsidRPr="00662A23" w:rsidRDefault="00601DBC" w:rsidP="006C433B">
            <w:pPr>
              <w:pStyle w:val="ListParagraph"/>
              <w:widowControl w:val="0"/>
              <w:numPr>
                <w:ilvl w:val="0"/>
                <w:numId w:val="1"/>
              </w:numPr>
              <w:autoSpaceDE w:val="0"/>
              <w:autoSpaceDN w:val="0"/>
              <w:adjustRightInd w:val="0"/>
              <w:spacing w:line="276" w:lineRule="auto"/>
              <w:ind w:left="318" w:hanging="284"/>
              <w:jc w:val="both"/>
              <w:rPr>
                <w:rFonts w:ascii="Aptos" w:hAnsi="Aptos" w:cstheme="minorHAnsi"/>
                <w:sz w:val="22"/>
                <w:szCs w:val="22"/>
                <w:lang w:eastAsia="ar-SA"/>
              </w:rPr>
            </w:pPr>
            <w:r w:rsidRPr="00601DBC">
              <w:rPr>
                <w:rFonts w:ascii="Aptos" w:hAnsi="Aptos" w:cstheme="minorHAnsi"/>
                <w:b/>
                <w:bCs/>
                <w:sz w:val="22"/>
                <w:szCs w:val="22"/>
                <w:lang w:val="en-US"/>
              </w:rPr>
              <w:t>agreed</w:t>
            </w:r>
            <w:r>
              <w:rPr>
                <w:rFonts w:ascii="Aptos" w:hAnsi="Aptos" w:cstheme="minorHAnsi"/>
                <w:sz w:val="22"/>
                <w:szCs w:val="22"/>
                <w:lang w:val="en-US"/>
              </w:rPr>
              <w:t xml:space="preserve"> to recommend the reappointment </w:t>
            </w:r>
            <w:r w:rsidR="006E1B9B">
              <w:rPr>
                <w:rFonts w:ascii="Aptos" w:hAnsi="Aptos" w:cstheme="minorHAnsi"/>
                <w:sz w:val="22"/>
                <w:szCs w:val="22"/>
                <w:lang w:val="en-US"/>
              </w:rPr>
              <w:t xml:space="preserve">of Rachel Beeken for a second term of office from </w:t>
            </w:r>
            <w:r w:rsidR="00381960">
              <w:rPr>
                <w:rFonts w:ascii="Aptos" w:hAnsi="Aptos" w:cstheme="minorHAnsi"/>
                <w:sz w:val="22"/>
                <w:szCs w:val="22"/>
                <w:lang w:val="en-US"/>
              </w:rPr>
              <w:t>30 June 202</w:t>
            </w:r>
            <w:r w:rsidR="00404D11">
              <w:rPr>
                <w:rFonts w:ascii="Aptos" w:hAnsi="Aptos" w:cstheme="minorHAnsi"/>
                <w:sz w:val="22"/>
                <w:szCs w:val="22"/>
                <w:lang w:val="en-US"/>
              </w:rPr>
              <w:t>5</w:t>
            </w:r>
            <w:r w:rsidR="00381960">
              <w:rPr>
                <w:rFonts w:ascii="Aptos" w:hAnsi="Aptos" w:cstheme="minorHAnsi"/>
                <w:sz w:val="22"/>
                <w:szCs w:val="22"/>
                <w:lang w:val="en-US"/>
              </w:rPr>
              <w:t xml:space="preserve"> to the FE Corporation;</w:t>
            </w:r>
          </w:p>
          <w:p w14:paraId="5B124CBE" w14:textId="6233EE02" w:rsidR="00662A23" w:rsidRPr="00381960" w:rsidRDefault="00662A23" w:rsidP="006C433B">
            <w:pPr>
              <w:pStyle w:val="ListParagraph"/>
              <w:widowControl w:val="0"/>
              <w:numPr>
                <w:ilvl w:val="0"/>
                <w:numId w:val="1"/>
              </w:numPr>
              <w:autoSpaceDE w:val="0"/>
              <w:autoSpaceDN w:val="0"/>
              <w:adjustRightInd w:val="0"/>
              <w:spacing w:line="276" w:lineRule="auto"/>
              <w:ind w:left="318" w:hanging="284"/>
              <w:jc w:val="both"/>
              <w:rPr>
                <w:rFonts w:ascii="Aptos" w:hAnsi="Aptos" w:cstheme="minorHAnsi"/>
                <w:sz w:val="22"/>
                <w:szCs w:val="22"/>
                <w:lang w:eastAsia="ar-SA"/>
              </w:rPr>
            </w:pPr>
            <w:r>
              <w:rPr>
                <w:rFonts w:ascii="Aptos" w:hAnsi="Aptos" w:cstheme="minorHAnsi"/>
                <w:b/>
                <w:bCs/>
                <w:sz w:val="22"/>
                <w:szCs w:val="22"/>
                <w:lang w:val="en-US"/>
              </w:rPr>
              <w:lastRenderedPageBreak/>
              <w:t xml:space="preserve">agreed </w:t>
            </w:r>
            <w:r>
              <w:rPr>
                <w:rFonts w:ascii="Aptos" w:hAnsi="Aptos" w:cstheme="minorHAnsi"/>
                <w:sz w:val="22"/>
                <w:szCs w:val="22"/>
                <w:lang w:val="en-US"/>
              </w:rPr>
              <w:t xml:space="preserve">to consider </w:t>
            </w:r>
            <w:r w:rsidR="00EF67F3">
              <w:rPr>
                <w:rFonts w:ascii="Aptos" w:hAnsi="Aptos" w:cstheme="minorHAnsi"/>
                <w:sz w:val="22"/>
                <w:szCs w:val="22"/>
                <w:lang w:val="en-US"/>
              </w:rPr>
              <w:t>any request for reappointment from Fabienne Bailey at the next meeting;</w:t>
            </w:r>
          </w:p>
          <w:p w14:paraId="174283B1" w14:textId="232176AE" w:rsidR="00381960" w:rsidRDefault="00381960" w:rsidP="006C433B">
            <w:pPr>
              <w:pStyle w:val="ListParagraph"/>
              <w:widowControl w:val="0"/>
              <w:numPr>
                <w:ilvl w:val="0"/>
                <w:numId w:val="1"/>
              </w:numPr>
              <w:autoSpaceDE w:val="0"/>
              <w:autoSpaceDN w:val="0"/>
              <w:adjustRightInd w:val="0"/>
              <w:spacing w:line="276" w:lineRule="auto"/>
              <w:ind w:left="318" w:hanging="284"/>
              <w:jc w:val="both"/>
              <w:rPr>
                <w:rFonts w:ascii="Aptos" w:hAnsi="Aptos" w:cstheme="minorHAnsi"/>
                <w:sz w:val="22"/>
                <w:szCs w:val="22"/>
                <w:lang w:eastAsia="ar-SA"/>
              </w:rPr>
            </w:pPr>
            <w:r>
              <w:rPr>
                <w:rFonts w:ascii="Aptos" w:hAnsi="Aptos" w:cstheme="minorHAnsi"/>
                <w:b/>
                <w:bCs/>
                <w:sz w:val="22"/>
                <w:szCs w:val="22"/>
                <w:lang w:eastAsia="ar-SA"/>
              </w:rPr>
              <w:t xml:space="preserve">agreed </w:t>
            </w:r>
            <w:r>
              <w:rPr>
                <w:rFonts w:ascii="Aptos" w:hAnsi="Aptos" w:cstheme="minorHAnsi"/>
                <w:sz w:val="22"/>
                <w:szCs w:val="22"/>
                <w:lang w:eastAsia="ar-SA"/>
              </w:rPr>
              <w:t>that the Corporation Chair should meet with Gary Wright to feed</w:t>
            </w:r>
            <w:r w:rsidR="00331812">
              <w:rPr>
                <w:rFonts w:ascii="Aptos" w:hAnsi="Aptos" w:cstheme="minorHAnsi"/>
                <w:sz w:val="22"/>
                <w:szCs w:val="22"/>
                <w:lang w:eastAsia="ar-SA"/>
              </w:rPr>
              <w:t xml:space="preserve"> </w:t>
            </w:r>
            <w:r>
              <w:rPr>
                <w:rFonts w:ascii="Aptos" w:hAnsi="Aptos" w:cstheme="minorHAnsi"/>
                <w:sz w:val="22"/>
                <w:szCs w:val="22"/>
                <w:lang w:eastAsia="ar-SA"/>
              </w:rPr>
              <w:t xml:space="preserve">back the committee’s </w:t>
            </w:r>
            <w:r w:rsidR="00662A23">
              <w:rPr>
                <w:rFonts w:ascii="Aptos" w:hAnsi="Aptos" w:cstheme="minorHAnsi"/>
                <w:sz w:val="22"/>
                <w:szCs w:val="22"/>
                <w:lang w:eastAsia="ar-SA"/>
              </w:rPr>
              <w:t>response to his request for reappointment for a third term of office;</w:t>
            </w:r>
          </w:p>
          <w:p w14:paraId="7ED40FE6" w14:textId="4BBC61F0" w:rsidR="00662A23" w:rsidRPr="006C433B" w:rsidRDefault="00EF3DEA" w:rsidP="006C433B">
            <w:pPr>
              <w:pStyle w:val="ListParagraph"/>
              <w:widowControl w:val="0"/>
              <w:numPr>
                <w:ilvl w:val="0"/>
                <w:numId w:val="1"/>
              </w:numPr>
              <w:autoSpaceDE w:val="0"/>
              <w:autoSpaceDN w:val="0"/>
              <w:adjustRightInd w:val="0"/>
              <w:spacing w:line="276" w:lineRule="auto"/>
              <w:ind w:left="318" w:hanging="284"/>
              <w:jc w:val="both"/>
              <w:rPr>
                <w:rFonts w:ascii="Aptos" w:hAnsi="Aptos" w:cstheme="minorHAnsi"/>
                <w:sz w:val="22"/>
                <w:szCs w:val="22"/>
                <w:lang w:eastAsia="ar-SA"/>
              </w:rPr>
            </w:pPr>
            <w:r>
              <w:rPr>
                <w:rFonts w:ascii="Aptos" w:hAnsi="Aptos" w:cstheme="minorHAnsi"/>
                <w:b/>
                <w:bCs/>
                <w:sz w:val="22"/>
                <w:szCs w:val="22"/>
                <w:lang w:eastAsia="ar-SA"/>
              </w:rPr>
              <w:t xml:space="preserve">agreed </w:t>
            </w:r>
            <w:r>
              <w:rPr>
                <w:rFonts w:ascii="Aptos" w:hAnsi="Aptos" w:cstheme="minorHAnsi"/>
                <w:sz w:val="22"/>
                <w:szCs w:val="22"/>
                <w:lang w:eastAsia="ar-SA"/>
              </w:rPr>
              <w:t>to commence governor recruitment during the 2025 spring term with a focus on education skills and experience.</w:t>
            </w:r>
          </w:p>
          <w:p w14:paraId="3388739E" w14:textId="785EC30C" w:rsidR="006C433B" w:rsidRPr="00D555E8" w:rsidRDefault="006C433B" w:rsidP="00D555E8">
            <w:pPr>
              <w:widowControl w:val="0"/>
              <w:autoSpaceDE w:val="0"/>
              <w:autoSpaceDN w:val="0"/>
              <w:adjustRightInd w:val="0"/>
              <w:spacing w:line="276" w:lineRule="auto"/>
              <w:jc w:val="both"/>
              <w:rPr>
                <w:rFonts w:ascii="Aptos" w:hAnsi="Aptos" w:cstheme="minorHAnsi"/>
                <w:sz w:val="22"/>
                <w:szCs w:val="22"/>
                <w:lang w:eastAsia="ar-SA"/>
              </w:rPr>
            </w:pPr>
          </w:p>
        </w:tc>
      </w:tr>
      <w:tr w:rsidR="006D54CA" w:rsidRPr="007030B1" w14:paraId="307321D7" w14:textId="77777777" w:rsidTr="000A7DEE">
        <w:tc>
          <w:tcPr>
            <w:tcW w:w="934" w:type="dxa"/>
          </w:tcPr>
          <w:p w14:paraId="3A0902B9" w14:textId="266065ED" w:rsidR="006D54CA" w:rsidRPr="007030B1" w:rsidRDefault="006D54CA"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lastRenderedPageBreak/>
              <w:t>P24/</w:t>
            </w:r>
            <w:r w:rsidR="00D555E8">
              <w:rPr>
                <w:rFonts w:ascii="Aptos" w:hAnsi="Aptos" w:cs="Tahoma"/>
                <w:b/>
                <w:sz w:val="22"/>
                <w:szCs w:val="22"/>
              </w:rPr>
              <w:t>70</w:t>
            </w:r>
          </w:p>
        </w:tc>
        <w:tc>
          <w:tcPr>
            <w:tcW w:w="9131" w:type="dxa"/>
          </w:tcPr>
          <w:p w14:paraId="06BA3440" w14:textId="661E0E24" w:rsidR="006D54CA" w:rsidRPr="007030B1" w:rsidRDefault="006D54CA" w:rsidP="000A7DEE">
            <w:pPr>
              <w:spacing w:after="120" w:line="276" w:lineRule="auto"/>
              <w:jc w:val="both"/>
              <w:rPr>
                <w:rFonts w:ascii="Aptos" w:hAnsi="Aptos" w:cs="Tahoma"/>
                <w:b/>
                <w:sz w:val="22"/>
                <w:szCs w:val="22"/>
              </w:rPr>
            </w:pPr>
            <w:r w:rsidRPr="007030B1">
              <w:rPr>
                <w:rFonts w:ascii="Aptos" w:hAnsi="Aptos" w:cs="Tahoma"/>
                <w:b/>
                <w:sz w:val="22"/>
                <w:szCs w:val="22"/>
              </w:rPr>
              <w:t>Agenda Item 1</w:t>
            </w:r>
            <w:r w:rsidR="00D555E8">
              <w:rPr>
                <w:rFonts w:ascii="Aptos" w:hAnsi="Aptos" w:cs="Tahoma"/>
                <w:b/>
                <w:sz w:val="22"/>
                <w:szCs w:val="22"/>
              </w:rPr>
              <w:t>2</w:t>
            </w:r>
            <w:r w:rsidRPr="007030B1">
              <w:rPr>
                <w:rFonts w:ascii="Aptos" w:hAnsi="Aptos" w:cs="Tahoma"/>
                <w:b/>
                <w:sz w:val="22"/>
                <w:szCs w:val="22"/>
              </w:rPr>
              <w:t xml:space="preserve"> – </w:t>
            </w:r>
            <w:r w:rsidR="00D555E8">
              <w:rPr>
                <w:rFonts w:ascii="Aptos" w:hAnsi="Aptos" w:cs="Tahoma"/>
                <w:b/>
                <w:sz w:val="22"/>
                <w:szCs w:val="22"/>
              </w:rPr>
              <w:t xml:space="preserve">Governance Review and </w:t>
            </w:r>
            <w:proofErr w:type="spellStart"/>
            <w:r w:rsidR="00D555E8">
              <w:rPr>
                <w:rFonts w:ascii="Aptos" w:hAnsi="Aptos" w:cs="Tahoma"/>
                <w:b/>
                <w:sz w:val="22"/>
                <w:szCs w:val="22"/>
              </w:rPr>
              <w:t>Self Assessment</w:t>
            </w:r>
            <w:proofErr w:type="spellEnd"/>
            <w:r w:rsidRPr="007030B1">
              <w:rPr>
                <w:rFonts w:ascii="Aptos" w:hAnsi="Aptos" w:cs="Tahoma"/>
                <w:b/>
                <w:sz w:val="22"/>
                <w:szCs w:val="22"/>
              </w:rPr>
              <w:t xml:space="preserve"> </w:t>
            </w:r>
          </w:p>
        </w:tc>
      </w:tr>
      <w:tr w:rsidR="006D54CA" w:rsidRPr="007030B1" w14:paraId="48F6925B" w14:textId="77777777" w:rsidTr="000A7DEE">
        <w:tc>
          <w:tcPr>
            <w:tcW w:w="934" w:type="dxa"/>
          </w:tcPr>
          <w:p w14:paraId="4BE5FD7C" w14:textId="77777777" w:rsidR="006D54CA" w:rsidRPr="007030B1" w:rsidRDefault="006D54CA" w:rsidP="000A7DEE">
            <w:pPr>
              <w:tabs>
                <w:tab w:val="left" w:pos="0"/>
              </w:tabs>
              <w:spacing w:line="276" w:lineRule="auto"/>
              <w:jc w:val="both"/>
              <w:rPr>
                <w:rFonts w:ascii="Aptos" w:hAnsi="Aptos" w:cs="Tahoma"/>
                <w:b/>
                <w:sz w:val="22"/>
                <w:szCs w:val="22"/>
              </w:rPr>
            </w:pPr>
          </w:p>
        </w:tc>
        <w:tc>
          <w:tcPr>
            <w:tcW w:w="9131" w:type="dxa"/>
          </w:tcPr>
          <w:p w14:paraId="275BA4EF" w14:textId="63852CEC" w:rsidR="00E67C2A" w:rsidRPr="00D555E8" w:rsidRDefault="003C4183" w:rsidP="00D555E8">
            <w:pPr>
              <w:spacing w:line="276" w:lineRule="auto"/>
              <w:jc w:val="both"/>
              <w:rPr>
                <w:rFonts w:ascii="Aptos" w:hAnsi="Aptos" w:cs="Tahoma"/>
                <w:sz w:val="22"/>
                <w:szCs w:val="22"/>
              </w:rPr>
            </w:pPr>
            <w:r>
              <w:rPr>
                <w:rFonts w:ascii="Aptos" w:hAnsi="Aptos" w:cs="Tahoma"/>
                <w:sz w:val="22"/>
                <w:szCs w:val="22"/>
              </w:rPr>
              <w:t xml:space="preserve">The Group Director of Governance had provided </w:t>
            </w:r>
            <w:r w:rsidR="0006728D">
              <w:rPr>
                <w:rFonts w:ascii="Aptos" w:hAnsi="Aptos" w:cs="Tahoma"/>
                <w:sz w:val="22"/>
                <w:szCs w:val="22"/>
              </w:rPr>
              <w:t>the final Governance Action Plan and Governor Development Plan for 202</w:t>
            </w:r>
            <w:r w:rsidR="00487917">
              <w:rPr>
                <w:rFonts w:ascii="Aptos" w:hAnsi="Aptos" w:cs="Tahoma"/>
                <w:sz w:val="22"/>
                <w:szCs w:val="22"/>
              </w:rPr>
              <w:t>3-24</w:t>
            </w:r>
            <w:r w:rsidR="0006728D">
              <w:rPr>
                <w:rFonts w:ascii="Aptos" w:hAnsi="Aptos" w:cs="Tahoma"/>
                <w:sz w:val="22"/>
                <w:szCs w:val="22"/>
              </w:rPr>
              <w:t xml:space="preserve"> and an initial progress update</w:t>
            </w:r>
            <w:r w:rsidR="00FE2D90">
              <w:rPr>
                <w:rFonts w:ascii="Aptos" w:hAnsi="Aptos" w:cs="Tahoma"/>
                <w:sz w:val="22"/>
                <w:szCs w:val="22"/>
              </w:rPr>
              <w:t xml:space="preserve">, with a request to extend the due date for one overdue action, a schedule for </w:t>
            </w:r>
            <w:r w:rsidR="008E02EC">
              <w:rPr>
                <w:rFonts w:ascii="Aptos" w:hAnsi="Aptos" w:cs="Tahoma"/>
                <w:sz w:val="22"/>
                <w:szCs w:val="22"/>
              </w:rPr>
              <w:t xml:space="preserve">monitoring of governance Key Performance Indicators (KPIs). </w:t>
            </w:r>
            <w:r w:rsidR="005064B7">
              <w:rPr>
                <w:rFonts w:ascii="Aptos" w:hAnsi="Aptos" w:cs="Tahoma"/>
                <w:sz w:val="22"/>
                <w:szCs w:val="22"/>
              </w:rPr>
              <w:t xml:space="preserve">Governors </w:t>
            </w:r>
            <w:r w:rsidR="005064B7">
              <w:rPr>
                <w:rFonts w:ascii="Aptos" w:hAnsi="Aptos" w:cs="Tahoma"/>
                <w:b/>
                <w:bCs/>
                <w:sz w:val="22"/>
                <w:szCs w:val="22"/>
              </w:rPr>
              <w:t xml:space="preserve">noted </w:t>
            </w:r>
            <w:r w:rsidR="005064B7">
              <w:rPr>
                <w:rFonts w:ascii="Aptos" w:hAnsi="Aptos" w:cs="Tahoma"/>
                <w:sz w:val="22"/>
                <w:szCs w:val="22"/>
              </w:rPr>
              <w:t xml:space="preserve">the update and </w:t>
            </w:r>
            <w:r w:rsidR="00182F95">
              <w:rPr>
                <w:rFonts w:ascii="Aptos" w:hAnsi="Aptos" w:cs="Tahoma"/>
                <w:b/>
                <w:bCs/>
                <w:sz w:val="22"/>
                <w:szCs w:val="22"/>
              </w:rPr>
              <w:t xml:space="preserve">agreed </w:t>
            </w:r>
            <w:r w:rsidR="00182F95">
              <w:rPr>
                <w:rFonts w:ascii="Aptos" w:hAnsi="Aptos" w:cs="Tahoma"/>
                <w:sz w:val="22"/>
                <w:szCs w:val="22"/>
              </w:rPr>
              <w:t xml:space="preserve">to extend the due date for the overdue action to March 2025, the next meeting of the </w:t>
            </w:r>
            <w:r w:rsidR="00622342">
              <w:rPr>
                <w:rFonts w:ascii="Aptos" w:hAnsi="Aptos" w:cs="Tahoma"/>
                <w:sz w:val="22"/>
                <w:szCs w:val="22"/>
              </w:rPr>
              <w:t>committee.</w:t>
            </w:r>
          </w:p>
          <w:p w14:paraId="513A69B8" w14:textId="2D8E3317" w:rsidR="00300C66" w:rsidRPr="00A173CD" w:rsidRDefault="00300C66" w:rsidP="00300C66">
            <w:pPr>
              <w:pStyle w:val="ListParagraph"/>
              <w:spacing w:line="276" w:lineRule="auto"/>
              <w:ind w:left="318"/>
              <w:jc w:val="both"/>
              <w:rPr>
                <w:rFonts w:ascii="Aptos" w:hAnsi="Aptos" w:cs="Tahoma"/>
                <w:sz w:val="22"/>
                <w:szCs w:val="22"/>
              </w:rPr>
            </w:pPr>
          </w:p>
        </w:tc>
      </w:tr>
      <w:tr w:rsidR="008203E3" w:rsidRPr="007030B1" w14:paraId="462B8075" w14:textId="77777777" w:rsidTr="000A7DEE">
        <w:tc>
          <w:tcPr>
            <w:tcW w:w="934" w:type="dxa"/>
          </w:tcPr>
          <w:p w14:paraId="52F2B851" w14:textId="6D2382E9" w:rsidR="008203E3" w:rsidRPr="007030B1" w:rsidRDefault="008203E3" w:rsidP="000A7DEE">
            <w:pPr>
              <w:tabs>
                <w:tab w:val="left" w:pos="0"/>
              </w:tabs>
              <w:spacing w:line="276" w:lineRule="auto"/>
              <w:jc w:val="both"/>
              <w:rPr>
                <w:rFonts w:ascii="Aptos" w:hAnsi="Aptos" w:cs="Tahoma"/>
                <w:b/>
                <w:sz w:val="22"/>
                <w:szCs w:val="22"/>
              </w:rPr>
            </w:pPr>
            <w:r>
              <w:rPr>
                <w:rFonts w:ascii="Aptos" w:hAnsi="Aptos" w:cs="Tahoma"/>
                <w:b/>
                <w:sz w:val="22"/>
                <w:szCs w:val="22"/>
              </w:rPr>
              <w:t>P24/</w:t>
            </w:r>
            <w:r w:rsidR="00D555E8">
              <w:rPr>
                <w:rFonts w:ascii="Aptos" w:hAnsi="Aptos" w:cs="Tahoma"/>
                <w:b/>
                <w:sz w:val="22"/>
                <w:szCs w:val="22"/>
              </w:rPr>
              <w:t>71</w:t>
            </w:r>
          </w:p>
        </w:tc>
        <w:tc>
          <w:tcPr>
            <w:tcW w:w="9131" w:type="dxa"/>
          </w:tcPr>
          <w:p w14:paraId="4495E97F" w14:textId="2D0745F0" w:rsidR="008203E3" w:rsidRPr="008203E3" w:rsidRDefault="008203E3" w:rsidP="008203E3">
            <w:pPr>
              <w:spacing w:after="120" w:line="276" w:lineRule="auto"/>
              <w:jc w:val="both"/>
              <w:rPr>
                <w:rFonts w:ascii="Aptos" w:hAnsi="Aptos" w:cs="Tahoma"/>
                <w:b/>
                <w:bCs/>
                <w:sz w:val="22"/>
                <w:szCs w:val="22"/>
              </w:rPr>
            </w:pPr>
            <w:r>
              <w:rPr>
                <w:rFonts w:ascii="Aptos" w:hAnsi="Aptos" w:cs="Tahoma"/>
                <w:b/>
                <w:bCs/>
                <w:sz w:val="22"/>
                <w:szCs w:val="22"/>
              </w:rPr>
              <w:t>Agenda Item 1</w:t>
            </w:r>
            <w:r w:rsidR="00F448F5">
              <w:rPr>
                <w:rFonts w:ascii="Aptos" w:hAnsi="Aptos" w:cs="Tahoma"/>
                <w:b/>
                <w:bCs/>
                <w:sz w:val="22"/>
                <w:szCs w:val="22"/>
              </w:rPr>
              <w:t>3</w:t>
            </w:r>
            <w:r>
              <w:rPr>
                <w:rFonts w:ascii="Aptos" w:hAnsi="Aptos" w:cs="Tahoma"/>
                <w:b/>
                <w:bCs/>
                <w:sz w:val="22"/>
                <w:szCs w:val="22"/>
              </w:rPr>
              <w:t xml:space="preserve"> – </w:t>
            </w:r>
            <w:r w:rsidR="00F448F5">
              <w:rPr>
                <w:rFonts w:ascii="Aptos" w:hAnsi="Aptos" w:cs="Tahoma"/>
                <w:b/>
                <w:bCs/>
                <w:sz w:val="22"/>
                <w:szCs w:val="22"/>
              </w:rPr>
              <w:t>Appraisal of Corporation Chair</w:t>
            </w:r>
          </w:p>
        </w:tc>
      </w:tr>
      <w:tr w:rsidR="008203E3" w:rsidRPr="007030B1" w14:paraId="67F2C596" w14:textId="77777777" w:rsidTr="000A7DEE">
        <w:tc>
          <w:tcPr>
            <w:tcW w:w="934" w:type="dxa"/>
          </w:tcPr>
          <w:p w14:paraId="0F98ECD8" w14:textId="77777777" w:rsidR="008203E3" w:rsidRPr="007030B1" w:rsidRDefault="008203E3" w:rsidP="000A7DEE">
            <w:pPr>
              <w:tabs>
                <w:tab w:val="left" w:pos="0"/>
              </w:tabs>
              <w:spacing w:line="276" w:lineRule="auto"/>
              <w:jc w:val="both"/>
              <w:rPr>
                <w:rFonts w:ascii="Aptos" w:hAnsi="Aptos" w:cs="Tahoma"/>
                <w:b/>
                <w:sz w:val="22"/>
                <w:szCs w:val="22"/>
              </w:rPr>
            </w:pPr>
          </w:p>
        </w:tc>
        <w:tc>
          <w:tcPr>
            <w:tcW w:w="9131" w:type="dxa"/>
          </w:tcPr>
          <w:p w14:paraId="6DD34999" w14:textId="5063C600" w:rsidR="00BA02BF" w:rsidRDefault="002028BD" w:rsidP="00D22AEE">
            <w:pPr>
              <w:spacing w:line="276" w:lineRule="auto"/>
              <w:jc w:val="both"/>
              <w:rPr>
                <w:rFonts w:ascii="Aptos" w:hAnsi="Aptos" w:cs="Tahoma"/>
                <w:sz w:val="22"/>
                <w:szCs w:val="22"/>
              </w:rPr>
            </w:pPr>
            <w:r>
              <w:rPr>
                <w:rFonts w:ascii="Aptos" w:hAnsi="Aptos" w:cs="Tahoma"/>
                <w:sz w:val="22"/>
                <w:szCs w:val="22"/>
              </w:rPr>
              <w:t xml:space="preserve">The Group Director of Governance </w:t>
            </w:r>
            <w:r w:rsidR="0067400B">
              <w:rPr>
                <w:rFonts w:ascii="Aptos" w:hAnsi="Aptos" w:cs="Tahoma"/>
                <w:sz w:val="22"/>
                <w:szCs w:val="22"/>
              </w:rPr>
              <w:t>outlined</w:t>
            </w:r>
            <w:r>
              <w:rPr>
                <w:rFonts w:ascii="Aptos" w:hAnsi="Aptos" w:cs="Tahoma"/>
                <w:sz w:val="22"/>
                <w:szCs w:val="22"/>
              </w:rPr>
              <w:t xml:space="preserve"> the recent</w:t>
            </w:r>
            <w:r w:rsidR="00A16023">
              <w:rPr>
                <w:rFonts w:ascii="Aptos" w:hAnsi="Aptos" w:cs="Tahoma"/>
                <w:sz w:val="22"/>
                <w:szCs w:val="22"/>
              </w:rPr>
              <w:t>ly published</w:t>
            </w:r>
            <w:r>
              <w:rPr>
                <w:rFonts w:ascii="Aptos" w:hAnsi="Aptos" w:cs="Tahoma"/>
                <w:sz w:val="22"/>
                <w:szCs w:val="22"/>
              </w:rPr>
              <w:t xml:space="preserve"> guidance from the FE Commissioner on </w:t>
            </w:r>
            <w:r w:rsidR="00432F81">
              <w:rPr>
                <w:rFonts w:ascii="Aptos" w:hAnsi="Aptos" w:cs="Tahoma"/>
                <w:sz w:val="22"/>
                <w:szCs w:val="22"/>
              </w:rPr>
              <w:t xml:space="preserve">appraisal of </w:t>
            </w:r>
            <w:r>
              <w:rPr>
                <w:rFonts w:ascii="Aptos" w:hAnsi="Aptos" w:cs="Tahoma"/>
                <w:sz w:val="22"/>
                <w:szCs w:val="22"/>
              </w:rPr>
              <w:t>Corporation Chair</w:t>
            </w:r>
            <w:r w:rsidR="00432F81">
              <w:rPr>
                <w:rFonts w:ascii="Aptos" w:hAnsi="Aptos" w:cs="Tahoma"/>
                <w:sz w:val="22"/>
                <w:szCs w:val="22"/>
              </w:rPr>
              <w:t>s</w:t>
            </w:r>
            <w:r>
              <w:rPr>
                <w:rFonts w:ascii="Aptos" w:hAnsi="Aptos" w:cs="Tahoma"/>
                <w:sz w:val="22"/>
                <w:szCs w:val="22"/>
              </w:rPr>
              <w:t>;</w:t>
            </w:r>
            <w:r w:rsidR="00EA4902">
              <w:rPr>
                <w:rFonts w:ascii="Aptos" w:hAnsi="Aptos" w:cs="Tahoma"/>
                <w:sz w:val="22"/>
                <w:szCs w:val="22"/>
              </w:rPr>
              <w:t xml:space="preserve"> </w:t>
            </w:r>
            <w:r w:rsidR="003429DB">
              <w:rPr>
                <w:rFonts w:ascii="Aptos" w:hAnsi="Aptos" w:cs="Tahoma"/>
                <w:sz w:val="22"/>
                <w:szCs w:val="22"/>
              </w:rPr>
              <w:t xml:space="preserve">Remuneration Committee </w:t>
            </w:r>
            <w:r w:rsidR="00EA4902">
              <w:rPr>
                <w:rFonts w:ascii="Aptos" w:hAnsi="Aptos" w:cs="Tahoma"/>
                <w:sz w:val="22"/>
                <w:szCs w:val="22"/>
              </w:rPr>
              <w:t xml:space="preserve">members </w:t>
            </w:r>
            <w:r w:rsidR="003429DB">
              <w:rPr>
                <w:rFonts w:ascii="Aptos" w:hAnsi="Aptos" w:cs="Tahoma"/>
                <w:sz w:val="22"/>
                <w:szCs w:val="22"/>
              </w:rPr>
              <w:t xml:space="preserve">had </w:t>
            </w:r>
            <w:r w:rsidR="00802121">
              <w:rPr>
                <w:rFonts w:ascii="Aptos" w:hAnsi="Aptos" w:cs="Tahoma"/>
                <w:sz w:val="22"/>
                <w:szCs w:val="22"/>
              </w:rPr>
              <w:t>been supportive of the suggestion that, alongside appraisal of Senior Post Holders</w:t>
            </w:r>
            <w:r w:rsidR="00354861">
              <w:rPr>
                <w:rFonts w:ascii="Aptos" w:hAnsi="Aptos" w:cs="Tahoma"/>
                <w:sz w:val="22"/>
                <w:szCs w:val="22"/>
              </w:rPr>
              <w:t>, Chair appraisal would sit more appropriately within the Remuneration C</w:t>
            </w:r>
            <w:r w:rsidR="00BA02BF">
              <w:rPr>
                <w:rFonts w:ascii="Aptos" w:hAnsi="Aptos" w:cs="Tahoma"/>
                <w:sz w:val="22"/>
                <w:szCs w:val="22"/>
              </w:rPr>
              <w:t>ommittee remit, with feedback coming from the Remuneration Committee chair</w:t>
            </w:r>
            <w:r w:rsidR="008932C7">
              <w:rPr>
                <w:rFonts w:ascii="Aptos" w:hAnsi="Aptos" w:cs="Tahoma"/>
                <w:sz w:val="22"/>
                <w:szCs w:val="22"/>
              </w:rPr>
              <w:t>. People Committee members agreed that this seemed a logical and sensible approach and, making clear that he was speaking as a committee member</w:t>
            </w:r>
            <w:r w:rsidR="001807D8">
              <w:rPr>
                <w:rFonts w:ascii="Aptos" w:hAnsi="Aptos" w:cs="Tahoma"/>
                <w:sz w:val="22"/>
                <w:szCs w:val="22"/>
              </w:rPr>
              <w:t xml:space="preserve">, the Corporation Chair agreed that </w:t>
            </w:r>
            <w:r w:rsidR="00A91245">
              <w:rPr>
                <w:rFonts w:ascii="Aptos" w:hAnsi="Aptos" w:cs="Tahoma"/>
                <w:sz w:val="22"/>
                <w:szCs w:val="22"/>
              </w:rPr>
              <w:t>this would bring a consistent approach to all senior post holder appraisals.</w:t>
            </w:r>
          </w:p>
          <w:p w14:paraId="654AF430" w14:textId="77777777" w:rsidR="00F8425A" w:rsidRDefault="00F8425A" w:rsidP="00D22AEE">
            <w:pPr>
              <w:spacing w:line="276" w:lineRule="auto"/>
              <w:jc w:val="both"/>
              <w:rPr>
                <w:rFonts w:ascii="Aptos" w:hAnsi="Aptos" w:cs="Tahoma"/>
                <w:sz w:val="22"/>
                <w:szCs w:val="22"/>
              </w:rPr>
            </w:pPr>
          </w:p>
          <w:p w14:paraId="59407773" w14:textId="3E53BCCD" w:rsidR="00F8425A" w:rsidRPr="00F8425A" w:rsidRDefault="00F8425A" w:rsidP="00D22AEE">
            <w:pPr>
              <w:spacing w:line="276" w:lineRule="auto"/>
              <w:jc w:val="both"/>
              <w:rPr>
                <w:rFonts w:ascii="Aptos" w:hAnsi="Aptos" w:cs="Tahoma"/>
                <w:sz w:val="22"/>
                <w:szCs w:val="22"/>
              </w:rPr>
            </w:pPr>
            <w:r>
              <w:rPr>
                <w:rFonts w:ascii="Aptos" w:hAnsi="Aptos" w:cs="Tahoma"/>
                <w:sz w:val="22"/>
                <w:szCs w:val="22"/>
              </w:rPr>
              <w:t xml:space="preserve">Governors </w:t>
            </w:r>
            <w:r>
              <w:rPr>
                <w:rFonts w:ascii="Aptos" w:hAnsi="Aptos" w:cs="Tahoma"/>
                <w:b/>
                <w:bCs/>
                <w:sz w:val="22"/>
                <w:szCs w:val="22"/>
              </w:rPr>
              <w:t xml:space="preserve">agreed </w:t>
            </w:r>
            <w:r w:rsidR="00412429">
              <w:rPr>
                <w:rFonts w:ascii="Aptos" w:hAnsi="Aptos" w:cs="Tahoma"/>
                <w:sz w:val="22"/>
                <w:szCs w:val="22"/>
              </w:rPr>
              <w:t>to</w:t>
            </w:r>
            <w:r w:rsidR="00923255">
              <w:rPr>
                <w:rFonts w:ascii="Aptos" w:hAnsi="Aptos" w:cs="Tahoma"/>
                <w:sz w:val="22"/>
                <w:szCs w:val="22"/>
              </w:rPr>
              <w:t xml:space="preserve"> transfer responsibility for determining the process for appraisal of the Corporation Chair </w:t>
            </w:r>
            <w:r w:rsidR="004A3166">
              <w:rPr>
                <w:rFonts w:ascii="Aptos" w:hAnsi="Aptos" w:cs="Tahoma"/>
                <w:sz w:val="22"/>
                <w:szCs w:val="22"/>
              </w:rPr>
              <w:t>and discussion of outcomes to the Remuneration Committee in line with FE Commissioner guidance.</w:t>
            </w:r>
          </w:p>
          <w:p w14:paraId="78C2E5B2" w14:textId="26244D12" w:rsidR="0008553F" w:rsidRPr="00D22AEE" w:rsidRDefault="0008553F" w:rsidP="00D22AEE">
            <w:pPr>
              <w:spacing w:line="276" w:lineRule="auto"/>
              <w:jc w:val="both"/>
              <w:rPr>
                <w:rFonts w:ascii="Aptos" w:hAnsi="Aptos" w:cs="Tahoma"/>
                <w:sz w:val="22"/>
                <w:szCs w:val="22"/>
              </w:rPr>
            </w:pPr>
          </w:p>
        </w:tc>
      </w:tr>
      <w:tr w:rsidR="007046FA" w:rsidRPr="007030B1" w14:paraId="1144E8DE" w14:textId="77777777" w:rsidTr="00F77061">
        <w:tc>
          <w:tcPr>
            <w:tcW w:w="10065" w:type="dxa"/>
            <w:gridSpan w:val="2"/>
          </w:tcPr>
          <w:p w14:paraId="60289E11" w14:textId="6DE593F8" w:rsidR="007046FA" w:rsidRPr="007030B1" w:rsidRDefault="007046FA" w:rsidP="00826FB0">
            <w:pPr>
              <w:tabs>
                <w:tab w:val="left" w:pos="1134"/>
              </w:tabs>
              <w:spacing w:after="120" w:line="276" w:lineRule="auto"/>
              <w:jc w:val="both"/>
              <w:rPr>
                <w:rFonts w:ascii="Aptos" w:hAnsi="Aptos" w:cs="Tahoma"/>
                <w:b/>
                <w:sz w:val="22"/>
                <w:szCs w:val="22"/>
              </w:rPr>
            </w:pPr>
            <w:r w:rsidRPr="007030B1">
              <w:rPr>
                <w:rFonts w:ascii="Aptos" w:hAnsi="Aptos" w:cs="Tahoma"/>
                <w:b/>
                <w:sz w:val="22"/>
                <w:szCs w:val="22"/>
              </w:rPr>
              <w:t>Closing Items</w:t>
            </w:r>
          </w:p>
        </w:tc>
      </w:tr>
      <w:tr w:rsidR="00046097" w:rsidRPr="007030B1" w14:paraId="40D8C537" w14:textId="77777777" w:rsidTr="00150DF5">
        <w:tc>
          <w:tcPr>
            <w:tcW w:w="934" w:type="dxa"/>
          </w:tcPr>
          <w:p w14:paraId="43109DAA" w14:textId="563B8D62" w:rsidR="00046097" w:rsidRPr="007030B1" w:rsidRDefault="007C4D2C"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E076FF">
              <w:rPr>
                <w:rFonts w:ascii="Aptos" w:hAnsi="Aptos" w:cs="Tahoma"/>
                <w:b/>
                <w:sz w:val="22"/>
                <w:szCs w:val="22"/>
              </w:rPr>
              <w:t>72</w:t>
            </w:r>
          </w:p>
        </w:tc>
        <w:tc>
          <w:tcPr>
            <w:tcW w:w="9131" w:type="dxa"/>
          </w:tcPr>
          <w:p w14:paraId="36CF1155" w14:textId="6C37B93A" w:rsidR="00046097" w:rsidRPr="007030B1" w:rsidRDefault="00046097" w:rsidP="00826FB0">
            <w:pPr>
              <w:tabs>
                <w:tab w:val="left" w:pos="1134"/>
              </w:tabs>
              <w:spacing w:after="120" w:line="276" w:lineRule="auto"/>
              <w:jc w:val="both"/>
              <w:rPr>
                <w:rFonts w:ascii="Aptos" w:hAnsi="Aptos" w:cs="Tahoma"/>
                <w:b/>
                <w:sz w:val="22"/>
                <w:szCs w:val="22"/>
              </w:rPr>
            </w:pPr>
            <w:r w:rsidRPr="007030B1">
              <w:rPr>
                <w:rFonts w:ascii="Aptos" w:hAnsi="Aptos" w:cs="Tahoma"/>
                <w:b/>
                <w:sz w:val="22"/>
                <w:szCs w:val="22"/>
              </w:rPr>
              <w:t xml:space="preserve">Agenda Item </w:t>
            </w:r>
            <w:r w:rsidR="007046FA" w:rsidRPr="007030B1">
              <w:rPr>
                <w:rFonts w:ascii="Aptos" w:hAnsi="Aptos" w:cs="Tahoma"/>
                <w:b/>
                <w:sz w:val="22"/>
                <w:szCs w:val="22"/>
              </w:rPr>
              <w:t>1</w:t>
            </w:r>
            <w:r w:rsidR="00E076FF">
              <w:rPr>
                <w:rFonts w:ascii="Aptos" w:hAnsi="Aptos" w:cs="Tahoma"/>
                <w:b/>
                <w:sz w:val="22"/>
                <w:szCs w:val="22"/>
              </w:rPr>
              <w:t>4</w:t>
            </w:r>
            <w:r w:rsidRPr="007030B1">
              <w:rPr>
                <w:rFonts w:ascii="Aptos" w:hAnsi="Aptos" w:cs="Tahoma"/>
                <w:b/>
                <w:sz w:val="22"/>
                <w:szCs w:val="22"/>
              </w:rPr>
              <w:t xml:space="preserve"> – </w:t>
            </w:r>
            <w:r w:rsidR="00B25A7D" w:rsidRPr="007030B1">
              <w:rPr>
                <w:rFonts w:ascii="Aptos" w:hAnsi="Aptos" w:cs="Tahoma"/>
                <w:b/>
                <w:sz w:val="22"/>
                <w:szCs w:val="22"/>
              </w:rPr>
              <w:t>Any other business</w:t>
            </w:r>
          </w:p>
        </w:tc>
      </w:tr>
      <w:tr w:rsidR="00046097" w:rsidRPr="007030B1" w14:paraId="55BDEEF8" w14:textId="77777777" w:rsidTr="00150DF5">
        <w:tc>
          <w:tcPr>
            <w:tcW w:w="934" w:type="dxa"/>
          </w:tcPr>
          <w:p w14:paraId="5712B8EE" w14:textId="77777777" w:rsidR="00046097" w:rsidRPr="007030B1" w:rsidRDefault="00046097" w:rsidP="00010C03">
            <w:pPr>
              <w:tabs>
                <w:tab w:val="left" w:pos="0"/>
              </w:tabs>
              <w:spacing w:line="276" w:lineRule="auto"/>
              <w:jc w:val="both"/>
              <w:rPr>
                <w:rFonts w:ascii="Aptos" w:hAnsi="Aptos" w:cs="Tahoma"/>
                <w:b/>
                <w:sz w:val="22"/>
                <w:szCs w:val="22"/>
              </w:rPr>
            </w:pPr>
            <w:bookmarkStart w:id="3" w:name="_Hlk75165602"/>
          </w:p>
        </w:tc>
        <w:tc>
          <w:tcPr>
            <w:tcW w:w="9131" w:type="dxa"/>
          </w:tcPr>
          <w:p w14:paraId="09B3BCF3" w14:textId="7EEA1591" w:rsidR="00046097" w:rsidRPr="007030B1" w:rsidRDefault="008050B2" w:rsidP="00010C03">
            <w:pPr>
              <w:pStyle w:val="paragraph"/>
              <w:spacing w:before="0" w:beforeAutospacing="0" w:after="0" w:afterAutospacing="0" w:line="276" w:lineRule="auto"/>
              <w:jc w:val="both"/>
              <w:textAlignment w:val="baseline"/>
              <w:rPr>
                <w:rFonts w:ascii="Aptos" w:hAnsi="Aptos"/>
                <w:sz w:val="22"/>
                <w:szCs w:val="22"/>
              </w:rPr>
            </w:pPr>
            <w:r w:rsidRPr="007030B1">
              <w:rPr>
                <w:rFonts w:ascii="Aptos" w:hAnsi="Aptos"/>
                <w:sz w:val="22"/>
                <w:szCs w:val="22"/>
              </w:rPr>
              <w:t xml:space="preserve">There were no </w:t>
            </w:r>
            <w:r w:rsidR="00B2013A" w:rsidRPr="007030B1">
              <w:rPr>
                <w:rFonts w:ascii="Aptos" w:hAnsi="Aptos"/>
                <w:sz w:val="22"/>
                <w:szCs w:val="22"/>
              </w:rPr>
              <w:t xml:space="preserve">additional </w:t>
            </w:r>
            <w:r w:rsidRPr="007030B1">
              <w:rPr>
                <w:rFonts w:ascii="Aptos" w:hAnsi="Aptos"/>
                <w:sz w:val="22"/>
                <w:szCs w:val="22"/>
              </w:rPr>
              <w:t>items of business</w:t>
            </w:r>
            <w:r w:rsidR="00B2013A" w:rsidRPr="007030B1">
              <w:rPr>
                <w:rFonts w:ascii="Aptos" w:hAnsi="Aptos"/>
                <w:sz w:val="22"/>
                <w:szCs w:val="22"/>
              </w:rPr>
              <w:t xml:space="preserve"> considered by the committee</w:t>
            </w:r>
            <w:r w:rsidRPr="007030B1">
              <w:rPr>
                <w:rFonts w:ascii="Aptos" w:hAnsi="Aptos"/>
                <w:sz w:val="22"/>
                <w:szCs w:val="22"/>
              </w:rPr>
              <w:t>.</w:t>
            </w:r>
          </w:p>
          <w:p w14:paraId="41578609" w14:textId="25C8A7F8" w:rsidR="006C1D6B" w:rsidRPr="007030B1" w:rsidRDefault="006C1D6B" w:rsidP="00010C03">
            <w:pPr>
              <w:pStyle w:val="paragraph"/>
              <w:spacing w:before="0" w:beforeAutospacing="0" w:after="0" w:afterAutospacing="0" w:line="276" w:lineRule="auto"/>
              <w:jc w:val="both"/>
              <w:textAlignment w:val="baseline"/>
              <w:rPr>
                <w:rFonts w:ascii="Aptos" w:hAnsi="Aptos"/>
                <w:sz w:val="22"/>
                <w:szCs w:val="22"/>
              </w:rPr>
            </w:pPr>
          </w:p>
        </w:tc>
      </w:tr>
      <w:bookmarkEnd w:id="3"/>
      <w:tr w:rsidR="00235B8E" w:rsidRPr="007030B1" w14:paraId="323DCEF7" w14:textId="77777777" w:rsidTr="00150DF5">
        <w:tc>
          <w:tcPr>
            <w:tcW w:w="934" w:type="dxa"/>
          </w:tcPr>
          <w:p w14:paraId="2AD83F9F" w14:textId="5466D2A1" w:rsidR="00235B8E" w:rsidRPr="007030B1" w:rsidRDefault="00235B8E"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E076FF">
              <w:rPr>
                <w:rFonts w:ascii="Aptos" w:hAnsi="Aptos" w:cs="Tahoma"/>
                <w:b/>
                <w:sz w:val="22"/>
                <w:szCs w:val="22"/>
              </w:rPr>
              <w:t>73</w:t>
            </w:r>
          </w:p>
        </w:tc>
        <w:tc>
          <w:tcPr>
            <w:tcW w:w="9131" w:type="dxa"/>
          </w:tcPr>
          <w:p w14:paraId="450D81EA" w14:textId="1BE3A88C" w:rsidR="00235B8E" w:rsidRPr="007030B1" w:rsidRDefault="00B25A7D" w:rsidP="00826FB0">
            <w:pPr>
              <w:tabs>
                <w:tab w:val="left" w:pos="1134"/>
              </w:tabs>
              <w:spacing w:after="120" w:line="276" w:lineRule="auto"/>
              <w:jc w:val="both"/>
              <w:rPr>
                <w:rFonts w:ascii="Aptos" w:hAnsi="Aptos" w:cs="Tahoma"/>
                <w:b/>
                <w:bCs/>
                <w:sz w:val="22"/>
                <w:szCs w:val="22"/>
              </w:rPr>
            </w:pPr>
            <w:r w:rsidRPr="007030B1">
              <w:rPr>
                <w:rFonts w:ascii="Aptos" w:hAnsi="Aptos" w:cs="Tahoma"/>
                <w:b/>
                <w:bCs/>
                <w:sz w:val="22"/>
                <w:szCs w:val="22"/>
              </w:rPr>
              <w:t xml:space="preserve">Agenda Item </w:t>
            </w:r>
            <w:r w:rsidR="007046FA" w:rsidRPr="007030B1">
              <w:rPr>
                <w:rFonts w:ascii="Aptos" w:hAnsi="Aptos" w:cs="Tahoma"/>
                <w:b/>
                <w:bCs/>
                <w:sz w:val="22"/>
                <w:szCs w:val="22"/>
              </w:rPr>
              <w:t>1</w:t>
            </w:r>
            <w:r w:rsidR="002031F3">
              <w:rPr>
                <w:rFonts w:ascii="Aptos" w:hAnsi="Aptos" w:cs="Tahoma"/>
                <w:b/>
                <w:bCs/>
                <w:sz w:val="22"/>
                <w:szCs w:val="22"/>
              </w:rPr>
              <w:t>5</w:t>
            </w:r>
            <w:r w:rsidRPr="007030B1">
              <w:rPr>
                <w:rFonts w:ascii="Aptos" w:hAnsi="Aptos" w:cs="Tahoma"/>
                <w:b/>
                <w:bCs/>
                <w:sz w:val="22"/>
                <w:szCs w:val="22"/>
              </w:rPr>
              <w:t xml:space="preserve"> – Approval of documents for public inspection</w:t>
            </w:r>
          </w:p>
        </w:tc>
      </w:tr>
      <w:tr w:rsidR="00235B8E" w:rsidRPr="007030B1" w14:paraId="32B06E1A" w14:textId="77777777" w:rsidTr="00150DF5">
        <w:tc>
          <w:tcPr>
            <w:tcW w:w="934" w:type="dxa"/>
          </w:tcPr>
          <w:p w14:paraId="0839B539" w14:textId="77777777" w:rsidR="00235B8E" w:rsidRPr="007030B1" w:rsidRDefault="00235B8E" w:rsidP="00010C03">
            <w:pPr>
              <w:tabs>
                <w:tab w:val="left" w:pos="0"/>
              </w:tabs>
              <w:spacing w:line="276" w:lineRule="auto"/>
              <w:jc w:val="both"/>
              <w:rPr>
                <w:rFonts w:ascii="Aptos" w:hAnsi="Aptos" w:cs="Tahoma"/>
                <w:b/>
                <w:sz w:val="22"/>
                <w:szCs w:val="22"/>
              </w:rPr>
            </w:pPr>
          </w:p>
        </w:tc>
        <w:tc>
          <w:tcPr>
            <w:tcW w:w="9131" w:type="dxa"/>
          </w:tcPr>
          <w:p w14:paraId="3A34C412" w14:textId="10FB72B3" w:rsidR="00235B8E" w:rsidRPr="002A706D" w:rsidRDefault="006C1D6B" w:rsidP="00B2013A">
            <w:pPr>
              <w:spacing w:line="276" w:lineRule="auto"/>
              <w:jc w:val="both"/>
              <w:rPr>
                <w:rFonts w:ascii="Aptos" w:hAnsi="Aptos" w:cs="Tahoma"/>
                <w:sz w:val="22"/>
                <w:szCs w:val="22"/>
              </w:rPr>
            </w:pPr>
            <w:r w:rsidRPr="007030B1">
              <w:rPr>
                <w:rFonts w:ascii="Aptos" w:hAnsi="Aptos" w:cs="Tahoma"/>
                <w:sz w:val="22"/>
                <w:szCs w:val="22"/>
              </w:rPr>
              <w:t xml:space="preserve">It was </w:t>
            </w:r>
            <w:r w:rsidRPr="007030B1">
              <w:rPr>
                <w:rFonts w:ascii="Aptos" w:hAnsi="Aptos" w:cs="Tahoma"/>
                <w:b/>
                <w:sz w:val="22"/>
                <w:szCs w:val="22"/>
              </w:rPr>
              <w:t>agreed</w:t>
            </w:r>
            <w:r w:rsidRPr="007030B1">
              <w:rPr>
                <w:rFonts w:ascii="Aptos" w:hAnsi="Aptos" w:cs="Tahoma"/>
                <w:sz w:val="22"/>
                <w:szCs w:val="22"/>
              </w:rPr>
              <w:t xml:space="preserve"> that the agenda and supporting documents should be made available for public inspection, with the exception of </w:t>
            </w:r>
            <w:r w:rsidR="00B84F4D">
              <w:rPr>
                <w:rFonts w:ascii="Aptos" w:hAnsi="Aptos" w:cs="Tahoma"/>
                <w:sz w:val="22"/>
                <w:szCs w:val="22"/>
              </w:rPr>
              <w:t xml:space="preserve">reports under Employment Items (agenda items </w:t>
            </w:r>
            <w:r w:rsidR="0050497A">
              <w:rPr>
                <w:rFonts w:ascii="Aptos" w:hAnsi="Aptos" w:cs="Tahoma"/>
                <w:sz w:val="22"/>
                <w:szCs w:val="22"/>
              </w:rPr>
              <w:t>4 to 8</w:t>
            </w:r>
            <w:r w:rsidR="00AE0BB9">
              <w:rPr>
                <w:rFonts w:ascii="Aptos" w:hAnsi="Aptos" w:cs="Tahoma"/>
                <w:sz w:val="22"/>
                <w:szCs w:val="22"/>
              </w:rPr>
              <w:t>) deemed commercial in confidence</w:t>
            </w:r>
            <w:r w:rsidR="006F4240">
              <w:rPr>
                <w:rFonts w:ascii="Aptos" w:hAnsi="Aptos" w:cs="Tahoma"/>
                <w:sz w:val="22"/>
                <w:szCs w:val="22"/>
              </w:rPr>
              <w:t xml:space="preserve"> and individual governor information provided under Item 11</w:t>
            </w:r>
            <w:r w:rsidR="00B2013A" w:rsidRPr="007030B1">
              <w:rPr>
                <w:rFonts w:ascii="Aptos" w:hAnsi="Aptos" w:cs="Tahoma"/>
                <w:sz w:val="22"/>
                <w:szCs w:val="22"/>
              </w:rPr>
              <w:t xml:space="preserve">. </w:t>
            </w:r>
            <w:r w:rsidR="00207902">
              <w:rPr>
                <w:rFonts w:ascii="Aptos" w:hAnsi="Aptos" w:cs="Tahoma"/>
                <w:sz w:val="22"/>
                <w:szCs w:val="22"/>
              </w:rPr>
              <w:t>The Sexual</w:t>
            </w:r>
            <w:r w:rsidR="00AF2948">
              <w:rPr>
                <w:rFonts w:ascii="Aptos" w:hAnsi="Aptos" w:cs="Tahoma"/>
                <w:sz w:val="22"/>
                <w:szCs w:val="22"/>
              </w:rPr>
              <w:t xml:space="preserve"> Harassment Policy</w:t>
            </w:r>
            <w:r w:rsidR="00A26C5C">
              <w:rPr>
                <w:rFonts w:ascii="Aptos" w:hAnsi="Aptos" w:cs="Tahoma"/>
                <w:sz w:val="22"/>
                <w:szCs w:val="22"/>
              </w:rPr>
              <w:t xml:space="preserve"> </w:t>
            </w:r>
            <w:r w:rsidR="00F13955">
              <w:rPr>
                <w:rFonts w:ascii="Aptos" w:hAnsi="Aptos" w:cs="Tahoma"/>
                <w:sz w:val="22"/>
                <w:szCs w:val="22"/>
              </w:rPr>
              <w:t>(</w:t>
            </w:r>
            <w:r w:rsidR="00A26C5C">
              <w:rPr>
                <w:rFonts w:ascii="Aptos" w:hAnsi="Aptos" w:cs="Tahoma"/>
                <w:sz w:val="22"/>
                <w:szCs w:val="22"/>
              </w:rPr>
              <w:t xml:space="preserve">agenda item </w:t>
            </w:r>
            <w:r w:rsidR="00AF2948">
              <w:rPr>
                <w:rFonts w:ascii="Aptos" w:hAnsi="Aptos" w:cs="Tahoma"/>
                <w:sz w:val="22"/>
                <w:szCs w:val="22"/>
              </w:rPr>
              <w:t>6</w:t>
            </w:r>
            <w:r w:rsidR="00F13955">
              <w:rPr>
                <w:rFonts w:ascii="Aptos" w:hAnsi="Aptos" w:cs="Tahoma"/>
                <w:sz w:val="22"/>
                <w:szCs w:val="22"/>
              </w:rPr>
              <w:t>)</w:t>
            </w:r>
            <w:r w:rsidR="00347202">
              <w:rPr>
                <w:rFonts w:ascii="Aptos" w:hAnsi="Aptos" w:cs="Tahoma"/>
                <w:sz w:val="22"/>
                <w:szCs w:val="22"/>
              </w:rPr>
              <w:t xml:space="preserve"> </w:t>
            </w:r>
            <w:r w:rsidR="00207902">
              <w:rPr>
                <w:rFonts w:ascii="Aptos" w:hAnsi="Aptos" w:cs="Tahoma"/>
                <w:sz w:val="22"/>
                <w:szCs w:val="22"/>
              </w:rPr>
              <w:t xml:space="preserve">and </w:t>
            </w:r>
            <w:r w:rsidR="00EC361E">
              <w:rPr>
                <w:rFonts w:ascii="Aptos" w:hAnsi="Aptos" w:cs="Tahoma"/>
                <w:sz w:val="22"/>
                <w:szCs w:val="22"/>
              </w:rPr>
              <w:t xml:space="preserve">Travel and Subsistence Policy and Procedure (agenda item 9) </w:t>
            </w:r>
            <w:r w:rsidR="00347202">
              <w:rPr>
                <w:rFonts w:ascii="Aptos" w:hAnsi="Aptos" w:cs="Tahoma"/>
                <w:sz w:val="22"/>
                <w:szCs w:val="22"/>
              </w:rPr>
              <w:t xml:space="preserve">would be made available on the Etc. Staff Gateway. </w:t>
            </w:r>
            <w:r w:rsidR="002A706D" w:rsidRPr="002A706D">
              <w:rPr>
                <w:rFonts w:ascii="Aptos" w:hAnsi="Aptos" w:cstheme="minorHAnsi"/>
                <w:color w:val="000000" w:themeColor="text1"/>
                <w:sz w:val="22"/>
                <w:szCs w:val="22"/>
              </w:rPr>
              <w:t>Minutes would be made available following approval and consideration at the next meeting.</w:t>
            </w:r>
          </w:p>
          <w:p w14:paraId="28E9F6DE" w14:textId="7E6A5355" w:rsidR="00B2013A" w:rsidRPr="007030B1" w:rsidRDefault="00B2013A" w:rsidP="00B2013A">
            <w:pPr>
              <w:spacing w:line="276" w:lineRule="auto"/>
              <w:jc w:val="both"/>
              <w:rPr>
                <w:rFonts w:ascii="Aptos" w:hAnsi="Aptos" w:cs="Tahoma"/>
                <w:sz w:val="22"/>
                <w:szCs w:val="22"/>
              </w:rPr>
            </w:pPr>
          </w:p>
        </w:tc>
      </w:tr>
      <w:tr w:rsidR="00B25A7D" w:rsidRPr="007030B1" w14:paraId="5D58619F" w14:textId="77777777" w:rsidTr="00150DF5">
        <w:tc>
          <w:tcPr>
            <w:tcW w:w="934" w:type="dxa"/>
          </w:tcPr>
          <w:p w14:paraId="2CA9E82A" w14:textId="6982AD3E" w:rsidR="00B25A7D" w:rsidRPr="007030B1" w:rsidRDefault="00B25A7D" w:rsidP="00010C03">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2031F3">
              <w:rPr>
                <w:rFonts w:ascii="Aptos" w:hAnsi="Aptos" w:cs="Tahoma"/>
                <w:b/>
                <w:sz w:val="22"/>
                <w:szCs w:val="22"/>
              </w:rPr>
              <w:t>74</w:t>
            </w:r>
          </w:p>
        </w:tc>
        <w:tc>
          <w:tcPr>
            <w:tcW w:w="9131" w:type="dxa"/>
          </w:tcPr>
          <w:p w14:paraId="0D3C4CBB" w14:textId="0DD7B2BA" w:rsidR="00B25A7D" w:rsidRPr="007030B1" w:rsidRDefault="00B25A7D" w:rsidP="00826FB0">
            <w:pPr>
              <w:tabs>
                <w:tab w:val="left" w:pos="1134"/>
              </w:tabs>
              <w:spacing w:after="120" w:line="276" w:lineRule="auto"/>
              <w:jc w:val="both"/>
              <w:rPr>
                <w:rFonts w:ascii="Aptos" w:hAnsi="Aptos" w:cs="Tahoma"/>
                <w:b/>
                <w:bCs/>
                <w:sz w:val="22"/>
                <w:szCs w:val="22"/>
              </w:rPr>
            </w:pPr>
            <w:r w:rsidRPr="007030B1">
              <w:rPr>
                <w:rFonts w:ascii="Aptos" w:hAnsi="Aptos" w:cs="Tahoma"/>
                <w:b/>
                <w:bCs/>
                <w:sz w:val="22"/>
                <w:szCs w:val="22"/>
              </w:rPr>
              <w:t xml:space="preserve">Agenda Item </w:t>
            </w:r>
            <w:r w:rsidR="00DC4694" w:rsidRPr="007030B1">
              <w:rPr>
                <w:rFonts w:ascii="Aptos" w:hAnsi="Aptos" w:cs="Tahoma"/>
                <w:b/>
                <w:bCs/>
                <w:sz w:val="22"/>
                <w:szCs w:val="22"/>
              </w:rPr>
              <w:t>1</w:t>
            </w:r>
            <w:r w:rsidR="002031F3">
              <w:rPr>
                <w:rFonts w:ascii="Aptos" w:hAnsi="Aptos" w:cs="Tahoma"/>
                <w:b/>
                <w:bCs/>
                <w:sz w:val="22"/>
                <w:szCs w:val="22"/>
              </w:rPr>
              <w:t>6</w:t>
            </w:r>
            <w:r w:rsidRPr="007030B1">
              <w:rPr>
                <w:rFonts w:ascii="Aptos" w:hAnsi="Aptos" w:cs="Tahoma"/>
                <w:b/>
                <w:bCs/>
                <w:sz w:val="22"/>
                <w:szCs w:val="22"/>
              </w:rPr>
              <w:t xml:space="preserve"> – Date</w:t>
            </w:r>
            <w:r w:rsidR="002031F3">
              <w:rPr>
                <w:rFonts w:ascii="Aptos" w:hAnsi="Aptos" w:cs="Tahoma"/>
                <w:b/>
                <w:bCs/>
                <w:sz w:val="22"/>
                <w:szCs w:val="22"/>
              </w:rPr>
              <w:t>s, times and venues of future meetings</w:t>
            </w:r>
            <w:r w:rsidRPr="007030B1">
              <w:rPr>
                <w:rFonts w:ascii="Aptos" w:hAnsi="Aptos" w:cs="Tahoma"/>
                <w:b/>
                <w:bCs/>
                <w:sz w:val="22"/>
                <w:szCs w:val="22"/>
              </w:rPr>
              <w:t xml:space="preserve"> </w:t>
            </w:r>
          </w:p>
        </w:tc>
      </w:tr>
      <w:tr w:rsidR="00B25A7D" w:rsidRPr="007030B1" w14:paraId="16C2FFB4" w14:textId="77777777" w:rsidTr="00150DF5">
        <w:tc>
          <w:tcPr>
            <w:tcW w:w="934" w:type="dxa"/>
          </w:tcPr>
          <w:p w14:paraId="22A5F9BD" w14:textId="77777777" w:rsidR="00B25A7D" w:rsidRPr="007030B1" w:rsidRDefault="00B25A7D" w:rsidP="00010C03">
            <w:pPr>
              <w:tabs>
                <w:tab w:val="left" w:pos="0"/>
              </w:tabs>
              <w:spacing w:line="276" w:lineRule="auto"/>
              <w:jc w:val="both"/>
              <w:rPr>
                <w:rFonts w:ascii="Aptos" w:hAnsi="Aptos" w:cs="Tahoma"/>
                <w:b/>
                <w:sz w:val="22"/>
                <w:szCs w:val="22"/>
              </w:rPr>
            </w:pPr>
          </w:p>
        </w:tc>
        <w:tc>
          <w:tcPr>
            <w:tcW w:w="9131" w:type="dxa"/>
          </w:tcPr>
          <w:p w14:paraId="21001455" w14:textId="1D3B6327" w:rsidR="007A2478" w:rsidRDefault="008C7E25" w:rsidP="005A75C9">
            <w:pPr>
              <w:spacing w:line="276" w:lineRule="auto"/>
              <w:rPr>
                <w:rFonts w:ascii="Aptos" w:hAnsi="Aptos"/>
                <w:iCs/>
                <w:sz w:val="22"/>
                <w:szCs w:val="22"/>
              </w:rPr>
            </w:pPr>
            <w:r>
              <w:rPr>
                <w:rFonts w:ascii="Aptos" w:hAnsi="Aptos"/>
                <w:iCs/>
                <w:sz w:val="22"/>
                <w:szCs w:val="22"/>
              </w:rPr>
              <w:t>Next meeting: Thursday 6 March 2025, 4.00 pm via Teams</w:t>
            </w:r>
          </w:p>
          <w:p w14:paraId="5BA31572" w14:textId="226AE6B4" w:rsidR="008C7E25" w:rsidRPr="00905223" w:rsidRDefault="008C7E25" w:rsidP="005A75C9">
            <w:pPr>
              <w:spacing w:line="276" w:lineRule="auto"/>
              <w:rPr>
                <w:rFonts w:ascii="Aptos" w:hAnsi="Aptos"/>
                <w:iCs/>
                <w:sz w:val="22"/>
                <w:szCs w:val="22"/>
              </w:rPr>
            </w:pPr>
            <w:r>
              <w:rPr>
                <w:rFonts w:ascii="Aptos" w:hAnsi="Aptos"/>
                <w:iCs/>
                <w:sz w:val="22"/>
                <w:szCs w:val="22"/>
              </w:rPr>
              <w:t xml:space="preserve">The request to amend the summer term meeting, currently scheduled </w:t>
            </w:r>
            <w:r w:rsidR="00905223">
              <w:rPr>
                <w:rFonts w:ascii="Aptos" w:hAnsi="Aptos"/>
                <w:iCs/>
                <w:sz w:val="22"/>
                <w:szCs w:val="22"/>
              </w:rPr>
              <w:t xml:space="preserve">for Thursday 5 June, to Tuesday 10 June 2025, 4.00 pm via Teams, was </w:t>
            </w:r>
            <w:r w:rsidR="00905223">
              <w:rPr>
                <w:rFonts w:ascii="Aptos" w:hAnsi="Aptos"/>
                <w:b/>
                <w:bCs/>
                <w:iCs/>
                <w:sz w:val="22"/>
                <w:szCs w:val="22"/>
              </w:rPr>
              <w:t>agreed</w:t>
            </w:r>
            <w:r w:rsidR="00905223">
              <w:rPr>
                <w:rFonts w:ascii="Aptos" w:hAnsi="Aptos"/>
                <w:iCs/>
                <w:sz w:val="22"/>
                <w:szCs w:val="22"/>
              </w:rPr>
              <w:t>.</w:t>
            </w:r>
          </w:p>
          <w:p w14:paraId="546A8D7E" w14:textId="6EF0F69B" w:rsidR="00042183" w:rsidRPr="007A2478" w:rsidRDefault="00042183" w:rsidP="006D6892">
            <w:pPr>
              <w:spacing w:line="276" w:lineRule="auto"/>
              <w:rPr>
                <w:rFonts w:ascii="Aptos" w:hAnsi="Aptos" w:cs="Tahoma"/>
                <w:iCs/>
                <w:sz w:val="22"/>
                <w:szCs w:val="22"/>
              </w:rPr>
            </w:pPr>
          </w:p>
        </w:tc>
      </w:tr>
      <w:tr w:rsidR="00F113EA" w:rsidRPr="007030B1" w14:paraId="7887C29F" w14:textId="77777777" w:rsidTr="000A7DEE">
        <w:tc>
          <w:tcPr>
            <w:tcW w:w="934" w:type="dxa"/>
          </w:tcPr>
          <w:p w14:paraId="52966D3E" w14:textId="5634AC4C" w:rsidR="00F113EA" w:rsidRPr="007030B1" w:rsidRDefault="00F113EA" w:rsidP="000A7DEE">
            <w:pPr>
              <w:tabs>
                <w:tab w:val="left" w:pos="0"/>
              </w:tabs>
              <w:spacing w:line="276" w:lineRule="auto"/>
              <w:jc w:val="both"/>
              <w:rPr>
                <w:rFonts w:ascii="Aptos" w:hAnsi="Aptos" w:cs="Tahoma"/>
                <w:b/>
                <w:sz w:val="22"/>
                <w:szCs w:val="22"/>
              </w:rPr>
            </w:pPr>
            <w:r w:rsidRPr="007030B1">
              <w:rPr>
                <w:rFonts w:ascii="Aptos" w:hAnsi="Aptos" w:cs="Tahoma"/>
                <w:b/>
                <w:sz w:val="22"/>
                <w:szCs w:val="22"/>
              </w:rPr>
              <w:t>P24/</w:t>
            </w:r>
            <w:r w:rsidR="00905223">
              <w:rPr>
                <w:rFonts w:ascii="Aptos" w:hAnsi="Aptos" w:cs="Tahoma"/>
                <w:b/>
                <w:sz w:val="22"/>
                <w:szCs w:val="22"/>
              </w:rPr>
              <w:t>75</w:t>
            </w:r>
          </w:p>
        </w:tc>
        <w:tc>
          <w:tcPr>
            <w:tcW w:w="9131" w:type="dxa"/>
          </w:tcPr>
          <w:p w14:paraId="6FE9D470" w14:textId="726B2148" w:rsidR="00F113EA" w:rsidRPr="007030B1" w:rsidRDefault="00F113EA" w:rsidP="000A7DEE">
            <w:pPr>
              <w:spacing w:after="120" w:line="276" w:lineRule="auto"/>
              <w:jc w:val="both"/>
              <w:rPr>
                <w:rFonts w:ascii="Aptos" w:hAnsi="Aptos" w:cs="Tahoma"/>
                <w:b/>
                <w:sz w:val="22"/>
                <w:szCs w:val="22"/>
              </w:rPr>
            </w:pPr>
            <w:r w:rsidRPr="007030B1">
              <w:rPr>
                <w:rFonts w:ascii="Aptos" w:hAnsi="Aptos" w:cs="Tahoma"/>
                <w:b/>
                <w:sz w:val="22"/>
                <w:szCs w:val="22"/>
              </w:rPr>
              <w:t>Agenda Item 1</w:t>
            </w:r>
            <w:r w:rsidR="00905223">
              <w:rPr>
                <w:rFonts w:ascii="Aptos" w:hAnsi="Aptos" w:cs="Tahoma"/>
                <w:b/>
                <w:sz w:val="22"/>
                <w:szCs w:val="22"/>
              </w:rPr>
              <w:t>7</w:t>
            </w:r>
            <w:r w:rsidRPr="007030B1">
              <w:rPr>
                <w:rFonts w:ascii="Aptos" w:hAnsi="Aptos" w:cs="Tahoma"/>
                <w:b/>
                <w:sz w:val="22"/>
                <w:szCs w:val="22"/>
              </w:rPr>
              <w:t xml:space="preserve"> – Meeting effectiveness and key themes </w:t>
            </w:r>
          </w:p>
        </w:tc>
      </w:tr>
      <w:tr w:rsidR="00F113EA" w:rsidRPr="007030B1" w14:paraId="718B23EC" w14:textId="77777777" w:rsidTr="000A7DEE">
        <w:tc>
          <w:tcPr>
            <w:tcW w:w="934" w:type="dxa"/>
          </w:tcPr>
          <w:p w14:paraId="0B424A5F" w14:textId="77777777" w:rsidR="00F113EA" w:rsidRPr="007030B1" w:rsidRDefault="00F113EA" w:rsidP="000A7DEE">
            <w:pPr>
              <w:tabs>
                <w:tab w:val="left" w:pos="0"/>
              </w:tabs>
              <w:spacing w:line="276" w:lineRule="auto"/>
              <w:jc w:val="both"/>
              <w:rPr>
                <w:rFonts w:ascii="Aptos" w:hAnsi="Aptos" w:cs="Tahoma"/>
                <w:b/>
                <w:sz w:val="22"/>
                <w:szCs w:val="22"/>
              </w:rPr>
            </w:pPr>
          </w:p>
        </w:tc>
        <w:tc>
          <w:tcPr>
            <w:tcW w:w="9131" w:type="dxa"/>
          </w:tcPr>
          <w:p w14:paraId="015F5B51" w14:textId="76A031D5" w:rsidR="00F113EA" w:rsidRPr="007030B1" w:rsidRDefault="00AF77ED" w:rsidP="00AF77ED">
            <w:pPr>
              <w:spacing w:line="276" w:lineRule="auto"/>
              <w:ind w:left="378" w:hanging="378"/>
              <w:jc w:val="both"/>
              <w:rPr>
                <w:rFonts w:ascii="Aptos" w:hAnsi="Aptos" w:cs="Tahoma"/>
                <w:sz w:val="22"/>
                <w:szCs w:val="22"/>
              </w:rPr>
            </w:pPr>
            <w:proofErr w:type="spellStart"/>
            <w:r w:rsidRPr="007030B1">
              <w:rPr>
                <w:rFonts w:ascii="Aptos" w:hAnsi="Aptos" w:cs="Tahoma"/>
                <w:sz w:val="22"/>
                <w:szCs w:val="22"/>
              </w:rPr>
              <w:t>i</w:t>
            </w:r>
            <w:proofErr w:type="spellEnd"/>
            <w:r w:rsidRPr="007030B1">
              <w:rPr>
                <w:rFonts w:ascii="Aptos" w:hAnsi="Aptos" w:cs="Tahoma"/>
                <w:sz w:val="22"/>
                <w:szCs w:val="22"/>
              </w:rPr>
              <w:t>)</w:t>
            </w:r>
            <w:r w:rsidRPr="007030B1">
              <w:rPr>
                <w:rFonts w:ascii="Aptos" w:hAnsi="Aptos" w:cs="Tahoma"/>
                <w:sz w:val="22"/>
                <w:szCs w:val="22"/>
              </w:rPr>
              <w:tab/>
            </w:r>
            <w:r w:rsidR="00B640BB" w:rsidRPr="007030B1">
              <w:rPr>
                <w:rFonts w:ascii="Aptos" w:hAnsi="Aptos" w:cs="Tahoma"/>
                <w:sz w:val="22"/>
                <w:szCs w:val="22"/>
              </w:rPr>
              <w:t>Meeting effectiveness and impact</w:t>
            </w:r>
            <w:r w:rsidR="009A1D3D">
              <w:rPr>
                <w:rFonts w:ascii="Aptos" w:hAnsi="Aptos" w:cs="Tahoma"/>
                <w:sz w:val="22"/>
                <w:szCs w:val="22"/>
              </w:rPr>
              <w:t>:</w:t>
            </w:r>
          </w:p>
          <w:p w14:paraId="30522D63" w14:textId="2DF51723" w:rsidR="00F34E0B" w:rsidRDefault="000D0164" w:rsidP="00C11F00">
            <w:pPr>
              <w:pStyle w:val="ListParagraph"/>
              <w:numPr>
                <w:ilvl w:val="0"/>
                <w:numId w:val="2"/>
              </w:numPr>
              <w:spacing w:line="276" w:lineRule="auto"/>
              <w:jc w:val="both"/>
              <w:rPr>
                <w:rFonts w:ascii="Aptos" w:hAnsi="Aptos" w:cs="Tahoma"/>
                <w:sz w:val="22"/>
                <w:szCs w:val="22"/>
              </w:rPr>
            </w:pPr>
            <w:r>
              <w:rPr>
                <w:rFonts w:ascii="Aptos" w:hAnsi="Aptos" w:cs="Tahoma"/>
                <w:sz w:val="22"/>
                <w:szCs w:val="22"/>
              </w:rPr>
              <w:lastRenderedPageBreak/>
              <w:t>Excellent chairing by the Committee Vice Chair</w:t>
            </w:r>
          </w:p>
          <w:p w14:paraId="3401A4CD" w14:textId="3AE4FDCF" w:rsidR="0044061B" w:rsidRDefault="0044061B" w:rsidP="00C11F00">
            <w:pPr>
              <w:pStyle w:val="ListParagraph"/>
              <w:numPr>
                <w:ilvl w:val="0"/>
                <w:numId w:val="2"/>
              </w:numPr>
              <w:spacing w:line="276" w:lineRule="auto"/>
              <w:jc w:val="both"/>
              <w:rPr>
                <w:rFonts w:ascii="Aptos" w:hAnsi="Aptos" w:cs="Tahoma"/>
                <w:sz w:val="22"/>
                <w:szCs w:val="22"/>
              </w:rPr>
            </w:pPr>
            <w:r>
              <w:rPr>
                <w:rFonts w:ascii="Aptos" w:hAnsi="Aptos" w:cs="Tahoma"/>
                <w:sz w:val="22"/>
                <w:szCs w:val="22"/>
              </w:rPr>
              <w:t xml:space="preserve">Good </w:t>
            </w:r>
            <w:r w:rsidR="00EC44D3">
              <w:rPr>
                <w:rFonts w:ascii="Aptos" w:hAnsi="Aptos" w:cs="Tahoma"/>
                <w:sz w:val="22"/>
                <w:szCs w:val="22"/>
              </w:rPr>
              <w:t>challenge</w:t>
            </w:r>
            <w:r>
              <w:rPr>
                <w:rFonts w:ascii="Aptos" w:hAnsi="Aptos" w:cs="Tahoma"/>
                <w:sz w:val="22"/>
                <w:szCs w:val="22"/>
              </w:rPr>
              <w:t xml:space="preserve"> from committee members</w:t>
            </w:r>
            <w:r w:rsidR="00EC44D3">
              <w:rPr>
                <w:rFonts w:ascii="Aptos" w:hAnsi="Aptos" w:cs="Tahoma"/>
                <w:sz w:val="22"/>
                <w:szCs w:val="22"/>
              </w:rPr>
              <w:t xml:space="preserve"> leading to</w:t>
            </w:r>
            <w:r w:rsidR="006131BF">
              <w:rPr>
                <w:rFonts w:ascii="Aptos" w:hAnsi="Aptos" w:cs="Tahoma"/>
                <w:sz w:val="22"/>
                <w:szCs w:val="22"/>
              </w:rPr>
              <w:t>, for example,</w:t>
            </w:r>
            <w:r w:rsidR="00EC44D3">
              <w:rPr>
                <w:rFonts w:ascii="Aptos" w:hAnsi="Aptos" w:cs="Tahoma"/>
                <w:sz w:val="22"/>
                <w:szCs w:val="22"/>
              </w:rPr>
              <w:t xml:space="preserve"> </w:t>
            </w:r>
            <w:r w:rsidR="00521071">
              <w:rPr>
                <w:rFonts w:ascii="Aptos" w:hAnsi="Aptos" w:cs="Tahoma"/>
                <w:sz w:val="22"/>
                <w:szCs w:val="22"/>
              </w:rPr>
              <w:t xml:space="preserve">proposed </w:t>
            </w:r>
            <w:r w:rsidR="00EC44D3">
              <w:rPr>
                <w:rFonts w:ascii="Aptos" w:hAnsi="Aptos" w:cs="Tahoma"/>
                <w:sz w:val="22"/>
                <w:szCs w:val="22"/>
              </w:rPr>
              <w:t>amendments to the Travel and Subsistence Policy</w:t>
            </w:r>
          </w:p>
          <w:p w14:paraId="719557E7" w14:textId="1A09B996" w:rsidR="0044061B" w:rsidRDefault="0044061B" w:rsidP="00C11F00">
            <w:pPr>
              <w:pStyle w:val="ListParagraph"/>
              <w:numPr>
                <w:ilvl w:val="0"/>
                <w:numId w:val="2"/>
              </w:numPr>
              <w:spacing w:line="276" w:lineRule="auto"/>
              <w:jc w:val="both"/>
              <w:rPr>
                <w:rFonts w:ascii="Aptos" w:hAnsi="Aptos" w:cs="Tahoma"/>
                <w:sz w:val="22"/>
                <w:szCs w:val="22"/>
              </w:rPr>
            </w:pPr>
            <w:r>
              <w:rPr>
                <w:rFonts w:ascii="Aptos" w:hAnsi="Aptos" w:cs="Tahoma"/>
                <w:sz w:val="22"/>
                <w:szCs w:val="22"/>
              </w:rPr>
              <w:t xml:space="preserve">Thanks to the Group Director of HR and People Development for </w:t>
            </w:r>
            <w:r w:rsidR="00A13D18">
              <w:rPr>
                <w:rFonts w:ascii="Aptos" w:hAnsi="Aptos" w:cs="Tahoma"/>
                <w:sz w:val="22"/>
                <w:szCs w:val="22"/>
              </w:rPr>
              <w:t xml:space="preserve">her valuable </w:t>
            </w:r>
            <w:r w:rsidR="00D074F8">
              <w:rPr>
                <w:rFonts w:ascii="Aptos" w:hAnsi="Aptos" w:cs="Tahoma"/>
                <w:sz w:val="22"/>
                <w:szCs w:val="22"/>
              </w:rPr>
              <w:t>contribution at her first meeting</w:t>
            </w:r>
          </w:p>
          <w:p w14:paraId="502549DE" w14:textId="28A3FE52" w:rsidR="00CE796E" w:rsidRDefault="00521071" w:rsidP="00C11F00">
            <w:pPr>
              <w:pStyle w:val="ListParagraph"/>
              <w:numPr>
                <w:ilvl w:val="0"/>
                <w:numId w:val="2"/>
              </w:numPr>
              <w:spacing w:line="276" w:lineRule="auto"/>
              <w:jc w:val="both"/>
              <w:rPr>
                <w:rFonts w:ascii="Aptos" w:hAnsi="Aptos" w:cs="Tahoma"/>
                <w:sz w:val="22"/>
                <w:szCs w:val="22"/>
              </w:rPr>
            </w:pPr>
            <w:r>
              <w:rPr>
                <w:rFonts w:ascii="Aptos" w:hAnsi="Aptos" w:cs="Tahoma"/>
                <w:sz w:val="22"/>
                <w:szCs w:val="22"/>
              </w:rPr>
              <w:t>Thanks</w:t>
            </w:r>
            <w:r w:rsidR="0063296B">
              <w:rPr>
                <w:rFonts w:ascii="Aptos" w:hAnsi="Aptos" w:cs="Tahoma"/>
                <w:sz w:val="22"/>
                <w:szCs w:val="22"/>
              </w:rPr>
              <w:t xml:space="preserve"> to the Governance Team</w:t>
            </w:r>
            <w:r>
              <w:rPr>
                <w:rFonts w:ascii="Aptos" w:hAnsi="Aptos" w:cs="Tahoma"/>
                <w:sz w:val="22"/>
                <w:szCs w:val="22"/>
              </w:rPr>
              <w:t xml:space="preserve"> for an excellent set of meeting papers</w:t>
            </w:r>
          </w:p>
          <w:p w14:paraId="592491A3" w14:textId="048FB205" w:rsidR="0063296B" w:rsidRPr="007030B1" w:rsidRDefault="0063296B" w:rsidP="00C11F00">
            <w:pPr>
              <w:pStyle w:val="ListParagraph"/>
              <w:numPr>
                <w:ilvl w:val="0"/>
                <w:numId w:val="2"/>
              </w:numPr>
              <w:spacing w:line="276" w:lineRule="auto"/>
              <w:jc w:val="both"/>
              <w:rPr>
                <w:rFonts w:ascii="Aptos" w:hAnsi="Aptos" w:cs="Tahoma"/>
                <w:sz w:val="22"/>
                <w:szCs w:val="22"/>
              </w:rPr>
            </w:pPr>
            <w:r>
              <w:rPr>
                <w:rFonts w:ascii="Aptos" w:hAnsi="Aptos" w:cs="Tahoma"/>
                <w:sz w:val="22"/>
                <w:szCs w:val="22"/>
              </w:rPr>
              <w:t>At</w:t>
            </w:r>
            <w:r w:rsidR="00521071">
              <w:rPr>
                <w:rFonts w:ascii="Aptos" w:hAnsi="Aptos" w:cs="Tahoma"/>
                <w:sz w:val="22"/>
                <w:szCs w:val="22"/>
              </w:rPr>
              <w:t>tending</w:t>
            </w:r>
            <w:r>
              <w:rPr>
                <w:rFonts w:ascii="Aptos" w:hAnsi="Aptos" w:cs="Tahoma"/>
                <w:sz w:val="22"/>
                <w:szCs w:val="22"/>
              </w:rPr>
              <w:t xml:space="preserve"> her first meeting, Coreen commented that it was clear that everyone had prepared </w:t>
            </w:r>
            <w:r w:rsidR="003D3958">
              <w:rPr>
                <w:rFonts w:ascii="Aptos" w:hAnsi="Aptos" w:cs="Tahoma"/>
                <w:sz w:val="22"/>
                <w:szCs w:val="22"/>
              </w:rPr>
              <w:t xml:space="preserve">for the meeting and read the papers; she felt </w:t>
            </w:r>
            <w:r w:rsidR="004E250F">
              <w:rPr>
                <w:rFonts w:ascii="Aptos" w:hAnsi="Aptos" w:cs="Tahoma"/>
                <w:sz w:val="22"/>
                <w:szCs w:val="22"/>
              </w:rPr>
              <w:t xml:space="preserve">that </w:t>
            </w:r>
            <w:r w:rsidR="003D3958">
              <w:rPr>
                <w:rFonts w:ascii="Aptos" w:hAnsi="Aptos" w:cs="Tahoma"/>
                <w:sz w:val="22"/>
                <w:szCs w:val="22"/>
              </w:rPr>
              <w:t xml:space="preserve">the </w:t>
            </w:r>
            <w:r w:rsidR="004E250F">
              <w:rPr>
                <w:rFonts w:ascii="Aptos" w:hAnsi="Aptos" w:cs="Tahoma"/>
                <w:sz w:val="22"/>
                <w:szCs w:val="22"/>
              </w:rPr>
              <w:t>challenge</w:t>
            </w:r>
            <w:r w:rsidR="003D3958">
              <w:rPr>
                <w:rFonts w:ascii="Aptos" w:hAnsi="Aptos" w:cs="Tahoma"/>
                <w:sz w:val="22"/>
                <w:szCs w:val="22"/>
              </w:rPr>
              <w:t xml:space="preserve"> had been </w:t>
            </w:r>
            <w:r w:rsidR="004E250F">
              <w:rPr>
                <w:rFonts w:ascii="Aptos" w:hAnsi="Aptos" w:cs="Tahoma"/>
                <w:sz w:val="22"/>
                <w:szCs w:val="22"/>
              </w:rPr>
              <w:t>made</w:t>
            </w:r>
            <w:r w:rsidR="003D3958">
              <w:rPr>
                <w:rFonts w:ascii="Aptos" w:hAnsi="Aptos" w:cs="Tahoma"/>
                <w:sz w:val="22"/>
                <w:szCs w:val="22"/>
              </w:rPr>
              <w:t xml:space="preserve"> respectfully. It had been a good learning experience and she hoped to be able to contribute more at her next meeting.</w:t>
            </w:r>
          </w:p>
          <w:p w14:paraId="37064B6E" w14:textId="77777777" w:rsidR="00114056" w:rsidRPr="007030B1" w:rsidRDefault="00114056" w:rsidP="00114056">
            <w:pPr>
              <w:spacing w:line="276" w:lineRule="auto"/>
              <w:jc w:val="both"/>
              <w:rPr>
                <w:rFonts w:ascii="Aptos" w:hAnsi="Aptos" w:cs="Tahoma"/>
                <w:sz w:val="22"/>
                <w:szCs w:val="22"/>
              </w:rPr>
            </w:pPr>
          </w:p>
          <w:p w14:paraId="38175214" w14:textId="1CE5E371" w:rsidR="00114056" w:rsidRPr="007030B1" w:rsidRDefault="00114056" w:rsidP="000C2540">
            <w:pPr>
              <w:spacing w:line="276" w:lineRule="auto"/>
              <w:ind w:left="378" w:hanging="378"/>
              <w:jc w:val="both"/>
              <w:rPr>
                <w:rFonts w:ascii="Aptos" w:hAnsi="Aptos" w:cs="Tahoma"/>
                <w:sz w:val="22"/>
                <w:szCs w:val="22"/>
              </w:rPr>
            </w:pPr>
            <w:r w:rsidRPr="007030B1">
              <w:rPr>
                <w:rFonts w:ascii="Aptos" w:hAnsi="Aptos" w:cs="Tahoma"/>
                <w:sz w:val="22"/>
                <w:szCs w:val="22"/>
              </w:rPr>
              <w:t>ii)</w:t>
            </w:r>
            <w:r w:rsidRPr="007030B1">
              <w:rPr>
                <w:rFonts w:ascii="Aptos" w:hAnsi="Aptos" w:cs="Tahoma"/>
                <w:sz w:val="22"/>
                <w:szCs w:val="22"/>
              </w:rPr>
              <w:tab/>
            </w:r>
            <w:r w:rsidRPr="00E12DA9">
              <w:rPr>
                <w:rFonts w:ascii="Aptos" w:hAnsi="Aptos" w:cs="Tahoma"/>
                <w:sz w:val="22"/>
                <w:szCs w:val="22"/>
              </w:rPr>
              <w:t>Key themes to highlight to Corporation:</w:t>
            </w:r>
          </w:p>
          <w:p w14:paraId="729DDAEA" w14:textId="77777777" w:rsidR="00C11F00" w:rsidRPr="007233D2"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stheme="minorHAnsi"/>
                <w:color w:val="000000"/>
                <w:sz w:val="22"/>
                <w:szCs w:val="22"/>
                <w:shd w:val="clear" w:color="auto" w:fill="FFFFFF"/>
              </w:rPr>
            </w:pPr>
            <w:r w:rsidRPr="007233D2">
              <w:rPr>
                <w:rStyle w:val="eop"/>
                <w:rFonts w:ascii="Aptos" w:hAnsi="Aptos" w:cstheme="minorHAnsi"/>
                <w:color w:val="000000"/>
                <w:sz w:val="22"/>
                <w:szCs w:val="22"/>
                <w:shd w:val="clear" w:color="auto" w:fill="FFFFFF"/>
              </w:rPr>
              <w:t>R</w:t>
            </w:r>
            <w:r w:rsidRPr="000B389F">
              <w:rPr>
                <w:rStyle w:val="eop"/>
                <w:rFonts w:ascii="Aptos" w:hAnsi="Aptos" w:cstheme="minorHAnsi"/>
                <w:color w:val="000000"/>
                <w:sz w:val="22"/>
                <w:szCs w:val="22"/>
                <w:shd w:val="clear" w:color="auto" w:fill="FFFFFF"/>
              </w:rPr>
              <w:t xml:space="preserve">eview of strategic risks assigned to the committee </w:t>
            </w:r>
            <w:r>
              <w:rPr>
                <w:rStyle w:val="eop"/>
                <w:rFonts w:ascii="Aptos" w:hAnsi="Aptos" w:cstheme="minorHAnsi"/>
                <w:color w:val="000000"/>
                <w:sz w:val="22"/>
                <w:szCs w:val="22"/>
                <w:shd w:val="clear" w:color="auto" w:fill="FFFFFF"/>
              </w:rPr>
              <w:t>(</w:t>
            </w:r>
            <w:r w:rsidRPr="007233D2">
              <w:rPr>
                <w:rStyle w:val="eop"/>
                <w:rFonts w:ascii="Aptos" w:hAnsi="Aptos" w:cstheme="minorHAnsi"/>
                <w:color w:val="000000"/>
                <w:sz w:val="22"/>
                <w:szCs w:val="22"/>
                <w:shd w:val="clear" w:color="auto" w:fill="FFFFFF"/>
              </w:rPr>
              <w:t>STR0006: People and STR0011: Equality and Diversity</w:t>
            </w:r>
            <w:r>
              <w:rPr>
                <w:rStyle w:val="eop"/>
                <w:rFonts w:ascii="Aptos" w:hAnsi="Aptos" w:cstheme="minorHAnsi"/>
                <w:color w:val="000000"/>
                <w:sz w:val="22"/>
                <w:szCs w:val="22"/>
                <w:shd w:val="clear" w:color="auto" w:fill="FFFFFF"/>
              </w:rPr>
              <w:t>)</w:t>
            </w:r>
          </w:p>
          <w:p w14:paraId="2CE42CA9"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stheme="minorHAnsi"/>
                <w:color w:val="000000"/>
                <w:sz w:val="22"/>
                <w:szCs w:val="22"/>
                <w:shd w:val="clear" w:color="auto" w:fill="FFFFFF"/>
              </w:rPr>
            </w:pPr>
            <w:r w:rsidRPr="000B389F">
              <w:rPr>
                <w:rStyle w:val="eop"/>
                <w:rFonts w:ascii="Aptos" w:hAnsi="Aptos" w:cstheme="minorHAnsi"/>
                <w:color w:val="000000"/>
                <w:sz w:val="22"/>
                <w:szCs w:val="22"/>
                <w:shd w:val="clear" w:color="auto" w:fill="FFFFFF"/>
              </w:rPr>
              <w:t>People Statistics (Q</w:t>
            </w:r>
            <w:r>
              <w:rPr>
                <w:rStyle w:val="eop"/>
                <w:rFonts w:ascii="Aptos" w:hAnsi="Aptos" w:cstheme="minorHAnsi"/>
                <w:color w:val="000000"/>
                <w:sz w:val="22"/>
                <w:szCs w:val="22"/>
                <w:shd w:val="clear" w:color="auto" w:fill="FFFFFF"/>
              </w:rPr>
              <w:t xml:space="preserve">uarter </w:t>
            </w:r>
            <w:r w:rsidRPr="000B389F">
              <w:rPr>
                <w:rStyle w:val="eop"/>
                <w:rFonts w:ascii="Aptos" w:hAnsi="Aptos" w:cstheme="minorHAnsi"/>
                <w:color w:val="000000"/>
                <w:sz w:val="22"/>
                <w:szCs w:val="22"/>
                <w:shd w:val="clear" w:color="auto" w:fill="FFFFFF"/>
              </w:rPr>
              <w:t>1)</w:t>
            </w:r>
            <w:r>
              <w:rPr>
                <w:rStyle w:val="eop"/>
                <w:rFonts w:ascii="Aptos" w:hAnsi="Aptos" w:cstheme="minorHAnsi"/>
                <w:color w:val="000000"/>
                <w:sz w:val="22"/>
                <w:szCs w:val="22"/>
                <w:shd w:val="clear" w:color="auto" w:fill="FFFFFF"/>
              </w:rPr>
              <w:t xml:space="preserve"> – noted increased turnover in female staff and this would be further investigated; positive trend data in respect of reducing absences</w:t>
            </w:r>
          </w:p>
          <w:p w14:paraId="4892075E"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sz w:val="22"/>
                <w:szCs w:val="22"/>
              </w:rPr>
            </w:pPr>
            <w:r w:rsidRPr="000B389F">
              <w:rPr>
                <w:rFonts w:ascii="Aptos" w:hAnsi="Aptos" w:cstheme="minorHAnsi"/>
                <w:color w:val="000000"/>
                <w:sz w:val="22"/>
                <w:szCs w:val="22"/>
                <w:shd w:val="clear" w:color="auto" w:fill="FFFFFF"/>
              </w:rPr>
              <w:t xml:space="preserve">People Strategy Update </w:t>
            </w:r>
            <w:r>
              <w:rPr>
                <w:rFonts w:ascii="Aptos" w:hAnsi="Aptos" w:cstheme="minorHAnsi"/>
                <w:color w:val="000000"/>
                <w:sz w:val="22"/>
                <w:szCs w:val="22"/>
                <w:shd w:val="clear" w:color="auto" w:fill="FFFFFF"/>
              </w:rPr>
              <w:t>–</w:t>
            </w:r>
            <w:r w:rsidRPr="000B389F">
              <w:rPr>
                <w:rFonts w:ascii="Aptos" w:hAnsi="Aptos" w:cstheme="minorHAnsi"/>
                <w:color w:val="000000"/>
                <w:sz w:val="22"/>
                <w:szCs w:val="22"/>
                <w:shd w:val="clear" w:color="auto" w:fill="FFFFFF"/>
              </w:rPr>
              <w:t xml:space="preserve"> </w:t>
            </w:r>
            <w:r>
              <w:rPr>
                <w:rFonts w:ascii="Aptos" w:hAnsi="Aptos" w:cstheme="minorHAnsi"/>
                <w:color w:val="000000"/>
                <w:sz w:val="22"/>
                <w:szCs w:val="22"/>
                <w:shd w:val="clear" w:color="auto" w:fill="FFFFFF"/>
              </w:rPr>
              <w:t xml:space="preserve">noted </w:t>
            </w:r>
            <w:r w:rsidRPr="000B389F">
              <w:rPr>
                <w:rStyle w:val="eop"/>
                <w:rFonts w:ascii="Aptos" w:hAnsi="Aptos"/>
                <w:sz w:val="22"/>
                <w:szCs w:val="22"/>
              </w:rPr>
              <w:t>current People priorities and planned approach, including planned development of revised People Strategy</w:t>
            </w:r>
          </w:p>
          <w:p w14:paraId="25316EED" w14:textId="30A24B69" w:rsidR="00C11F00" w:rsidRPr="00856BC2" w:rsidRDefault="00C11F00" w:rsidP="00C11F00">
            <w:pPr>
              <w:pStyle w:val="paragraph"/>
              <w:numPr>
                <w:ilvl w:val="0"/>
                <w:numId w:val="2"/>
              </w:numPr>
              <w:spacing w:after="0" w:line="276" w:lineRule="auto"/>
              <w:jc w:val="both"/>
              <w:textAlignment w:val="baseline"/>
              <w:rPr>
                <w:rStyle w:val="eop"/>
                <w:rFonts w:ascii="Aptos" w:hAnsi="Aptos"/>
                <w:color w:val="000000"/>
                <w:sz w:val="22"/>
                <w:szCs w:val="22"/>
                <w:shd w:val="clear" w:color="auto" w:fill="FFFFFF"/>
              </w:rPr>
            </w:pPr>
            <w:r w:rsidRPr="00856BC2">
              <w:rPr>
                <w:rStyle w:val="eop"/>
                <w:rFonts w:ascii="Aptos" w:hAnsi="Aptos"/>
                <w:color w:val="000000"/>
                <w:sz w:val="22"/>
                <w:szCs w:val="22"/>
                <w:shd w:val="clear" w:color="auto" w:fill="FFFFFF"/>
              </w:rPr>
              <w:t xml:space="preserve">Sexual Harassment Duty </w:t>
            </w:r>
            <w:r>
              <w:rPr>
                <w:rFonts w:ascii="Aptos" w:hAnsi="Aptos" w:cstheme="minorHAnsi"/>
                <w:color w:val="000000"/>
                <w:sz w:val="22"/>
                <w:szCs w:val="22"/>
                <w:shd w:val="clear" w:color="auto" w:fill="FFFFFF"/>
              </w:rPr>
              <w:t>–</w:t>
            </w:r>
            <w:r w:rsidRPr="00856BC2">
              <w:rPr>
                <w:rStyle w:val="eop"/>
                <w:rFonts w:ascii="Aptos" w:hAnsi="Aptos"/>
                <w:color w:val="000000"/>
                <w:sz w:val="22"/>
                <w:szCs w:val="22"/>
                <w:shd w:val="clear" w:color="auto" w:fill="FFFFFF"/>
              </w:rPr>
              <w:t xml:space="preserve"> update on action taken and future plans; recognition of the importance of processes being in place to ensure compliance with legal requirements, particularly in the event of staffing changes; recommended ratification of the</w:t>
            </w:r>
            <w:r w:rsidR="002D2D61">
              <w:rPr>
                <w:rStyle w:val="eop"/>
                <w:rFonts w:ascii="Aptos" w:hAnsi="Aptos"/>
                <w:color w:val="000000"/>
                <w:sz w:val="22"/>
                <w:szCs w:val="22"/>
                <w:shd w:val="clear" w:color="auto" w:fill="FFFFFF"/>
              </w:rPr>
              <w:t xml:space="preserve"> Sexual Harassment Policy</w:t>
            </w:r>
            <w:r w:rsidR="002D2D61" w:rsidRPr="00856BC2">
              <w:rPr>
                <w:rStyle w:val="eop"/>
                <w:rFonts w:ascii="Aptos" w:hAnsi="Aptos"/>
                <w:color w:val="000000"/>
                <w:sz w:val="22"/>
                <w:szCs w:val="22"/>
                <w:shd w:val="clear" w:color="auto" w:fill="FFFFFF"/>
              </w:rPr>
              <w:t xml:space="preserve"> </w:t>
            </w:r>
          </w:p>
          <w:p w14:paraId="74794267"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stheme="minorHAnsi"/>
                <w:color w:val="000000"/>
                <w:sz w:val="22"/>
                <w:szCs w:val="22"/>
                <w:shd w:val="clear" w:color="auto" w:fill="FFFFFF"/>
              </w:rPr>
            </w:pPr>
            <w:r w:rsidRPr="000B389F">
              <w:rPr>
                <w:rFonts w:ascii="Aptos" w:hAnsi="Aptos"/>
                <w:sz w:val="22"/>
                <w:szCs w:val="22"/>
              </w:rPr>
              <w:t xml:space="preserve">EDI review </w:t>
            </w:r>
            <w:r>
              <w:rPr>
                <w:rFonts w:ascii="Aptos" w:hAnsi="Aptos"/>
                <w:sz w:val="22"/>
                <w:szCs w:val="22"/>
              </w:rPr>
              <w:t>–</w:t>
            </w:r>
            <w:r w:rsidRPr="000B389F">
              <w:rPr>
                <w:rFonts w:ascii="Aptos" w:hAnsi="Aptos"/>
                <w:sz w:val="22"/>
                <w:szCs w:val="22"/>
              </w:rPr>
              <w:t xml:space="preserve"> </w:t>
            </w:r>
            <w:r>
              <w:rPr>
                <w:rFonts w:ascii="Aptos" w:hAnsi="Aptos"/>
                <w:sz w:val="22"/>
                <w:szCs w:val="22"/>
              </w:rPr>
              <w:t xml:space="preserve">received final report following external </w:t>
            </w:r>
            <w:r w:rsidRPr="000B389F">
              <w:rPr>
                <w:rFonts w:ascii="Aptos" w:hAnsi="Aptos"/>
                <w:sz w:val="22"/>
                <w:szCs w:val="22"/>
              </w:rPr>
              <w:t xml:space="preserve">review </w:t>
            </w:r>
            <w:r>
              <w:rPr>
                <w:rFonts w:ascii="Aptos" w:hAnsi="Aptos"/>
                <w:sz w:val="22"/>
                <w:szCs w:val="22"/>
              </w:rPr>
              <w:t xml:space="preserve">by Irwin Mitchell and plans to revitalise the Etc. ‘Equity, Diversity, Inclusion and Belonging’ group </w:t>
            </w:r>
          </w:p>
          <w:p w14:paraId="6AF54E1F" w14:textId="591E55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stheme="minorHAnsi"/>
                <w:color w:val="000000"/>
                <w:sz w:val="22"/>
                <w:szCs w:val="22"/>
                <w:shd w:val="clear" w:color="auto" w:fill="FFFFFF"/>
              </w:rPr>
            </w:pPr>
            <w:r w:rsidRPr="000B389F">
              <w:rPr>
                <w:rStyle w:val="eop"/>
                <w:rFonts w:ascii="Aptos" w:hAnsi="Aptos" w:cstheme="minorHAnsi"/>
                <w:color w:val="000000"/>
                <w:sz w:val="22"/>
                <w:szCs w:val="22"/>
                <w:shd w:val="clear" w:color="auto" w:fill="FFFFFF"/>
              </w:rPr>
              <w:t xml:space="preserve">Performance Related Pay </w:t>
            </w:r>
            <w:r w:rsidR="00DB7CD2">
              <w:rPr>
                <w:rFonts w:ascii="Aptos" w:hAnsi="Aptos"/>
                <w:sz w:val="22"/>
                <w:szCs w:val="22"/>
              </w:rPr>
              <w:t xml:space="preserve">– </w:t>
            </w:r>
            <w:r w:rsidRPr="000B389F">
              <w:rPr>
                <w:rStyle w:val="eop"/>
                <w:rFonts w:ascii="Aptos" w:hAnsi="Aptos" w:cstheme="minorHAnsi"/>
                <w:color w:val="000000"/>
                <w:sz w:val="22"/>
                <w:szCs w:val="22"/>
                <w:shd w:val="clear" w:color="auto" w:fill="FFFFFF"/>
              </w:rPr>
              <w:t>annual update on use of performance related pay across Etc.</w:t>
            </w:r>
            <w:r>
              <w:rPr>
                <w:rStyle w:val="eop"/>
                <w:rFonts w:ascii="Aptos" w:hAnsi="Aptos" w:cstheme="minorHAnsi"/>
                <w:color w:val="000000"/>
                <w:sz w:val="22"/>
                <w:szCs w:val="22"/>
                <w:shd w:val="clear" w:color="auto" w:fill="FFFFFF"/>
              </w:rPr>
              <w:t xml:space="preserve">; recognition that this was limited and appropriate </w:t>
            </w:r>
            <w:r w:rsidRPr="000B389F">
              <w:rPr>
                <w:rStyle w:val="eop"/>
                <w:rFonts w:ascii="Aptos" w:hAnsi="Aptos" w:cstheme="minorHAnsi"/>
                <w:color w:val="000000"/>
                <w:sz w:val="22"/>
                <w:szCs w:val="22"/>
                <w:shd w:val="clear" w:color="auto" w:fill="FFFFFF"/>
              </w:rPr>
              <w:t xml:space="preserve"> </w:t>
            </w:r>
          </w:p>
          <w:p w14:paraId="5FC2D9E5"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stheme="minorHAnsi"/>
                <w:sz w:val="22"/>
                <w:szCs w:val="22"/>
              </w:rPr>
            </w:pPr>
            <w:r w:rsidRPr="000B389F">
              <w:rPr>
                <w:rStyle w:val="eop"/>
                <w:rFonts w:ascii="Aptos" w:hAnsi="Aptos" w:cstheme="minorHAnsi"/>
                <w:color w:val="000000"/>
                <w:sz w:val="22"/>
                <w:szCs w:val="22"/>
                <w:shd w:val="clear" w:color="auto" w:fill="FFFFFF"/>
              </w:rPr>
              <w:t xml:space="preserve">Travel and Subsistence Policy and Procedure – </w:t>
            </w:r>
            <w:r>
              <w:rPr>
                <w:rStyle w:val="eop"/>
                <w:rFonts w:ascii="Aptos" w:hAnsi="Aptos" w:cstheme="minorHAnsi"/>
                <w:color w:val="000000"/>
                <w:sz w:val="22"/>
                <w:szCs w:val="22"/>
                <w:shd w:val="clear" w:color="auto" w:fill="FFFFFF"/>
              </w:rPr>
              <w:t>agreed updated policy subject to revision of wording to ensure amounts were a guide</w:t>
            </w:r>
          </w:p>
          <w:p w14:paraId="512E0FEA"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olor w:val="000000"/>
                <w:sz w:val="22"/>
                <w:szCs w:val="22"/>
                <w:shd w:val="clear" w:color="auto" w:fill="FFFFFF"/>
              </w:rPr>
            </w:pPr>
            <w:r w:rsidRPr="000B389F">
              <w:rPr>
                <w:rStyle w:val="eop"/>
                <w:rFonts w:ascii="Aptos" w:hAnsi="Aptos"/>
                <w:color w:val="000000"/>
                <w:sz w:val="22"/>
                <w:szCs w:val="22"/>
                <w:shd w:val="clear" w:color="auto" w:fill="FFFFFF"/>
              </w:rPr>
              <w:t>Governor equality, diversity and skills data</w:t>
            </w:r>
            <w:r>
              <w:rPr>
                <w:rStyle w:val="eop"/>
                <w:rFonts w:ascii="Aptos" w:hAnsi="Aptos"/>
                <w:color w:val="000000"/>
                <w:sz w:val="22"/>
                <w:szCs w:val="22"/>
                <w:shd w:val="clear" w:color="auto" w:fill="FFFFFF"/>
              </w:rPr>
              <w:t xml:space="preserve"> – increasing diversity of Board noted, including improving gender balance </w:t>
            </w:r>
          </w:p>
          <w:p w14:paraId="6F256929"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olor w:val="000000"/>
                <w:sz w:val="22"/>
                <w:szCs w:val="22"/>
                <w:shd w:val="clear" w:color="auto" w:fill="FFFFFF"/>
              </w:rPr>
            </w:pPr>
            <w:r w:rsidRPr="000B389F">
              <w:rPr>
                <w:rStyle w:val="eop"/>
                <w:rFonts w:ascii="Aptos" w:hAnsi="Aptos"/>
                <w:color w:val="000000"/>
                <w:sz w:val="22"/>
                <w:szCs w:val="22"/>
                <w:shd w:val="clear" w:color="auto" w:fill="FFFFFF"/>
              </w:rPr>
              <w:t xml:space="preserve">Corporation and committee membership, recruitment and succession </w:t>
            </w:r>
            <w:r>
              <w:rPr>
                <w:rStyle w:val="eop"/>
                <w:rFonts w:ascii="Aptos" w:hAnsi="Aptos"/>
                <w:color w:val="000000"/>
                <w:sz w:val="22"/>
                <w:szCs w:val="22"/>
                <w:shd w:val="clear" w:color="auto" w:fill="FFFFFF"/>
              </w:rPr>
              <w:t xml:space="preserve">– </w:t>
            </w:r>
            <w:r w:rsidRPr="000B389F">
              <w:rPr>
                <w:rStyle w:val="eop"/>
                <w:rFonts w:ascii="Aptos" w:hAnsi="Aptos"/>
                <w:color w:val="000000"/>
                <w:sz w:val="22"/>
                <w:szCs w:val="22"/>
                <w:shd w:val="clear" w:color="auto" w:fill="FFFFFF"/>
              </w:rPr>
              <w:t>consider</w:t>
            </w:r>
            <w:r>
              <w:rPr>
                <w:rStyle w:val="eop"/>
                <w:rFonts w:ascii="Aptos" w:hAnsi="Aptos"/>
                <w:color w:val="000000"/>
                <w:sz w:val="22"/>
                <w:szCs w:val="22"/>
                <w:shd w:val="clear" w:color="auto" w:fill="FFFFFF"/>
              </w:rPr>
              <w:t>ed</w:t>
            </w:r>
            <w:r w:rsidRPr="000B389F">
              <w:rPr>
                <w:rStyle w:val="eop"/>
                <w:rFonts w:ascii="Aptos" w:hAnsi="Aptos"/>
                <w:color w:val="000000"/>
                <w:sz w:val="22"/>
                <w:szCs w:val="22"/>
                <w:shd w:val="clear" w:color="auto" w:fill="FFFFFF"/>
              </w:rPr>
              <w:t xml:space="preserve"> action in relation to existing and forthcoming governance vacancies</w:t>
            </w:r>
            <w:r>
              <w:rPr>
                <w:rStyle w:val="eop"/>
                <w:rFonts w:ascii="Aptos" w:hAnsi="Aptos"/>
                <w:color w:val="000000"/>
                <w:sz w:val="22"/>
                <w:szCs w:val="22"/>
                <w:shd w:val="clear" w:color="auto" w:fill="FFFFFF"/>
              </w:rPr>
              <w:t xml:space="preserve"> </w:t>
            </w:r>
          </w:p>
          <w:p w14:paraId="09402BFB"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olor w:val="000000"/>
                <w:sz w:val="22"/>
                <w:szCs w:val="22"/>
                <w:shd w:val="clear" w:color="auto" w:fill="FFFFFF"/>
              </w:rPr>
            </w:pPr>
            <w:r w:rsidRPr="000B389F">
              <w:rPr>
                <w:rStyle w:val="eop"/>
                <w:rFonts w:ascii="Aptos" w:hAnsi="Aptos"/>
                <w:color w:val="000000"/>
                <w:sz w:val="22"/>
                <w:szCs w:val="22"/>
                <w:shd w:val="clear" w:color="auto" w:fill="FFFFFF"/>
              </w:rPr>
              <w:t>Governance Action Plan – progress update</w:t>
            </w:r>
            <w:r>
              <w:rPr>
                <w:rStyle w:val="eop"/>
                <w:rFonts w:ascii="Aptos" w:hAnsi="Aptos"/>
                <w:color w:val="000000"/>
                <w:sz w:val="22"/>
                <w:szCs w:val="22"/>
                <w:shd w:val="clear" w:color="auto" w:fill="FFFFFF"/>
              </w:rPr>
              <w:t>; one action deferred to March</w:t>
            </w:r>
          </w:p>
          <w:p w14:paraId="7DE3E6D0" w14:textId="77777777" w:rsidR="00C11F00" w:rsidRPr="000B389F" w:rsidRDefault="00C11F00" w:rsidP="00C11F00">
            <w:pPr>
              <w:pStyle w:val="paragraph"/>
              <w:numPr>
                <w:ilvl w:val="0"/>
                <w:numId w:val="2"/>
              </w:numPr>
              <w:spacing w:before="0" w:beforeAutospacing="0" w:after="0" w:afterAutospacing="0" w:line="276" w:lineRule="auto"/>
              <w:jc w:val="both"/>
              <w:textAlignment w:val="baseline"/>
              <w:rPr>
                <w:rStyle w:val="eop"/>
                <w:rFonts w:ascii="Aptos" w:hAnsi="Aptos"/>
                <w:color w:val="000000"/>
                <w:sz w:val="22"/>
                <w:szCs w:val="22"/>
                <w:shd w:val="clear" w:color="auto" w:fill="FFFFFF"/>
              </w:rPr>
            </w:pPr>
            <w:r w:rsidRPr="000B389F">
              <w:rPr>
                <w:rStyle w:val="eop"/>
                <w:rFonts w:ascii="Aptos" w:hAnsi="Aptos"/>
                <w:color w:val="000000"/>
                <w:sz w:val="22"/>
                <w:szCs w:val="22"/>
                <w:shd w:val="clear" w:color="auto" w:fill="FFFFFF"/>
              </w:rPr>
              <w:t xml:space="preserve">Appraisal of Corporation Chair – </w:t>
            </w:r>
            <w:r>
              <w:rPr>
                <w:rStyle w:val="eop"/>
                <w:rFonts w:ascii="Aptos" w:hAnsi="Aptos"/>
                <w:color w:val="000000"/>
                <w:sz w:val="22"/>
                <w:szCs w:val="22"/>
                <w:shd w:val="clear" w:color="auto" w:fill="FFFFFF"/>
              </w:rPr>
              <w:t xml:space="preserve">recommendation that this is undertaken by Remuneration Committee to link to Senior Post Holder appraisal processes  </w:t>
            </w:r>
            <w:r w:rsidRPr="000B389F">
              <w:rPr>
                <w:rStyle w:val="eop"/>
                <w:rFonts w:ascii="Aptos" w:hAnsi="Aptos"/>
                <w:color w:val="000000"/>
                <w:sz w:val="22"/>
                <w:szCs w:val="22"/>
                <w:shd w:val="clear" w:color="auto" w:fill="FFFFFF"/>
              </w:rPr>
              <w:t xml:space="preserve"> </w:t>
            </w:r>
          </w:p>
          <w:p w14:paraId="1E9BC640" w14:textId="77777777" w:rsidR="00114056" w:rsidRPr="00F376BA" w:rsidRDefault="00C11F00" w:rsidP="00F376BA">
            <w:pPr>
              <w:pStyle w:val="paragraph"/>
              <w:numPr>
                <w:ilvl w:val="0"/>
                <w:numId w:val="2"/>
              </w:numPr>
              <w:spacing w:before="0" w:beforeAutospacing="0" w:after="0" w:afterAutospacing="0" w:line="276" w:lineRule="auto"/>
              <w:jc w:val="both"/>
              <w:textAlignment w:val="baseline"/>
              <w:rPr>
                <w:rStyle w:val="eop"/>
                <w:rFonts w:ascii="Aptos" w:hAnsi="Aptos"/>
                <w:color w:val="000000"/>
                <w:sz w:val="22"/>
                <w:szCs w:val="22"/>
                <w:shd w:val="clear" w:color="auto" w:fill="FFFFFF"/>
              </w:rPr>
            </w:pPr>
            <w:r>
              <w:rPr>
                <w:rStyle w:val="eop"/>
                <w:rFonts w:ascii="Aptos" w:hAnsi="Aptos" w:cstheme="minorHAnsi"/>
                <w:color w:val="000000"/>
                <w:sz w:val="22"/>
                <w:szCs w:val="22"/>
                <w:shd w:val="clear" w:color="auto" w:fill="FFFFFF"/>
              </w:rPr>
              <w:t xml:space="preserve">Agreed a recommendation from </w:t>
            </w:r>
            <w:r w:rsidRPr="000B389F">
              <w:rPr>
                <w:rStyle w:val="eop"/>
                <w:rFonts w:ascii="Aptos" w:hAnsi="Aptos" w:cstheme="minorHAnsi"/>
                <w:color w:val="000000"/>
                <w:sz w:val="22"/>
                <w:szCs w:val="22"/>
                <w:shd w:val="clear" w:color="auto" w:fill="FFFFFF"/>
              </w:rPr>
              <w:t xml:space="preserve">Remuneration Committee </w:t>
            </w:r>
            <w:r>
              <w:rPr>
                <w:rStyle w:val="eop"/>
                <w:rFonts w:ascii="Aptos" w:hAnsi="Aptos" w:cstheme="minorHAnsi"/>
                <w:color w:val="000000"/>
                <w:sz w:val="22"/>
                <w:szCs w:val="22"/>
                <w:shd w:val="clear" w:color="auto" w:fill="FFFFFF"/>
              </w:rPr>
              <w:t xml:space="preserve">to continue to include Senior Post Holders and the Group Director of Governance in the annual pay award </w:t>
            </w:r>
          </w:p>
          <w:p w14:paraId="6E113C3D" w14:textId="77777777" w:rsidR="00F376BA" w:rsidRDefault="00F376BA" w:rsidP="00F376BA">
            <w:pPr>
              <w:pStyle w:val="paragraph"/>
              <w:spacing w:before="0" w:beforeAutospacing="0" w:after="0" w:afterAutospacing="0" w:line="276" w:lineRule="auto"/>
              <w:jc w:val="both"/>
              <w:textAlignment w:val="baseline"/>
              <w:rPr>
                <w:rFonts w:ascii="Aptos" w:hAnsi="Aptos"/>
                <w:color w:val="000000"/>
                <w:sz w:val="22"/>
                <w:szCs w:val="22"/>
                <w:shd w:val="clear" w:color="auto" w:fill="FFFFFF"/>
              </w:rPr>
            </w:pPr>
          </w:p>
          <w:p w14:paraId="1ADFE168" w14:textId="77777777" w:rsidR="00C7169E" w:rsidRDefault="00C7169E" w:rsidP="00F376BA">
            <w:pPr>
              <w:pStyle w:val="paragraph"/>
              <w:spacing w:before="0" w:beforeAutospacing="0" w:after="0" w:afterAutospacing="0" w:line="276" w:lineRule="auto"/>
              <w:jc w:val="both"/>
              <w:textAlignment w:val="baseline"/>
              <w:rPr>
                <w:rFonts w:ascii="Aptos" w:hAnsi="Aptos"/>
                <w:i/>
                <w:iCs/>
                <w:color w:val="000000"/>
                <w:sz w:val="22"/>
                <w:szCs w:val="22"/>
                <w:shd w:val="clear" w:color="auto" w:fill="FFFFFF"/>
              </w:rPr>
            </w:pPr>
            <w:r>
              <w:rPr>
                <w:rFonts w:ascii="Aptos" w:hAnsi="Aptos"/>
                <w:i/>
                <w:iCs/>
                <w:color w:val="000000"/>
                <w:sz w:val="22"/>
                <w:szCs w:val="22"/>
                <w:shd w:val="clear" w:color="auto" w:fill="FFFFFF"/>
              </w:rPr>
              <w:t>Liz Dixon, Phil Hastie and Fiona Sharp left the meeting.</w:t>
            </w:r>
          </w:p>
          <w:p w14:paraId="092BD4B0" w14:textId="65D21B2F" w:rsidR="00C7169E" w:rsidRPr="00C7169E" w:rsidRDefault="00C7169E" w:rsidP="00F376BA">
            <w:pPr>
              <w:pStyle w:val="paragraph"/>
              <w:spacing w:before="0" w:beforeAutospacing="0" w:after="0" w:afterAutospacing="0" w:line="276" w:lineRule="auto"/>
              <w:jc w:val="both"/>
              <w:textAlignment w:val="baseline"/>
              <w:rPr>
                <w:rFonts w:ascii="Aptos" w:hAnsi="Aptos"/>
                <w:i/>
                <w:iCs/>
                <w:color w:val="000000"/>
                <w:sz w:val="22"/>
                <w:szCs w:val="22"/>
                <w:shd w:val="clear" w:color="auto" w:fill="FFFFFF"/>
              </w:rPr>
            </w:pPr>
          </w:p>
        </w:tc>
      </w:tr>
      <w:tr w:rsidR="00F376BA" w:rsidRPr="007030B1" w14:paraId="76C43689" w14:textId="77777777" w:rsidTr="000A7DEE">
        <w:tc>
          <w:tcPr>
            <w:tcW w:w="934" w:type="dxa"/>
          </w:tcPr>
          <w:p w14:paraId="6B02A6BF" w14:textId="4ACA6882" w:rsidR="00F376BA" w:rsidRPr="007030B1" w:rsidRDefault="00F376BA" w:rsidP="000A7DEE">
            <w:pPr>
              <w:tabs>
                <w:tab w:val="left" w:pos="0"/>
              </w:tabs>
              <w:spacing w:line="276" w:lineRule="auto"/>
              <w:jc w:val="both"/>
              <w:rPr>
                <w:rFonts w:ascii="Aptos" w:hAnsi="Aptos" w:cs="Tahoma"/>
                <w:b/>
                <w:sz w:val="22"/>
                <w:szCs w:val="22"/>
              </w:rPr>
            </w:pPr>
            <w:r>
              <w:rPr>
                <w:rFonts w:ascii="Aptos" w:hAnsi="Aptos" w:cs="Tahoma"/>
                <w:b/>
                <w:sz w:val="22"/>
                <w:szCs w:val="22"/>
              </w:rPr>
              <w:lastRenderedPageBreak/>
              <w:t>P24/76</w:t>
            </w:r>
          </w:p>
        </w:tc>
        <w:tc>
          <w:tcPr>
            <w:tcW w:w="9131" w:type="dxa"/>
          </w:tcPr>
          <w:p w14:paraId="5FC3D4B6" w14:textId="10102CDF" w:rsidR="00F376BA" w:rsidRPr="00622E42" w:rsidRDefault="00622E42" w:rsidP="00622E42">
            <w:pPr>
              <w:spacing w:after="120" w:line="276" w:lineRule="auto"/>
              <w:ind w:left="380" w:hanging="380"/>
              <w:jc w:val="both"/>
              <w:rPr>
                <w:rFonts w:ascii="Aptos" w:hAnsi="Aptos" w:cs="Tahoma"/>
                <w:b/>
                <w:bCs/>
                <w:sz w:val="22"/>
                <w:szCs w:val="22"/>
              </w:rPr>
            </w:pPr>
            <w:r>
              <w:rPr>
                <w:rFonts w:ascii="Aptos" w:hAnsi="Aptos" w:cs="Tahoma"/>
                <w:b/>
                <w:bCs/>
                <w:sz w:val="22"/>
                <w:szCs w:val="22"/>
              </w:rPr>
              <w:t>Agenda Item 18 – Remuneration Committee recommendations</w:t>
            </w:r>
          </w:p>
        </w:tc>
      </w:tr>
      <w:tr w:rsidR="00F376BA" w:rsidRPr="007030B1" w14:paraId="2A889C07" w14:textId="77777777" w:rsidTr="000A7DEE">
        <w:tc>
          <w:tcPr>
            <w:tcW w:w="934" w:type="dxa"/>
          </w:tcPr>
          <w:p w14:paraId="34FBC96A" w14:textId="77777777" w:rsidR="00F376BA" w:rsidRPr="007030B1" w:rsidRDefault="00F376BA" w:rsidP="000A7DEE">
            <w:pPr>
              <w:tabs>
                <w:tab w:val="left" w:pos="0"/>
              </w:tabs>
              <w:spacing w:line="276" w:lineRule="auto"/>
              <w:jc w:val="both"/>
              <w:rPr>
                <w:rFonts w:ascii="Aptos" w:hAnsi="Aptos" w:cs="Tahoma"/>
                <w:b/>
                <w:sz w:val="22"/>
                <w:szCs w:val="22"/>
              </w:rPr>
            </w:pPr>
          </w:p>
        </w:tc>
        <w:tc>
          <w:tcPr>
            <w:tcW w:w="9131" w:type="dxa"/>
          </w:tcPr>
          <w:p w14:paraId="3A6AB403" w14:textId="628F05EF" w:rsidR="00F376BA" w:rsidRPr="007030B1" w:rsidRDefault="00622E42" w:rsidP="002350D4">
            <w:pPr>
              <w:spacing w:line="276" w:lineRule="auto"/>
              <w:jc w:val="both"/>
              <w:rPr>
                <w:rFonts w:ascii="Aptos" w:hAnsi="Aptos" w:cs="Tahoma"/>
                <w:sz w:val="22"/>
                <w:szCs w:val="22"/>
              </w:rPr>
            </w:pPr>
            <w:r>
              <w:rPr>
                <w:rFonts w:ascii="Aptos" w:hAnsi="Aptos" w:cs="Tahoma"/>
                <w:sz w:val="22"/>
                <w:szCs w:val="22"/>
              </w:rPr>
              <w:t>This item</w:t>
            </w:r>
            <w:r w:rsidR="002350D4">
              <w:rPr>
                <w:rFonts w:ascii="Aptos" w:hAnsi="Aptos" w:cs="Tahoma"/>
                <w:sz w:val="22"/>
                <w:szCs w:val="22"/>
              </w:rPr>
              <w:t xml:space="preserve"> was deemed confidential to independent governors and is included in a confidential appendix to the minutes.</w:t>
            </w:r>
          </w:p>
        </w:tc>
      </w:tr>
    </w:tbl>
    <w:p w14:paraId="69AA8E3C" w14:textId="77777777" w:rsidR="00A44DBA" w:rsidRDefault="00A44DBA" w:rsidP="00B2013A">
      <w:pPr>
        <w:tabs>
          <w:tab w:val="left" w:pos="0"/>
        </w:tabs>
        <w:spacing w:line="276" w:lineRule="auto"/>
        <w:jc w:val="both"/>
        <w:rPr>
          <w:rFonts w:ascii="Aptos" w:hAnsi="Aptos" w:cs="Tahoma"/>
          <w:i/>
          <w:iCs/>
          <w:sz w:val="22"/>
          <w:szCs w:val="22"/>
        </w:rPr>
      </w:pPr>
    </w:p>
    <w:p w14:paraId="393C429D" w14:textId="114A16A3" w:rsidR="00645728" w:rsidRDefault="00601189" w:rsidP="00B2013A">
      <w:pPr>
        <w:tabs>
          <w:tab w:val="left" w:pos="0"/>
        </w:tabs>
        <w:spacing w:line="276" w:lineRule="auto"/>
        <w:jc w:val="both"/>
        <w:rPr>
          <w:rFonts w:ascii="Aptos" w:hAnsi="Aptos" w:cs="Tahoma"/>
          <w:i/>
          <w:iCs/>
          <w:sz w:val="22"/>
          <w:szCs w:val="22"/>
        </w:rPr>
      </w:pPr>
      <w:r w:rsidRPr="002A46F8">
        <w:rPr>
          <w:rFonts w:ascii="Aptos" w:hAnsi="Aptos" w:cs="Tahoma"/>
          <w:i/>
          <w:iCs/>
          <w:sz w:val="22"/>
          <w:szCs w:val="22"/>
        </w:rPr>
        <w:t xml:space="preserve">The meeting ended at </w:t>
      </w:r>
      <w:r w:rsidR="001645CB">
        <w:rPr>
          <w:rFonts w:ascii="Aptos" w:hAnsi="Aptos" w:cs="Tahoma"/>
          <w:i/>
          <w:iCs/>
          <w:sz w:val="22"/>
          <w:szCs w:val="22"/>
        </w:rPr>
        <w:t>5.2</w:t>
      </w:r>
      <w:r w:rsidR="00A3793C">
        <w:rPr>
          <w:rFonts w:ascii="Aptos" w:hAnsi="Aptos" w:cs="Tahoma"/>
          <w:i/>
          <w:iCs/>
          <w:sz w:val="22"/>
          <w:szCs w:val="22"/>
        </w:rPr>
        <w:t>0</w:t>
      </w:r>
      <w:r w:rsidR="002A46F8" w:rsidRPr="002A46F8">
        <w:rPr>
          <w:rFonts w:ascii="Aptos" w:hAnsi="Aptos" w:cs="Tahoma"/>
          <w:i/>
          <w:iCs/>
          <w:sz w:val="22"/>
          <w:szCs w:val="22"/>
        </w:rPr>
        <w:t xml:space="preserve"> pm</w:t>
      </w:r>
    </w:p>
    <w:p w14:paraId="4F6EDFE3" w14:textId="77777777" w:rsidR="003864BD" w:rsidRDefault="003864BD" w:rsidP="00B2013A">
      <w:pPr>
        <w:tabs>
          <w:tab w:val="left" w:pos="0"/>
        </w:tabs>
        <w:spacing w:line="276" w:lineRule="auto"/>
        <w:jc w:val="both"/>
        <w:rPr>
          <w:rFonts w:ascii="Aptos" w:hAnsi="Aptos" w:cs="Tahoma"/>
          <w:i/>
          <w:iCs/>
          <w:sz w:val="22"/>
          <w:szCs w:val="22"/>
        </w:rPr>
      </w:pPr>
    </w:p>
    <w:p w14:paraId="083C509A" w14:textId="4D1DA329" w:rsidR="003864BD" w:rsidRPr="003864BD" w:rsidRDefault="003864BD" w:rsidP="00B2013A">
      <w:pPr>
        <w:tabs>
          <w:tab w:val="left" w:pos="0"/>
        </w:tabs>
        <w:spacing w:line="276" w:lineRule="auto"/>
        <w:jc w:val="both"/>
        <w:rPr>
          <w:rFonts w:ascii="Aptos" w:hAnsi="Aptos" w:cs="Tahoma"/>
          <w:b/>
          <w:bCs/>
          <w:sz w:val="22"/>
          <w:szCs w:val="22"/>
        </w:rPr>
      </w:pPr>
      <w:r>
        <w:rPr>
          <w:rFonts w:ascii="Aptos" w:hAnsi="Aptos" w:cs="Tahoma"/>
          <w:b/>
          <w:bCs/>
          <w:sz w:val="22"/>
          <w:szCs w:val="22"/>
        </w:rPr>
        <w:t>Approved at a meeting held on 6 March 2025</w:t>
      </w:r>
    </w:p>
    <w:sectPr w:rsidR="003864BD" w:rsidRPr="003864BD" w:rsidSect="002C5B97">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3724A" w14:textId="77777777" w:rsidR="00D307F2" w:rsidRDefault="00D307F2">
      <w:r>
        <w:separator/>
      </w:r>
    </w:p>
  </w:endnote>
  <w:endnote w:type="continuationSeparator" w:id="0">
    <w:p w14:paraId="69D69D52" w14:textId="77777777" w:rsidR="00D307F2" w:rsidRDefault="00D307F2">
      <w:r>
        <w:continuationSeparator/>
      </w:r>
    </w:p>
  </w:endnote>
  <w:endnote w:type="continuationNotice" w:id="1">
    <w:p w14:paraId="615AFAB0" w14:textId="77777777" w:rsidR="00D307F2" w:rsidRDefault="00D30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604C" w14:textId="48ED6D55" w:rsidR="00907C4D" w:rsidRPr="00962540" w:rsidRDefault="002A0685" w:rsidP="00F5481B">
    <w:pPr>
      <w:pStyle w:val="Footer"/>
      <w:tabs>
        <w:tab w:val="right" w:pos="9638"/>
      </w:tabs>
      <w:rPr>
        <w:rFonts w:ascii="Aptos" w:hAnsi="Aptos" w:cs="Tahoma"/>
        <w:sz w:val="16"/>
        <w:szCs w:val="16"/>
      </w:rPr>
    </w:pPr>
    <w:r w:rsidRPr="00962540">
      <w:rPr>
        <w:rFonts w:ascii="Aptos" w:hAnsi="Aptos" w:cs="Tahoma"/>
        <w:sz w:val="16"/>
        <w:szCs w:val="16"/>
      </w:rPr>
      <w:t>People Committee</w:t>
    </w:r>
    <w:r w:rsidR="00907C4D" w:rsidRPr="00962540">
      <w:rPr>
        <w:rFonts w:ascii="Aptos" w:hAnsi="Aptos" w:cs="Tahoma"/>
        <w:sz w:val="16"/>
        <w:szCs w:val="16"/>
      </w:rPr>
      <w:t xml:space="preserve"> minutes </w:t>
    </w:r>
    <w:r w:rsidR="00A958C2">
      <w:rPr>
        <w:rFonts w:ascii="Aptos" w:hAnsi="Aptos" w:cs="Tahoma"/>
        <w:sz w:val="16"/>
        <w:szCs w:val="16"/>
      </w:rPr>
      <w:t>5 December</w:t>
    </w:r>
    <w:r w:rsidRPr="00962540">
      <w:rPr>
        <w:rFonts w:ascii="Aptos" w:hAnsi="Aptos" w:cs="Tahoma"/>
        <w:sz w:val="16"/>
        <w:szCs w:val="16"/>
      </w:rPr>
      <w:t xml:space="preserve"> 2024</w:t>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fldChar w:fldCharType="begin"/>
    </w:r>
    <w:r w:rsidR="00907C4D" w:rsidRPr="00962540">
      <w:rPr>
        <w:rFonts w:ascii="Aptos" w:hAnsi="Aptos" w:cs="Tahoma"/>
        <w:sz w:val="16"/>
        <w:szCs w:val="16"/>
      </w:rPr>
      <w:instrText xml:space="preserve"> PAGE   \* MERGEFORMAT </w:instrText>
    </w:r>
    <w:r w:rsidR="00907C4D" w:rsidRPr="00962540">
      <w:rPr>
        <w:rFonts w:ascii="Aptos" w:hAnsi="Aptos" w:cs="Tahoma"/>
        <w:sz w:val="16"/>
        <w:szCs w:val="16"/>
      </w:rPr>
      <w:fldChar w:fldCharType="separate"/>
    </w:r>
    <w:r w:rsidR="00907C4D" w:rsidRPr="00962540">
      <w:rPr>
        <w:rFonts w:ascii="Aptos" w:hAnsi="Aptos" w:cs="Tahoma"/>
        <w:noProof/>
        <w:sz w:val="16"/>
        <w:szCs w:val="16"/>
      </w:rPr>
      <w:t>4</w:t>
    </w:r>
    <w:r w:rsidR="00907C4D" w:rsidRPr="00962540">
      <w:rPr>
        <w:rFonts w:ascii="Aptos" w:hAnsi="Aptos"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F63A" w14:textId="2ABB6871" w:rsidR="00907C4D" w:rsidRPr="00962540" w:rsidRDefault="002A0685" w:rsidP="00254F67">
    <w:pPr>
      <w:pStyle w:val="Footer"/>
      <w:tabs>
        <w:tab w:val="right" w:pos="9638"/>
      </w:tabs>
      <w:rPr>
        <w:rFonts w:ascii="Aptos" w:hAnsi="Aptos" w:cs="Tahoma"/>
        <w:sz w:val="16"/>
        <w:szCs w:val="16"/>
      </w:rPr>
    </w:pPr>
    <w:r w:rsidRPr="00962540">
      <w:rPr>
        <w:rFonts w:ascii="Aptos" w:hAnsi="Aptos" w:cs="Tahoma"/>
        <w:sz w:val="16"/>
        <w:szCs w:val="16"/>
      </w:rPr>
      <w:t xml:space="preserve">People Committee minutes </w:t>
    </w:r>
    <w:r w:rsidR="00A958C2">
      <w:rPr>
        <w:rFonts w:ascii="Aptos" w:hAnsi="Aptos" w:cs="Tahoma"/>
        <w:sz w:val="16"/>
        <w:szCs w:val="16"/>
      </w:rPr>
      <w:t>5 December</w:t>
    </w:r>
    <w:r w:rsidR="00A236B6" w:rsidRPr="00962540">
      <w:rPr>
        <w:rFonts w:ascii="Aptos" w:hAnsi="Aptos" w:cs="Tahoma"/>
        <w:sz w:val="16"/>
        <w:szCs w:val="16"/>
      </w:rPr>
      <w:t xml:space="preserve"> </w:t>
    </w:r>
    <w:r w:rsidRPr="00962540">
      <w:rPr>
        <w:rFonts w:ascii="Aptos" w:hAnsi="Aptos" w:cs="Tahoma"/>
        <w:sz w:val="16"/>
        <w:szCs w:val="16"/>
      </w:rPr>
      <w:t>2024</w:t>
    </w:r>
    <w:r w:rsidR="00907C4D" w:rsidRPr="00962540">
      <w:rPr>
        <w:rFonts w:ascii="Aptos" w:hAnsi="Aptos" w:cs="Tahoma"/>
        <w:sz w:val="16"/>
        <w:szCs w:val="16"/>
      </w:rPr>
      <w:tab/>
    </w:r>
    <w:r w:rsidR="00907C4D" w:rsidRPr="00962540">
      <w:rPr>
        <w:rFonts w:ascii="Aptos" w:hAnsi="Aptos" w:cs="Tahoma"/>
        <w:sz w:val="16"/>
        <w:szCs w:val="16"/>
      </w:rPr>
      <w:tab/>
    </w:r>
    <w:r w:rsidR="00907C4D" w:rsidRPr="00962540">
      <w:rPr>
        <w:rFonts w:ascii="Aptos" w:hAnsi="Aptos"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BA9B9" w14:textId="77777777" w:rsidR="00D307F2" w:rsidRDefault="00D307F2">
      <w:r>
        <w:separator/>
      </w:r>
    </w:p>
  </w:footnote>
  <w:footnote w:type="continuationSeparator" w:id="0">
    <w:p w14:paraId="1C265CC6" w14:textId="77777777" w:rsidR="00D307F2" w:rsidRDefault="00D307F2">
      <w:r>
        <w:continuationSeparator/>
      </w:r>
    </w:p>
  </w:footnote>
  <w:footnote w:type="continuationNotice" w:id="1">
    <w:p w14:paraId="57F214EC" w14:textId="77777777" w:rsidR="00D307F2" w:rsidRDefault="00D307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73A49"/>
    <w:multiLevelType w:val="hybridMultilevel"/>
    <w:tmpl w:val="61FEB390"/>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 w15:restartNumberingAfterBreak="0">
    <w:nsid w:val="127B30EB"/>
    <w:multiLevelType w:val="hybridMultilevel"/>
    <w:tmpl w:val="CB8A0218"/>
    <w:lvl w:ilvl="0" w:tplc="08090001">
      <w:start w:val="1"/>
      <w:numFmt w:val="bullet"/>
      <w:lvlText w:val=""/>
      <w:lvlJc w:val="left"/>
      <w:pPr>
        <w:ind w:left="1100" w:hanging="360"/>
      </w:pPr>
      <w:rPr>
        <w:rFonts w:ascii="Symbol" w:hAnsi="Symbol" w:hint="default"/>
      </w:rPr>
    </w:lvl>
    <w:lvl w:ilvl="1" w:tplc="08090003">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2" w15:restartNumberingAfterBreak="0">
    <w:nsid w:val="1AC81F3F"/>
    <w:multiLevelType w:val="hybridMultilevel"/>
    <w:tmpl w:val="3FDEA9EA"/>
    <w:lvl w:ilvl="0" w:tplc="F32C8152">
      <w:start w:val="1"/>
      <w:numFmt w:val="lowerRoman"/>
      <w:lvlText w:val="%1)"/>
      <w:lvlJc w:val="left"/>
      <w:pPr>
        <w:ind w:left="1080" w:hanging="72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6868E1"/>
    <w:multiLevelType w:val="hybridMultilevel"/>
    <w:tmpl w:val="7626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B1651"/>
    <w:multiLevelType w:val="hybridMultilevel"/>
    <w:tmpl w:val="A8B6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61D61"/>
    <w:multiLevelType w:val="hybridMultilevel"/>
    <w:tmpl w:val="F19687E6"/>
    <w:lvl w:ilvl="0" w:tplc="44F84658">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F93F31"/>
    <w:multiLevelType w:val="hybridMultilevel"/>
    <w:tmpl w:val="01EAA776"/>
    <w:lvl w:ilvl="0" w:tplc="C26C573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A90E21"/>
    <w:multiLevelType w:val="hybridMultilevel"/>
    <w:tmpl w:val="497A4CB0"/>
    <w:lvl w:ilvl="0" w:tplc="BCD6D8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2E7B15"/>
    <w:multiLevelType w:val="hybridMultilevel"/>
    <w:tmpl w:val="65B8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374529"/>
    <w:multiLevelType w:val="hybridMultilevel"/>
    <w:tmpl w:val="79CADD10"/>
    <w:lvl w:ilvl="0" w:tplc="2C52CDB0">
      <w:start w:val="1"/>
      <w:numFmt w:val="lowerRoman"/>
      <w:lvlText w:val="%1)"/>
      <w:lvlJc w:val="left"/>
      <w:pPr>
        <w:ind w:left="760" w:hanging="72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num w:numId="1" w16cid:durableId="1485008203">
    <w:abstractNumId w:val="5"/>
  </w:num>
  <w:num w:numId="2" w16cid:durableId="1981961658">
    <w:abstractNumId w:val="1"/>
  </w:num>
  <w:num w:numId="3" w16cid:durableId="1014452496">
    <w:abstractNumId w:val="2"/>
  </w:num>
  <w:num w:numId="4" w16cid:durableId="728770443">
    <w:abstractNumId w:val="4"/>
  </w:num>
  <w:num w:numId="5" w16cid:durableId="1496260986">
    <w:abstractNumId w:val="0"/>
  </w:num>
  <w:num w:numId="6" w16cid:durableId="45184492">
    <w:abstractNumId w:val="3"/>
  </w:num>
  <w:num w:numId="7" w16cid:durableId="152526370">
    <w:abstractNumId w:val="9"/>
  </w:num>
  <w:num w:numId="8" w16cid:durableId="1354498460">
    <w:abstractNumId w:val="6"/>
  </w:num>
  <w:num w:numId="9" w16cid:durableId="152916268">
    <w:abstractNumId w:val="7"/>
  </w:num>
  <w:num w:numId="10" w16cid:durableId="166443518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FF"/>
    <w:rsid w:val="00000580"/>
    <w:rsid w:val="00000731"/>
    <w:rsid w:val="0000130E"/>
    <w:rsid w:val="0000131D"/>
    <w:rsid w:val="00001C24"/>
    <w:rsid w:val="00002332"/>
    <w:rsid w:val="00002A02"/>
    <w:rsid w:val="00002A62"/>
    <w:rsid w:val="00002BED"/>
    <w:rsid w:val="00002C94"/>
    <w:rsid w:val="00002FA4"/>
    <w:rsid w:val="000033B0"/>
    <w:rsid w:val="00003886"/>
    <w:rsid w:val="000041FA"/>
    <w:rsid w:val="0000547E"/>
    <w:rsid w:val="00005F24"/>
    <w:rsid w:val="000060D6"/>
    <w:rsid w:val="000066EE"/>
    <w:rsid w:val="00006A81"/>
    <w:rsid w:val="000079AC"/>
    <w:rsid w:val="00007A7E"/>
    <w:rsid w:val="00010C03"/>
    <w:rsid w:val="000111F4"/>
    <w:rsid w:val="00011648"/>
    <w:rsid w:val="00011B48"/>
    <w:rsid w:val="000128D7"/>
    <w:rsid w:val="000128FF"/>
    <w:rsid w:val="00012D72"/>
    <w:rsid w:val="0001306E"/>
    <w:rsid w:val="00013560"/>
    <w:rsid w:val="00013571"/>
    <w:rsid w:val="00013629"/>
    <w:rsid w:val="00013B76"/>
    <w:rsid w:val="00013D10"/>
    <w:rsid w:val="00014BFD"/>
    <w:rsid w:val="00014F21"/>
    <w:rsid w:val="00014F26"/>
    <w:rsid w:val="0001551A"/>
    <w:rsid w:val="000158C8"/>
    <w:rsid w:val="00016D3F"/>
    <w:rsid w:val="00016E6A"/>
    <w:rsid w:val="00017627"/>
    <w:rsid w:val="00017BCD"/>
    <w:rsid w:val="00020C8F"/>
    <w:rsid w:val="00020D84"/>
    <w:rsid w:val="00020DEF"/>
    <w:rsid w:val="00021CC3"/>
    <w:rsid w:val="00023326"/>
    <w:rsid w:val="00023748"/>
    <w:rsid w:val="00023B1B"/>
    <w:rsid w:val="00023F05"/>
    <w:rsid w:val="00023F86"/>
    <w:rsid w:val="000244DA"/>
    <w:rsid w:val="00024C49"/>
    <w:rsid w:val="00024F28"/>
    <w:rsid w:val="00025F6B"/>
    <w:rsid w:val="000262F6"/>
    <w:rsid w:val="0002688F"/>
    <w:rsid w:val="00026A64"/>
    <w:rsid w:val="00026BFC"/>
    <w:rsid w:val="0002720D"/>
    <w:rsid w:val="00027310"/>
    <w:rsid w:val="00027D27"/>
    <w:rsid w:val="00027D94"/>
    <w:rsid w:val="0003017A"/>
    <w:rsid w:val="00030222"/>
    <w:rsid w:val="00030884"/>
    <w:rsid w:val="00030F7D"/>
    <w:rsid w:val="00031674"/>
    <w:rsid w:val="00031A97"/>
    <w:rsid w:val="0003204D"/>
    <w:rsid w:val="000334BA"/>
    <w:rsid w:val="00033BDD"/>
    <w:rsid w:val="00033BE4"/>
    <w:rsid w:val="000345B5"/>
    <w:rsid w:val="0003488E"/>
    <w:rsid w:val="000349F1"/>
    <w:rsid w:val="00034EB5"/>
    <w:rsid w:val="000351D2"/>
    <w:rsid w:val="00035DF3"/>
    <w:rsid w:val="000362A0"/>
    <w:rsid w:val="00036543"/>
    <w:rsid w:val="00036E15"/>
    <w:rsid w:val="000375B6"/>
    <w:rsid w:val="00037734"/>
    <w:rsid w:val="00037E3F"/>
    <w:rsid w:val="000401BE"/>
    <w:rsid w:val="00040955"/>
    <w:rsid w:val="000414CF"/>
    <w:rsid w:val="00042183"/>
    <w:rsid w:val="00042522"/>
    <w:rsid w:val="0004255F"/>
    <w:rsid w:val="000431C3"/>
    <w:rsid w:val="000433C4"/>
    <w:rsid w:val="000438C1"/>
    <w:rsid w:val="0004395C"/>
    <w:rsid w:val="00043BBE"/>
    <w:rsid w:val="00044A78"/>
    <w:rsid w:val="00046051"/>
    <w:rsid w:val="00046097"/>
    <w:rsid w:val="000466DA"/>
    <w:rsid w:val="00046F16"/>
    <w:rsid w:val="0004702D"/>
    <w:rsid w:val="0004749F"/>
    <w:rsid w:val="00047504"/>
    <w:rsid w:val="0005057C"/>
    <w:rsid w:val="000505F4"/>
    <w:rsid w:val="0005090F"/>
    <w:rsid w:val="00050ECD"/>
    <w:rsid w:val="000512CB"/>
    <w:rsid w:val="00052B35"/>
    <w:rsid w:val="00053DAC"/>
    <w:rsid w:val="00053FAE"/>
    <w:rsid w:val="00054DCF"/>
    <w:rsid w:val="00055936"/>
    <w:rsid w:val="00056550"/>
    <w:rsid w:val="00057251"/>
    <w:rsid w:val="000574C8"/>
    <w:rsid w:val="00057B2B"/>
    <w:rsid w:val="00060989"/>
    <w:rsid w:val="00060A46"/>
    <w:rsid w:val="00060BC8"/>
    <w:rsid w:val="00060F29"/>
    <w:rsid w:val="0006103C"/>
    <w:rsid w:val="0006136D"/>
    <w:rsid w:val="0006164B"/>
    <w:rsid w:val="00062010"/>
    <w:rsid w:val="0006208C"/>
    <w:rsid w:val="00062278"/>
    <w:rsid w:val="0006283F"/>
    <w:rsid w:val="0006358D"/>
    <w:rsid w:val="00064709"/>
    <w:rsid w:val="0006478C"/>
    <w:rsid w:val="00064C12"/>
    <w:rsid w:val="00065046"/>
    <w:rsid w:val="00066A88"/>
    <w:rsid w:val="0006728D"/>
    <w:rsid w:val="00067947"/>
    <w:rsid w:val="00070B34"/>
    <w:rsid w:val="00070DAE"/>
    <w:rsid w:val="00071546"/>
    <w:rsid w:val="00071DB7"/>
    <w:rsid w:val="000721B5"/>
    <w:rsid w:val="00072260"/>
    <w:rsid w:val="0007226D"/>
    <w:rsid w:val="00072989"/>
    <w:rsid w:val="00072F11"/>
    <w:rsid w:val="000732DE"/>
    <w:rsid w:val="00073E0B"/>
    <w:rsid w:val="00073F4A"/>
    <w:rsid w:val="00074295"/>
    <w:rsid w:val="00075569"/>
    <w:rsid w:val="000759ED"/>
    <w:rsid w:val="00075CB6"/>
    <w:rsid w:val="000765F2"/>
    <w:rsid w:val="00076653"/>
    <w:rsid w:val="00076C9A"/>
    <w:rsid w:val="000776D6"/>
    <w:rsid w:val="00077998"/>
    <w:rsid w:val="00077B33"/>
    <w:rsid w:val="000803F1"/>
    <w:rsid w:val="00080865"/>
    <w:rsid w:val="000810F1"/>
    <w:rsid w:val="00081152"/>
    <w:rsid w:val="00081ABB"/>
    <w:rsid w:val="00082CC4"/>
    <w:rsid w:val="00083487"/>
    <w:rsid w:val="00083A19"/>
    <w:rsid w:val="00083B3D"/>
    <w:rsid w:val="00083BC1"/>
    <w:rsid w:val="00084D06"/>
    <w:rsid w:val="0008553F"/>
    <w:rsid w:val="0008572A"/>
    <w:rsid w:val="000863F6"/>
    <w:rsid w:val="0008655D"/>
    <w:rsid w:val="00086D84"/>
    <w:rsid w:val="000872A5"/>
    <w:rsid w:val="000874A9"/>
    <w:rsid w:val="00090883"/>
    <w:rsid w:val="00091746"/>
    <w:rsid w:val="00091BCB"/>
    <w:rsid w:val="00091E9C"/>
    <w:rsid w:val="000923C4"/>
    <w:rsid w:val="00092BDF"/>
    <w:rsid w:val="00093A44"/>
    <w:rsid w:val="00095030"/>
    <w:rsid w:val="000954D2"/>
    <w:rsid w:val="00095FAE"/>
    <w:rsid w:val="00096B49"/>
    <w:rsid w:val="00097354"/>
    <w:rsid w:val="0009758F"/>
    <w:rsid w:val="0009774A"/>
    <w:rsid w:val="00097843"/>
    <w:rsid w:val="00097C46"/>
    <w:rsid w:val="00097D4C"/>
    <w:rsid w:val="00097FF1"/>
    <w:rsid w:val="000A04A4"/>
    <w:rsid w:val="000A07CB"/>
    <w:rsid w:val="000A1142"/>
    <w:rsid w:val="000A1DC2"/>
    <w:rsid w:val="000A21C2"/>
    <w:rsid w:val="000A2967"/>
    <w:rsid w:val="000A310F"/>
    <w:rsid w:val="000A3227"/>
    <w:rsid w:val="000A37E2"/>
    <w:rsid w:val="000A39ED"/>
    <w:rsid w:val="000A3B31"/>
    <w:rsid w:val="000A3D40"/>
    <w:rsid w:val="000A405F"/>
    <w:rsid w:val="000A4BA7"/>
    <w:rsid w:val="000A4EDA"/>
    <w:rsid w:val="000A51AB"/>
    <w:rsid w:val="000A51DA"/>
    <w:rsid w:val="000A5F43"/>
    <w:rsid w:val="000A77C3"/>
    <w:rsid w:val="000A78A9"/>
    <w:rsid w:val="000A797E"/>
    <w:rsid w:val="000A7B2C"/>
    <w:rsid w:val="000A7C49"/>
    <w:rsid w:val="000B0102"/>
    <w:rsid w:val="000B0156"/>
    <w:rsid w:val="000B03DE"/>
    <w:rsid w:val="000B052E"/>
    <w:rsid w:val="000B07A5"/>
    <w:rsid w:val="000B2121"/>
    <w:rsid w:val="000B24DB"/>
    <w:rsid w:val="000B2A27"/>
    <w:rsid w:val="000B3F6F"/>
    <w:rsid w:val="000B3FE3"/>
    <w:rsid w:val="000B41AD"/>
    <w:rsid w:val="000B4B57"/>
    <w:rsid w:val="000B5A45"/>
    <w:rsid w:val="000B7218"/>
    <w:rsid w:val="000B7F5E"/>
    <w:rsid w:val="000C0269"/>
    <w:rsid w:val="000C14F2"/>
    <w:rsid w:val="000C2540"/>
    <w:rsid w:val="000C2B8F"/>
    <w:rsid w:val="000C35DA"/>
    <w:rsid w:val="000C36A8"/>
    <w:rsid w:val="000C3813"/>
    <w:rsid w:val="000C3F6E"/>
    <w:rsid w:val="000C4FC8"/>
    <w:rsid w:val="000C5074"/>
    <w:rsid w:val="000C5E76"/>
    <w:rsid w:val="000C667F"/>
    <w:rsid w:val="000C6CC4"/>
    <w:rsid w:val="000C7873"/>
    <w:rsid w:val="000C7E67"/>
    <w:rsid w:val="000D0164"/>
    <w:rsid w:val="000D0594"/>
    <w:rsid w:val="000D07DE"/>
    <w:rsid w:val="000D0CBF"/>
    <w:rsid w:val="000D0EE7"/>
    <w:rsid w:val="000D106E"/>
    <w:rsid w:val="000D1594"/>
    <w:rsid w:val="000D16FA"/>
    <w:rsid w:val="000D171C"/>
    <w:rsid w:val="000D1D9B"/>
    <w:rsid w:val="000D1ED2"/>
    <w:rsid w:val="000D21C3"/>
    <w:rsid w:val="000D24E7"/>
    <w:rsid w:val="000D2A53"/>
    <w:rsid w:val="000D2A55"/>
    <w:rsid w:val="000D2B0E"/>
    <w:rsid w:val="000D2C5D"/>
    <w:rsid w:val="000D2EAC"/>
    <w:rsid w:val="000D3319"/>
    <w:rsid w:val="000D3551"/>
    <w:rsid w:val="000D4E12"/>
    <w:rsid w:val="000D4F0A"/>
    <w:rsid w:val="000D5196"/>
    <w:rsid w:val="000D5477"/>
    <w:rsid w:val="000D58AE"/>
    <w:rsid w:val="000D61C0"/>
    <w:rsid w:val="000D67E2"/>
    <w:rsid w:val="000D70F3"/>
    <w:rsid w:val="000D7C91"/>
    <w:rsid w:val="000E0131"/>
    <w:rsid w:val="000E0DDB"/>
    <w:rsid w:val="000E1232"/>
    <w:rsid w:val="000E157C"/>
    <w:rsid w:val="000E267A"/>
    <w:rsid w:val="000E289F"/>
    <w:rsid w:val="000E28AB"/>
    <w:rsid w:val="000E2EDB"/>
    <w:rsid w:val="000E3E7B"/>
    <w:rsid w:val="000E4633"/>
    <w:rsid w:val="000E47D4"/>
    <w:rsid w:val="000E4BA4"/>
    <w:rsid w:val="000E688B"/>
    <w:rsid w:val="000E6E44"/>
    <w:rsid w:val="000E6FB0"/>
    <w:rsid w:val="000E7662"/>
    <w:rsid w:val="000E7682"/>
    <w:rsid w:val="000F04A4"/>
    <w:rsid w:val="000F0D58"/>
    <w:rsid w:val="000F1409"/>
    <w:rsid w:val="000F19A7"/>
    <w:rsid w:val="000F1D00"/>
    <w:rsid w:val="000F32FF"/>
    <w:rsid w:val="000F336B"/>
    <w:rsid w:val="000F35F6"/>
    <w:rsid w:val="000F3C58"/>
    <w:rsid w:val="000F4279"/>
    <w:rsid w:val="000F4880"/>
    <w:rsid w:val="000F5DE9"/>
    <w:rsid w:val="000F5E26"/>
    <w:rsid w:val="000F5E8D"/>
    <w:rsid w:val="000F5EA3"/>
    <w:rsid w:val="000F6690"/>
    <w:rsid w:val="000F6A0A"/>
    <w:rsid w:val="000F6AD4"/>
    <w:rsid w:val="00100D11"/>
    <w:rsid w:val="00100E2B"/>
    <w:rsid w:val="00100E45"/>
    <w:rsid w:val="001010A7"/>
    <w:rsid w:val="0010160D"/>
    <w:rsid w:val="001016E1"/>
    <w:rsid w:val="00102944"/>
    <w:rsid w:val="00102F09"/>
    <w:rsid w:val="0010347C"/>
    <w:rsid w:val="0010388B"/>
    <w:rsid w:val="00104311"/>
    <w:rsid w:val="00104E95"/>
    <w:rsid w:val="00104F04"/>
    <w:rsid w:val="00105013"/>
    <w:rsid w:val="00105E85"/>
    <w:rsid w:val="001075CC"/>
    <w:rsid w:val="001103D0"/>
    <w:rsid w:val="00110541"/>
    <w:rsid w:val="00110743"/>
    <w:rsid w:val="0011078D"/>
    <w:rsid w:val="00111DF3"/>
    <w:rsid w:val="0011208D"/>
    <w:rsid w:val="00112355"/>
    <w:rsid w:val="001134A3"/>
    <w:rsid w:val="001137CB"/>
    <w:rsid w:val="00113938"/>
    <w:rsid w:val="00114056"/>
    <w:rsid w:val="00114768"/>
    <w:rsid w:val="00115359"/>
    <w:rsid w:val="00115628"/>
    <w:rsid w:val="0011565C"/>
    <w:rsid w:val="00115742"/>
    <w:rsid w:val="0011633B"/>
    <w:rsid w:val="00116D86"/>
    <w:rsid w:val="00116EC7"/>
    <w:rsid w:val="00116EF3"/>
    <w:rsid w:val="0011792F"/>
    <w:rsid w:val="001179C5"/>
    <w:rsid w:val="001179CA"/>
    <w:rsid w:val="00117D19"/>
    <w:rsid w:val="001204C1"/>
    <w:rsid w:val="00120860"/>
    <w:rsid w:val="001208A9"/>
    <w:rsid w:val="0012097F"/>
    <w:rsid w:val="00120E0F"/>
    <w:rsid w:val="001219E8"/>
    <w:rsid w:val="00121DA0"/>
    <w:rsid w:val="00122020"/>
    <w:rsid w:val="00122BA1"/>
    <w:rsid w:val="00123E27"/>
    <w:rsid w:val="00124363"/>
    <w:rsid w:val="00124501"/>
    <w:rsid w:val="00125CD8"/>
    <w:rsid w:val="00125E68"/>
    <w:rsid w:val="00125EEA"/>
    <w:rsid w:val="00127A56"/>
    <w:rsid w:val="00127AB6"/>
    <w:rsid w:val="00130125"/>
    <w:rsid w:val="00130C33"/>
    <w:rsid w:val="001318D2"/>
    <w:rsid w:val="00131D94"/>
    <w:rsid w:val="001324AA"/>
    <w:rsid w:val="0013282C"/>
    <w:rsid w:val="00133397"/>
    <w:rsid w:val="00133944"/>
    <w:rsid w:val="00133BDD"/>
    <w:rsid w:val="0013469E"/>
    <w:rsid w:val="001348C2"/>
    <w:rsid w:val="00134B5A"/>
    <w:rsid w:val="00135249"/>
    <w:rsid w:val="001359ED"/>
    <w:rsid w:val="001376C0"/>
    <w:rsid w:val="00137F18"/>
    <w:rsid w:val="00140614"/>
    <w:rsid w:val="00140C4B"/>
    <w:rsid w:val="00140CAB"/>
    <w:rsid w:val="001410CB"/>
    <w:rsid w:val="00141382"/>
    <w:rsid w:val="0014183A"/>
    <w:rsid w:val="00142401"/>
    <w:rsid w:val="00142F14"/>
    <w:rsid w:val="0014355E"/>
    <w:rsid w:val="00144149"/>
    <w:rsid w:val="001444F3"/>
    <w:rsid w:val="001446A4"/>
    <w:rsid w:val="00145252"/>
    <w:rsid w:val="001455C3"/>
    <w:rsid w:val="00145881"/>
    <w:rsid w:val="0014594C"/>
    <w:rsid w:val="00145CBF"/>
    <w:rsid w:val="00145F68"/>
    <w:rsid w:val="00146709"/>
    <w:rsid w:val="0014675A"/>
    <w:rsid w:val="00146FC7"/>
    <w:rsid w:val="00147119"/>
    <w:rsid w:val="00147607"/>
    <w:rsid w:val="0014765C"/>
    <w:rsid w:val="00147EEB"/>
    <w:rsid w:val="00147F49"/>
    <w:rsid w:val="0015081B"/>
    <w:rsid w:val="00150DF5"/>
    <w:rsid w:val="00150E09"/>
    <w:rsid w:val="00151621"/>
    <w:rsid w:val="0015170C"/>
    <w:rsid w:val="0015176D"/>
    <w:rsid w:val="00151BEF"/>
    <w:rsid w:val="001529C3"/>
    <w:rsid w:val="00152BC5"/>
    <w:rsid w:val="00153620"/>
    <w:rsid w:val="00153CFD"/>
    <w:rsid w:val="00153FAE"/>
    <w:rsid w:val="00154272"/>
    <w:rsid w:val="00154941"/>
    <w:rsid w:val="00154AA3"/>
    <w:rsid w:val="00154C23"/>
    <w:rsid w:val="00154C8F"/>
    <w:rsid w:val="001555EA"/>
    <w:rsid w:val="0015670F"/>
    <w:rsid w:val="00156EA6"/>
    <w:rsid w:val="00157330"/>
    <w:rsid w:val="00157599"/>
    <w:rsid w:val="001578BD"/>
    <w:rsid w:val="00157ECB"/>
    <w:rsid w:val="00160B03"/>
    <w:rsid w:val="00160C26"/>
    <w:rsid w:val="00161128"/>
    <w:rsid w:val="00161180"/>
    <w:rsid w:val="0016125B"/>
    <w:rsid w:val="00161AD5"/>
    <w:rsid w:val="00162BD0"/>
    <w:rsid w:val="00162BF6"/>
    <w:rsid w:val="00162C96"/>
    <w:rsid w:val="00163BAE"/>
    <w:rsid w:val="001645CB"/>
    <w:rsid w:val="0016550C"/>
    <w:rsid w:val="001656DF"/>
    <w:rsid w:val="00165B6B"/>
    <w:rsid w:val="00165B97"/>
    <w:rsid w:val="00165E8C"/>
    <w:rsid w:val="001665DF"/>
    <w:rsid w:val="00166609"/>
    <w:rsid w:val="00166A00"/>
    <w:rsid w:val="001674E6"/>
    <w:rsid w:val="001702A1"/>
    <w:rsid w:val="00170381"/>
    <w:rsid w:val="00170B74"/>
    <w:rsid w:val="00171726"/>
    <w:rsid w:val="001717FB"/>
    <w:rsid w:val="00171933"/>
    <w:rsid w:val="00171F07"/>
    <w:rsid w:val="00171FB2"/>
    <w:rsid w:val="00172349"/>
    <w:rsid w:val="00172428"/>
    <w:rsid w:val="00172697"/>
    <w:rsid w:val="00172983"/>
    <w:rsid w:val="00172F15"/>
    <w:rsid w:val="00172FD3"/>
    <w:rsid w:val="00173446"/>
    <w:rsid w:val="00173624"/>
    <w:rsid w:val="00173AFB"/>
    <w:rsid w:val="00173B1B"/>
    <w:rsid w:val="00173C8A"/>
    <w:rsid w:val="00174175"/>
    <w:rsid w:val="001754F2"/>
    <w:rsid w:val="00176116"/>
    <w:rsid w:val="00176318"/>
    <w:rsid w:val="001763D4"/>
    <w:rsid w:val="00176876"/>
    <w:rsid w:val="00176ADF"/>
    <w:rsid w:val="00176C35"/>
    <w:rsid w:val="00176E6B"/>
    <w:rsid w:val="001771F0"/>
    <w:rsid w:val="00177599"/>
    <w:rsid w:val="00177C5B"/>
    <w:rsid w:val="00180167"/>
    <w:rsid w:val="001807D8"/>
    <w:rsid w:val="001808A4"/>
    <w:rsid w:val="00180975"/>
    <w:rsid w:val="00180ED4"/>
    <w:rsid w:val="00181A2F"/>
    <w:rsid w:val="00181E59"/>
    <w:rsid w:val="00181EDD"/>
    <w:rsid w:val="001829C2"/>
    <w:rsid w:val="00182A8C"/>
    <w:rsid w:val="00182C18"/>
    <w:rsid w:val="00182CB1"/>
    <w:rsid w:val="00182E87"/>
    <w:rsid w:val="00182F95"/>
    <w:rsid w:val="00183064"/>
    <w:rsid w:val="001841D1"/>
    <w:rsid w:val="00184824"/>
    <w:rsid w:val="00185057"/>
    <w:rsid w:val="00185713"/>
    <w:rsid w:val="00185778"/>
    <w:rsid w:val="00185D9F"/>
    <w:rsid w:val="00186370"/>
    <w:rsid w:val="001866A5"/>
    <w:rsid w:val="001869E0"/>
    <w:rsid w:val="00186A27"/>
    <w:rsid w:val="00186CEE"/>
    <w:rsid w:val="00187068"/>
    <w:rsid w:val="0018765F"/>
    <w:rsid w:val="0018791D"/>
    <w:rsid w:val="00187DED"/>
    <w:rsid w:val="00187EF0"/>
    <w:rsid w:val="00187F89"/>
    <w:rsid w:val="00190DFA"/>
    <w:rsid w:val="00190E17"/>
    <w:rsid w:val="00191164"/>
    <w:rsid w:val="0019125F"/>
    <w:rsid w:val="00191459"/>
    <w:rsid w:val="00191C7C"/>
    <w:rsid w:val="00191C8C"/>
    <w:rsid w:val="001920F6"/>
    <w:rsid w:val="001925E6"/>
    <w:rsid w:val="00192A5C"/>
    <w:rsid w:val="00192E94"/>
    <w:rsid w:val="00193B2B"/>
    <w:rsid w:val="001941AE"/>
    <w:rsid w:val="001944A8"/>
    <w:rsid w:val="0019482C"/>
    <w:rsid w:val="0019497A"/>
    <w:rsid w:val="00195419"/>
    <w:rsid w:val="00195993"/>
    <w:rsid w:val="00195BA5"/>
    <w:rsid w:val="0019657D"/>
    <w:rsid w:val="0019697A"/>
    <w:rsid w:val="00196AE9"/>
    <w:rsid w:val="001A0290"/>
    <w:rsid w:val="001A056E"/>
    <w:rsid w:val="001A09E8"/>
    <w:rsid w:val="001A135F"/>
    <w:rsid w:val="001A14A0"/>
    <w:rsid w:val="001A1EAA"/>
    <w:rsid w:val="001A2DB6"/>
    <w:rsid w:val="001A46FC"/>
    <w:rsid w:val="001A4E8F"/>
    <w:rsid w:val="001A569D"/>
    <w:rsid w:val="001A646F"/>
    <w:rsid w:val="001A691E"/>
    <w:rsid w:val="001A7151"/>
    <w:rsid w:val="001A7269"/>
    <w:rsid w:val="001A735E"/>
    <w:rsid w:val="001B02A0"/>
    <w:rsid w:val="001B0A77"/>
    <w:rsid w:val="001B0F13"/>
    <w:rsid w:val="001B11B7"/>
    <w:rsid w:val="001B12D4"/>
    <w:rsid w:val="001B1771"/>
    <w:rsid w:val="001B19A4"/>
    <w:rsid w:val="001B1D1D"/>
    <w:rsid w:val="001B28D4"/>
    <w:rsid w:val="001B3BB6"/>
    <w:rsid w:val="001B3BD4"/>
    <w:rsid w:val="001B3D11"/>
    <w:rsid w:val="001B4143"/>
    <w:rsid w:val="001B601B"/>
    <w:rsid w:val="001B61FF"/>
    <w:rsid w:val="001B6DA8"/>
    <w:rsid w:val="001B7285"/>
    <w:rsid w:val="001B755E"/>
    <w:rsid w:val="001B7A2E"/>
    <w:rsid w:val="001C06AE"/>
    <w:rsid w:val="001C0ABA"/>
    <w:rsid w:val="001C1088"/>
    <w:rsid w:val="001C108B"/>
    <w:rsid w:val="001C1365"/>
    <w:rsid w:val="001C1D29"/>
    <w:rsid w:val="001C210C"/>
    <w:rsid w:val="001C211A"/>
    <w:rsid w:val="001C2A93"/>
    <w:rsid w:val="001C2C40"/>
    <w:rsid w:val="001C34B2"/>
    <w:rsid w:val="001C3999"/>
    <w:rsid w:val="001C3A05"/>
    <w:rsid w:val="001C3BF3"/>
    <w:rsid w:val="001C438B"/>
    <w:rsid w:val="001C448F"/>
    <w:rsid w:val="001C4DA6"/>
    <w:rsid w:val="001C5683"/>
    <w:rsid w:val="001C6461"/>
    <w:rsid w:val="001C64A5"/>
    <w:rsid w:val="001C65F8"/>
    <w:rsid w:val="001C6FBE"/>
    <w:rsid w:val="001C7AEC"/>
    <w:rsid w:val="001C7B85"/>
    <w:rsid w:val="001D02CC"/>
    <w:rsid w:val="001D0405"/>
    <w:rsid w:val="001D043D"/>
    <w:rsid w:val="001D0A2B"/>
    <w:rsid w:val="001D1526"/>
    <w:rsid w:val="001D2CBB"/>
    <w:rsid w:val="001D31C3"/>
    <w:rsid w:val="001D32C3"/>
    <w:rsid w:val="001D3377"/>
    <w:rsid w:val="001D3388"/>
    <w:rsid w:val="001D4314"/>
    <w:rsid w:val="001D466D"/>
    <w:rsid w:val="001D4BFB"/>
    <w:rsid w:val="001D5507"/>
    <w:rsid w:val="001D57C8"/>
    <w:rsid w:val="001D5906"/>
    <w:rsid w:val="001D5A9F"/>
    <w:rsid w:val="001D5B91"/>
    <w:rsid w:val="001D75B3"/>
    <w:rsid w:val="001D7719"/>
    <w:rsid w:val="001D79B3"/>
    <w:rsid w:val="001D7AB0"/>
    <w:rsid w:val="001D7C1B"/>
    <w:rsid w:val="001D7DDC"/>
    <w:rsid w:val="001E0230"/>
    <w:rsid w:val="001E08DD"/>
    <w:rsid w:val="001E12A4"/>
    <w:rsid w:val="001E19AC"/>
    <w:rsid w:val="001E1F22"/>
    <w:rsid w:val="001E2AE7"/>
    <w:rsid w:val="001E2F6F"/>
    <w:rsid w:val="001E40E4"/>
    <w:rsid w:val="001E458B"/>
    <w:rsid w:val="001E4595"/>
    <w:rsid w:val="001E4A0C"/>
    <w:rsid w:val="001E4B0C"/>
    <w:rsid w:val="001E4CD7"/>
    <w:rsid w:val="001E53C5"/>
    <w:rsid w:val="001E6A23"/>
    <w:rsid w:val="001E6D66"/>
    <w:rsid w:val="001E7058"/>
    <w:rsid w:val="001E754B"/>
    <w:rsid w:val="001E7697"/>
    <w:rsid w:val="001E7CB9"/>
    <w:rsid w:val="001F1E3D"/>
    <w:rsid w:val="001F2CA6"/>
    <w:rsid w:val="001F341C"/>
    <w:rsid w:val="001F37D4"/>
    <w:rsid w:val="001F384A"/>
    <w:rsid w:val="001F3985"/>
    <w:rsid w:val="001F3BDD"/>
    <w:rsid w:val="001F4580"/>
    <w:rsid w:val="001F4EE0"/>
    <w:rsid w:val="001F602B"/>
    <w:rsid w:val="001F60B5"/>
    <w:rsid w:val="001F689D"/>
    <w:rsid w:val="001F74B2"/>
    <w:rsid w:val="001F7A07"/>
    <w:rsid w:val="00200FBD"/>
    <w:rsid w:val="00200FD8"/>
    <w:rsid w:val="0020163B"/>
    <w:rsid w:val="00201708"/>
    <w:rsid w:val="002018C9"/>
    <w:rsid w:val="002028BD"/>
    <w:rsid w:val="002031F3"/>
    <w:rsid w:val="002032EF"/>
    <w:rsid w:val="00203DD0"/>
    <w:rsid w:val="00205412"/>
    <w:rsid w:val="00207902"/>
    <w:rsid w:val="00207BA9"/>
    <w:rsid w:val="00207CC0"/>
    <w:rsid w:val="00210289"/>
    <w:rsid w:val="0021058E"/>
    <w:rsid w:val="002105FC"/>
    <w:rsid w:val="0021069F"/>
    <w:rsid w:val="00210E1E"/>
    <w:rsid w:val="00211D1A"/>
    <w:rsid w:val="0021206F"/>
    <w:rsid w:val="002125DB"/>
    <w:rsid w:val="0021273C"/>
    <w:rsid w:val="00212D85"/>
    <w:rsid w:val="00214160"/>
    <w:rsid w:val="00214828"/>
    <w:rsid w:val="00214A08"/>
    <w:rsid w:val="00214B08"/>
    <w:rsid w:val="00214E19"/>
    <w:rsid w:val="002155BB"/>
    <w:rsid w:val="002159F2"/>
    <w:rsid w:val="00215FCB"/>
    <w:rsid w:val="00217840"/>
    <w:rsid w:val="00217C98"/>
    <w:rsid w:val="00217F5F"/>
    <w:rsid w:val="002201E1"/>
    <w:rsid w:val="0022050E"/>
    <w:rsid w:val="00220D94"/>
    <w:rsid w:val="00221068"/>
    <w:rsid w:val="002212F3"/>
    <w:rsid w:val="00221FE5"/>
    <w:rsid w:val="00222BAD"/>
    <w:rsid w:val="002233BB"/>
    <w:rsid w:val="00223936"/>
    <w:rsid w:val="00224605"/>
    <w:rsid w:val="0022475F"/>
    <w:rsid w:val="00224883"/>
    <w:rsid w:val="00224A0A"/>
    <w:rsid w:val="002255E1"/>
    <w:rsid w:val="00226231"/>
    <w:rsid w:val="00226987"/>
    <w:rsid w:val="00226B84"/>
    <w:rsid w:val="00226E8A"/>
    <w:rsid w:val="002270C7"/>
    <w:rsid w:val="00227472"/>
    <w:rsid w:val="00227836"/>
    <w:rsid w:val="00227A57"/>
    <w:rsid w:val="00227B8A"/>
    <w:rsid w:val="00227CCF"/>
    <w:rsid w:val="002301FC"/>
    <w:rsid w:val="00230BC4"/>
    <w:rsid w:val="00230EA2"/>
    <w:rsid w:val="00231180"/>
    <w:rsid w:val="002312AE"/>
    <w:rsid w:val="00231718"/>
    <w:rsid w:val="0023188B"/>
    <w:rsid w:val="00231CB1"/>
    <w:rsid w:val="00231E00"/>
    <w:rsid w:val="002324A3"/>
    <w:rsid w:val="00232509"/>
    <w:rsid w:val="002327D2"/>
    <w:rsid w:val="00233B41"/>
    <w:rsid w:val="0023436E"/>
    <w:rsid w:val="00234571"/>
    <w:rsid w:val="002348E3"/>
    <w:rsid w:val="00234A50"/>
    <w:rsid w:val="00234C1C"/>
    <w:rsid w:val="00234C81"/>
    <w:rsid w:val="00234DD5"/>
    <w:rsid w:val="002350D4"/>
    <w:rsid w:val="00235B8E"/>
    <w:rsid w:val="00235E5C"/>
    <w:rsid w:val="0023643F"/>
    <w:rsid w:val="0023791B"/>
    <w:rsid w:val="00237958"/>
    <w:rsid w:val="00237B55"/>
    <w:rsid w:val="00237F1D"/>
    <w:rsid w:val="00237FF2"/>
    <w:rsid w:val="0024012D"/>
    <w:rsid w:val="0024032B"/>
    <w:rsid w:val="00240879"/>
    <w:rsid w:val="002411B8"/>
    <w:rsid w:val="0024124B"/>
    <w:rsid w:val="002417B3"/>
    <w:rsid w:val="00241987"/>
    <w:rsid w:val="00241AB1"/>
    <w:rsid w:val="00242641"/>
    <w:rsid w:val="0024325D"/>
    <w:rsid w:val="0024348D"/>
    <w:rsid w:val="00243601"/>
    <w:rsid w:val="00243873"/>
    <w:rsid w:val="00243C4A"/>
    <w:rsid w:val="00243C76"/>
    <w:rsid w:val="00243D65"/>
    <w:rsid w:val="0024408D"/>
    <w:rsid w:val="00244DBF"/>
    <w:rsid w:val="002451DA"/>
    <w:rsid w:val="00245DB7"/>
    <w:rsid w:val="00246028"/>
    <w:rsid w:val="002461D2"/>
    <w:rsid w:val="002463C9"/>
    <w:rsid w:val="002477B6"/>
    <w:rsid w:val="00250025"/>
    <w:rsid w:val="00250B67"/>
    <w:rsid w:val="00250F36"/>
    <w:rsid w:val="00251711"/>
    <w:rsid w:val="00251EE3"/>
    <w:rsid w:val="00252174"/>
    <w:rsid w:val="0025218F"/>
    <w:rsid w:val="00253538"/>
    <w:rsid w:val="00253CB0"/>
    <w:rsid w:val="00253DD6"/>
    <w:rsid w:val="00253E01"/>
    <w:rsid w:val="00254AF8"/>
    <w:rsid w:val="00254F67"/>
    <w:rsid w:val="0025558E"/>
    <w:rsid w:val="002556B0"/>
    <w:rsid w:val="002567DE"/>
    <w:rsid w:val="00256A7C"/>
    <w:rsid w:val="00257070"/>
    <w:rsid w:val="002576C8"/>
    <w:rsid w:val="00257BE2"/>
    <w:rsid w:val="00257D91"/>
    <w:rsid w:val="002603C8"/>
    <w:rsid w:val="00261786"/>
    <w:rsid w:val="00261AAD"/>
    <w:rsid w:val="00261B9F"/>
    <w:rsid w:val="00261EF4"/>
    <w:rsid w:val="002620AC"/>
    <w:rsid w:val="00262D86"/>
    <w:rsid w:val="0026305F"/>
    <w:rsid w:val="00263625"/>
    <w:rsid w:val="00263630"/>
    <w:rsid w:val="002639F9"/>
    <w:rsid w:val="00264487"/>
    <w:rsid w:val="00265314"/>
    <w:rsid w:val="00265375"/>
    <w:rsid w:val="002661D1"/>
    <w:rsid w:val="0026638D"/>
    <w:rsid w:val="00266584"/>
    <w:rsid w:val="00266CF7"/>
    <w:rsid w:val="00267104"/>
    <w:rsid w:val="00267352"/>
    <w:rsid w:val="0027061E"/>
    <w:rsid w:val="002708B8"/>
    <w:rsid w:val="00270E6B"/>
    <w:rsid w:val="002720AE"/>
    <w:rsid w:val="00272B10"/>
    <w:rsid w:val="00272CC0"/>
    <w:rsid w:val="00272DBC"/>
    <w:rsid w:val="00273229"/>
    <w:rsid w:val="002737C3"/>
    <w:rsid w:val="00273AD1"/>
    <w:rsid w:val="002746E9"/>
    <w:rsid w:val="00274A2F"/>
    <w:rsid w:val="00275BB2"/>
    <w:rsid w:val="00275FB9"/>
    <w:rsid w:val="00277667"/>
    <w:rsid w:val="00277E27"/>
    <w:rsid w:val="00280119"/>
    <w:rsid w:val="00280600"/>
    <w:rsid w:val="00280F49"/>
    <w:rsid w:val="00281095"/>
    <w:rsid w:val="002810F4"/>
    <w:rsid w:val="002813D1"/>
    <w:rsid w:val="0028174E"/>
    <w:rsid w:val="00282185"/>
    <w:rsid w:val="00282419"/>
    <w:rsid w:val="00282C36"/>
    <w:rsid w:val="00282C5E"/>
    <w:rsid w:val="00283E5A"/>
    <w:rsid w:val="00283F77"/>
    <w:rsid w:val="00284B08"/>
    <w:rsid w:val="00284C4C"/>
    <w:rsid w:val="00285662"/>
    <w:rsid w:val="002861AD"/>
    <w:rsid w:val="002869D1"/>
    <w:rsid w:val="002875BA"/>
    <w:rsid w:val="002907A7"/>
    <w:rsid w:val="00290F57"/>
    <w:rsid w:val="002917F8"/>
    <w:rsid w:val="00291B86"/>
    <w:rsid w:val="002921D2"/>
    <w:rsid w:val="00292A26"/>
    <w:rsid w:val="00292B1E"/>
    <w:rsid w:val="00292F4A"/>
    <w:rsid w:val="002932B7"/>
    <w:rsid w:val="0029350B"/>
    <w:rsid w:val="002937F7"/>
    <w:rsid w:val="00293B93"/>
    <w:rsid w:val="0029416F"/>
    <w:rsid w:val="002950F2"/>
    <w:rsid w:val="002954AD"/>
    <w:rsid w:val="002954B4"/>
    <w:rsid w:val="00295738"/>
    <w:rsid w:val="00295AA2"/>
    <w:rsid w:val="00295B30"/>
    <w:rsid w:val="0029660A"/>
    <w:rsid w:val="00296658"/>
    <w:rsid w:val="00296961"/>
    <w:rsid w:val="00296984"/>
    <w:rsid w:val="00296A8F"/>
    <w:rsid w:val="00296D5F"/>
    <w:rsid w:val="00296D61"/>
    <w:rsid w:val="00297206"/>
    <w:rsid w:val="002975F2"/>
    <w:rsid w:val="00297B39"/>
    <w:rsid w:val="00297E93"/>
    <w:rsid w:val="002A0685"/>
    <w:rsid w:val="002A0D39"/>
    <w:rsid w:val="002A1482"/>
    <w:rsid w:val="002A1968"/>
    <w:rsid w:val="002A1C82"/>
    <w:rsid w:val="002A1F31"/>
    <w:rsid w:val="002A2991"/>
    <w:rsid w:val="002A3BCF"/>
    <w:rsid w:val="002A4252"/>
    <w:rsid w:val="002A46F8"/>
    <w:rsid w:val="002A480A"/>
    <w:rsid w:val="002A4B60"/>
    <w:rsid w:val="002A4F53"/>
    <w:rsid w:val="002A5926"/>
    <w:rsid w:val="002A5A01"/>
    <w:rsid w:val="002A5C21"/>
    <w:rsid w:val="002A6273"/>
    <w:rsid w:val="002A6427"/>
    <w:rsid w:val="002A706D"/>
    <w:rsid w:val="002A77D0"/>
    <w:rsid w:val="002B0133"/>
    <w:rsid w:val="002B0951"/>
    <w:rsid w:val="002B0A0F"/>
    <w:rsid w:val="002B1CFA"/>
    <w:rsid w:val="002B2028"/>
    <w:rsid w:val="002B2E86"/>
    <w:rsid w:val="002B3589"/>
    <w:rsid w:val="002B35F6"/>
    <w:rsid w:val="002B3949"/>
    <w:rsid w:val="002B3FA4"/>
    <w:rsid w:val="002B3FE2"/>
    <w:rsid w:val="002B4400"/>
    <w:rsid w:val="002B5773"/>
    <w:rsid w:val="002B59DF"/>
    <w:rsid w:val="002B5AD0"/>
    <w:rsid w:val="002B6A42"/>
    <w:rsid w:val="002B6B8E"/>
    <w:rsid w:val="002B6C7E"/>
    <w:rsid w:val="002B70C6"/>
    <w:rsid w:val="002B7354"/>
    <w:rsid w:val="002B7536"/>
    <w:rsid w:val="002B7BA4"/>
    <w:rsid w:val="002B7EA9"/>
    <w:rsid w:val="002C0BBF"/>
    <w:rsid w:val="002C0F6E"/>
    <w:rsid w:val="002C1615"/>
    <w:rsid w:val="002C227E"/>
    <w:rsid w:val="002C333A"/>
    <w:rsid w:val="002C341A"/>
    <w:rsid w:val="002C3794"/>
    <w:rsid w:val="002C4257"/>
    <w:rsid w:val="002C4F56"/>
    <w:rsid w:val="002C55C9"/>
    <w:rsid w:val="002C5B97"/>
    <w:rsid w:val="002C5D57"/>
    <w:rsid w:val="002C5E56"/>
    <w:rsid w:val="002C62D8"/>
    <w:rsid w:val="002C643D"/>
    <w:rsid w:val="002C6826"/>
    <w:rsid w:val="002C6B79"/>
    <w:rsid w:val="002C735C"/>
    <w:rsid w:val="002C798D"/>
    <w:rsid w:val="002C7C88"/>
    <w:rsid w:val="002C7D6D"/>
    <w:rsid w:val="002D0265"/>
    <w:rsid w:val="002D0DAB"/>
    <w:rsid w:val="002D162F"/>
    <w:rsid w:val="002D1790"/>
    <w:rsid w:val="002D20E8"/>
    <w:rsid w:val="002D2210"/>
    <w:rsid w:val="002D28AC"/>
    <w:rsid w:val="002D2966"/>
    <w:rsid w:val="002D2D61"/>
    <w:rsid w:val="002D3189"/>
    <w:rsid w:val="002D31DA"/>
    <w:rsid w:val="002D34D9"/>
    <w:rsid w:val="002D3641"/>
    <w:rsid w:val="002D3B45"/>
    <w:rsid w:val="002D3C85"/>
    <w:rsid w:val="002D42C5"/>
    <w:rsid w:val="002D47D6"/>
    <w:rsid w:val="002D4F38"/>
    <w:rsid w:val="002D627B"/>
    <w:rsid w:val="002D68BF"/>
    <w:rsid w:val="002D6FFB"/>
    <w:rsid w:val="002D7420"/>
    <w:rsid w:val="002D7AD1"/>
    <w:rsid w:val="002E0348"/>
    <w:rsid w:val="002E088A"/>
    <w:rsid w:val="002E0C3C"/>
    <w:rsid w:val="002E0CCF"/>
    <w:rsid w:val="002E18A8"/>
    <w:rsid w:val="002E22FB"/>
    <w:rsid w:val="002E2EBE"/>
    <w:rsid w:val="002E3B33"/>
    <w:rsid w:val="002E432E"/>
    <w:rsid w:val="002E5220"/>
    <w:rsid w:val="002E5882"/>
    <w:rsid w:val="002E59B6"/>
    <w:rsid w:val="002E5F07"/>
    <w:rsid w:val="002E6094"/>
    <w:rsid w:val="002E6F8C"/>
    <w:rsid w:val="002E7265"/>
    <w:rsid w:val="002E749D"/>
    <w:rsid w:val="002E7A92"/>
    <w:rsid w:val="002F09F7"/>
    <w:rsid w:val="002F0C48"/>
    <w:rsid w:val="002F0CAC"/>
    <w:rsid w:val="002F0DE3"/>
    <w:rsid w:val="002F0E0A"/>
    <w:rsid w:val="002F0E7C"/>
    <w:rsid w:val="002F15A5"/>
    <w:rsid w:val="002F1B78"/>
    <w:rsid w:val="002F1D7E"/>
    <w:rsid w:val="002F1E76"/>
    <w:rsid w:val="002F1FD8"/>
    <w:rsid w:val="002F2D85"/>
    <w:rsid w:val="002F3514"/>
    <w:rsid w:val="002F385E"/>
    <w:rsid w:val="002F3F58"/>
    <w:rsid w:val="002F4BB0"/>
    <w:rsid w:val="002F4BE4"/>
    <w:rsid w:val="002F5B18"/>
    <w:rsid w:val="002F5D22"/>
    <w:rsid w:val="002F6575"/>
    <w:rsid w:val="002F7F93"/>
    <w:rsid w:val="003008BE"/>
    <w:rsid w:val="00300C66"/>
    <w:rsid w:val="00301AAD"/>
    <w:rsid w:val="00301B76"/>
    <w:rsid w:val="00301C41"/>
    <w:rsid w:val="00301FF3"/>
    <w:rsid w:val="00302183"/>
    <w:rsid w:val="003023BF"/>
    <w:rsid w:val="00302454"/>
    <w:rsid w:val="00302878"/>
    <w:rsid w:val="003028E6"/>
    <w:rsid w:val="00302B0F"/>
    <w:rsid w:val="00303584"/>
    <w:rsid w:val="00303972"/>
    <w:rsid w:val="003045E8"/>
    <w:rsid w:val="0030463F"/>
    <w:rsid w:val="00304CA6"/>
    <w:rsid w:val="00305AE9"/>
    <w:rsid w:val="00306264"/>
    <w:rsid w:val="00307C7A"/>
    <w:rsid w:val="00307D37"/>
    <w:rsid w:val="00310400"/>
    <w:rsid w:val="00310859"/>
    <w:rsid w:val="00310BD6"/>
    <w:rsid w:val="003111C9"/>
    <w:rsid w:val="00311496"/>
    <w:rsid w:val="00311E62"/>
    <w:rsid w:val="00312481"/>
    <w:rsid w:val="0031258C"/>
    <w:rsid w:val="0031318F"/>
    <w:rsid w:val="0031436A"/>
    <w:rsid w:val="00314533"/>
    <w:rsid w:val="00314A0C"/>
    <w:rsid w:val="0031508A"/>
    <w:rsid w:val="00315D42"/>
    <w:rsid w:val="00316130"/>
    <w:rsid w:val="00316261"/>
    <w:rsid w:val="003165BE"/>
    <w:rsid w:val="00316EE2"/>
    <w:rsid w:val="0031704C"/>
    <w:rsid w:val="00317557"/>
    <w:rsid w:val="00317863"/>
    <w:rsid w:val="00317B9D"/>
    <w:rsid w:val="00317CDD"/>
    <w:rsid w:val="003213EB"/>
    <w:rsid w:val="003216A8"/>
    <w:rsid w:val="00321BD5"/>
    <w:rsid w:val="00322989"/>
    <w:rsid w:val="00322FE6"/>
    <w:rsid w:val="003237D0"/>
    <w:rsid w:val="00324610"/>
    <w:rsid w:val="00324894"/>
    <w:rsid w:val="003248FF"/>
    <w:rsid w:val="00324D15"/>
    <w:rsid w:val="00324FCE"/>
    <w:rsid w:val="003251AC"/>
    <w:rsid w:val="00326443"/>
    <w:rsid w:val="00326B96"/>
    <w:rsid w:val="003303EF"/>
    <w:rsid w:val="0033053F"/>
    <w:rsid w:val="00330937"/>
    <w:rsid w:val="00330A95"/>
    <w:rsid w:val="003310AE"/>
    <w:rsid w:val="00331812"/>
    <w:rsid w:val="0033232D"/>
    <w:rsid w:val="00332C12"/>
    <w:rsid w:val="00332D17"/>
    <w:rsid w:val="0033372F"/>
    <w:rsid w:val="003339A7"/>
    <w:rsid w:val="00333C7E"/>
    <w:rsid w:val="00334303"/>
    <w:rsid w:val="00335147"/>
    <w:rsid w:val="003351C8"/>
    <w:rsid w:val="003353D9"/>
    <w:rsid w:val="00336B00"/>
    <w:rsid w:val="00337888"/>
    <w:rsid w:val="00337CE9"/>
    <w:rsid w:val="00337EB9"/>
    <w:rsid w:val="003401CF"/>
    <w:rsid w:val="00340292"/>
    <w:rsid w:val="003402E7"/>
    <w:rsid w:val="00340C26"/>
    <w:rsid w:val="00341828"/>
    <w:rsid w:val="003428B0"/>
    <w:rsid w:val="003429DB"/>
    <w:rsid w:val="00342B19"/>
    <w:rsid w:val="0034333E"/>
    <w:rsid w:val="00343555"/>
    <w:rsid w:val="00343778"/>
    <w:rsid w:val="00343849"/>
    <w:rsid w:val="00343AC8"/>
    <w:rsid w:val="00344087"/>
    <w:rsid w:val="00344110"/>
    <w:rsid w:val="0034444F"/>
    <w:rsid w:val="003446AA"/>
    <w:rsid w:val="003452D3"/>
    <w:rsid w:val="003457A8"/>
    <w:rsid w:val="00346266"/>
    <w:rsid w:val="003462BD"/>
    <w:rsid w:val="00346A24"/>
    <w:rsid w:val="00347202"/>
    <w:rsid w:val="003473EF"/>
    <w:rsid w:val="00347A3B"/>
    <w:rsid w:val="00347CBA"/>
    <w:rsid w:val="003505F8"/>
    <w:rsid w:val="00350AC1"/>
    <w:rsid w:val="0035206E"/>
    <w:rsid w:val="003522A9"/>
    <w:rsid w:val="003537AD"/>
    <w:rsid w:val="00354861"/>
    <w:rsid w:val="00354AEA"/>
    <w:rsid w:val="0035515A"/>
    <w:rsid w:val="00355230"/>
    <w:rsid w:val="0035535C"/>
    <w:rsid w:val="00355935"/>
    <w:rsid w:val="00355BB2"/>
    <w:rsid w:val="00357D11"/>
    <w:rsid w:val="00360BC7"/>
    <w:rsid w:val="00361041"/>
    <w:rsid w:val="0036144F"/>
    <w:rsid w:val="00361529"/>
    <w:rsid w:val="00361CEF"/>
    <w:rsid w:val="00362139"/>
    <w:rsid w:val="003627F7"/>
    <w:rsid w:val="00362A16"/>
    <w:rsid w:val="003635E3"/>
    <w:rsid w:val="00363B36"/>
    <w:rsid w:val="00364830"/>
    <w:rsid w:val="0036507B"/>
    <w:rsid w:val="003650E4"/>
    <w:rsid w:val="003657F2"/>
    <w:rsid w:val="003666B0"/>
    <w:rsid w:val="003672CF"/>
    <w:rsid w:val="00367402"/>
    <w:rsid w:val="0037014F"/>
    <w:rsid w:val="0037037C"/>
    <w:rsid w:val="00370943"/>
    <w:rsid w:val="003709F1"/>
    <w:rsid w:val="003715FD"/>
    <w:rsid w:val="00371776"/>
    <w:rsid w:val="003721F7"/>
    <w:rsid w:val="003723DA"/>
    <w:rsid w:val="00372C8A"/>
    <w:rsid w:val="00372DFB"/>
    <w:rsid w:val="0037398C"/>
    <w:rsid w:val="00373D42"/>
    <w:rsid w:val="00374785"/>
    <w:rsid w:val="0037489D"/>
    <w:rsid w:val="00374B28"/>
    <w:rsid w:val="003752A2"/>
    <w:rsid w:val="00375F9C"/>
    <w:rsid w:val="0037635D"/>
    <w:rsid w:val="0037638F"/>
    <w:rsid w:val="00376695"/>
    <w:rsid w:val="00376DE5"/>
    <w:rsid w:val="0037723F"/>
    <w:rsid w:val="00377ADE"/>
    <w:rsid w:val="003804F5"/>
    <w:rsid w:val="00381208"/>
    <w:rsid w:val="00381745"/>
    <w:rsid w:val="00381960"/>
    <w:rsid w:val="00382531"/>
    <w:rsid w:val="00382B4A"/>
    <w:rsid w:val="00382B5A"/>
    <w:rsid w:val="00382F82"/>
    <w:rsid w:val="00382F92"/>
    <w:rsid w:val="0038380B"/>
    <w:rsid w:val="00383E6C"/>
    <w:rsid w:val="003848B9"/>
    <w:rsid w:val="00384AB3"/>
    <w:rsid w:val="00384EC2"/>
    <w:rsid w:val="003864BD"/>
    <w:rsid w:val="00387A03"/>
    <w:rsid w:val="00390FFE"/>
    <w:rsid w:val="00391109"/>
    <w:rsid w:val="0039127D"/>
    <w:rsid w:val="0039138F"/>
    <w:rsid w:val="0039200B"/>
    <w:rsid w:val="0039296A"/>
    <w:rsid w:val="00392ADF"/>
    <w:rsid w:val="00392E09"/>
    <w:rsid w:val="00393672"/>
    <w:rsid w:val="00393C57"/>
    <w:rsid w:val="003951E7"/>
    <w:rsid w:val="00396135"/>
    <w:rsid w:val="00396992"/>
    <w:rsid w:val="003972AE"/>
    <w:rsid w:val="00397886"/>
    <w:rsid w:val="00397D0E"/>
    <w:rsid w:val="00397EF0"/>
    <w:rsid w:val="00397F05"/>
    <w:rsid w:val="003A0CBA"/>
    <w:rsid w:val="003A152E"/>
    <w:rsid w:val="003A185A"/>
    <w:rsid w:val="003A1E5E"/>
    <w:rsid w:val="003A208F"/>
    <w:rsid w:val="003A236D"/>
    <w:rsid w:val="003A260B"/>
    <w:rsid w:val="003A2CD0"/>
    <w:rsid w:val="003A2DD5"/>
    <w:rsid w:val="003A3054"/>
    <w:rsid w:val="003A3438"/>
    <w:rsid w:val="003A34F4"/>
    <w:rsid w:val="003A4999"/>
    <w:rsid w:val="003A4CA4"/>
    <w:rsid w:val="003A571B"/>
    <w:rsid w:val="003A6CFF"/>
    <w:rsid w:val="003A6E0D"/>
    <w:rsid w:val="003A7D4A"/>
    <w:rsid w:val="003A7E8F"/>
    <w:rsid w:val="003B0069"/>
    <w:rsid w:val="003B0548"/>
    <w:rsid w:val="003B0925"/>
    <w:rsid w:val="003B117C"/>
    <w:rsid w:val="003B136C"/>
    <w:rsid w:val="003B1437"/>
    <w:rsid w:val="003B14A9"/>
    <w:rsid w:val="003B18FB"/>
    <w:rsid w:val="003B26D4"/>
    <w:rsid w:val="003B28CA"/>
    <w:rsid w:val="003B2ACB"/>
    <w:rsid w:val="003B2E12"/>
    <w:rsid w:val="003B314B"/>
    <w:rsid w:val="003B31D8"/>
    <w:rsid w:val="003B3874"/>
    <w:rsid w:val="003B3D31"/>
    <w:rsid w:val="003B3DCD"/>
    <w:rsid w:val="003B417E"/>
    <w:rsid w:val="003B4D74"/>
    <w:rsid w:val="003B566F"/>
    <w:rsid w:val="003B5D15"/>
    <w:rsid w:val="003B63D8"/>
    <w:rsid w:val="003B6579"/>
    <w:rsid w:val="003B75DA"/>
    <w:rsid w:val="003B7C7B"/>
    <w:rsid w:val="003C03B5"/>
    <w:rsid w:val="003C0804"/>
    <w:rsid w:val="003C0C07"/>
    <w:rsid w:val="003C0C9A"/>
    <w:rsid w:val="003C0E69"/>
    <w:rsid w:val="003C0F39"/>
    <w:rsid w:val="003C116E"/>
    <w:rsid w:val="003C1285"/>
    <w:rsid w:val="003C22A4"/>
    <w:rsid w:val="003C243E"/>
    <w:rsid w:val="003C2912"/>
    <w:rsid w:val="003C31D4"/>
    <w:rsid w:val="003C3490"/>
    <w:rsid w:val="003C3511"/>
    <w:rsid w:val="003C363C"/>
    <w:rsid w:val="003C4183"/>
    <w:rsid w:val="003C4590"/>
    <w:rsid w:val="003C5200"/>
    <w:rsid w:val="003C57CF"/>
    <w:rsid w:val="003C5B52"/>
    <w:rsid w:val="003C6F60"/>
    <w:rsid w:val="003C7018"/>
    <w:rsid w:val="003C710C"/>
    <w:rsid w:val="003C752C"/>
    <w:rsid w:val="003C753B"/>
    <w:rsid w:val="003D03CF"/>
    <w:rsid w:val="003D0759"/>
    <w:rsid w:val="003D08A1"/>
    <w:rsid w:val="003D0972"/>
    <w:rsid w:val="003D0A17"/>
    <w:rsid w:val="003D0BC8"/>
    <w:rsid w:val="003D1215"/>
    <w:rsid w:val="003D1DD0"/>
    <w:rsid w:val="003D24D8"/>
    <w:rsid w:val="003D2C04"/>
    <w:rsid w:val="003D2F6D"/>
    <w:rsid w:val="003D3324"/>
    <w:rsid w:val="003D365E"/>
    <w:rsid w:val="003D3958"/>
    <w:rsid w:val="003D45B0"/>
    <w:rsid w:val="003D563E"/>
    <w:rsid w:val="003D64E8"/>
    <w:rsid w:val="003D6B89"/>
    <w:rsid w:val="003D6E22"/>
    <w:rsid w:val="003D74D5"/>
    <w:rsid w:val="003D7592"/>
    <w:rsid w:val="003D7ED7"/>
    <w:rsid w:val="003E1068"/>
    <w:rsid w:val="003E13B2"/>
    <w:rsid w:val="003E1980"/>
    <w:rsid w:val="003E1A7F"/>
    <w:rsid w:val="003E2313"/>
    <w:rsid w:val="003E25A7"/>
    <w:rsid w:val="003E2A1B"/>
    <w:rsid w:val="003E2E8B"/>
    <w:rsid w:val="003E2FFE"/>
    <w:rsid w:val="003E320E"/>
    <w:rsid w:val="003E35F9"/>
    <w:rsid w:val="003E3A99"/>
    <w:rsid w:val="003E3B35"/>
    <w:rsid w:val="003E3D9F"/>
    <w:rsid w:val="003E3FF8"/>
    <w:rsid w:val="003E467C"/>
    <w:rsid w:val="003E480F"/>
    <w:rsid w:val="003E494C"/>
    <w:rsid w:val="003E4F76"/>
    <w:rsid w:val="003E506A"/>
    <w:rsid w:val="003E5172"/>
    <w:rsid w:val="003E569E"/>
    <w:rsid w:val="003E5C6E"/>
    <w:rsid w:val="003E6415"/>
    <w:rsid w:val="003E644A"/>
    <w:rsid w:val="003E64F6"/>
    <w:rsid w:val="003F07A1"/>
    <w:rsid w:val="003F1A61"/>
    <w:rsid w:val="003F1B8D"/>
    <w:rsid w:val="003F1C0B"/>
    <w:rsid w:val="003F1C43"/>
    <w:rsid w:val="003F1DFE"/>
    <w:rsid w:val="003F1E45"/>
    <w:rsid w:val="003F213A"/>
    <w:rsid w:val="003F2C25"/>
    <w:rsid w:val="003F2CDA"/>
    <w:rsid w:val="003F2DAA"/>
    <w:rsid w:val="003F31D2"/>
    <w:rsid w:val="003F32C6"/>
    <w:rsid w:val="003F3C26"/>
    <w:rsid w:val="003F3CCC"/>
    <w:rsid w:val="003F40F1"/>
    <w:rsid w:val="003F4144"/>
    <w:rsid w:val="003F4A7D"/>
    <w:rsid w:val="003F4BFA"/>
    <w:rsid w:val="003F50C8"/>
    <w:rsid w:val="003F541D"/>
    <w:rsid w:val="003F54D7"/>
    <w:rsid w:val="003F5AA9"/>
    <w:rsid w:val="003F5B44"/>
    <w:rsid w:val="003F6D3C"/>
    <w:rsid w:val="003F7C20"/>
    <w:rsid w:val="0040037A"/>
    <w:rsid w:val="004004BC"/>
    <w:rsid w:val="00400B70"/>
    <w:rsid w:val="004011BB"/>
    <w:rsid w:val="0040124F"/>
    <w:rsid w:val="004012B8"/>
    <w:rsid w:val="0040132F"/>
    <w:rsid w:val="00401979"/>
    <w:rsid w:val="00401997"/>
    <w:rsid w:val="00401A6C"/>
    <w:rsid w:val="00401DD0"/>
    <w:rsid w:val="00402699"/>
    <w:rsid w:val="00402C88"/>
    <w:rsid w:val="00402E8B"/>
    <w:rsid w:val="00403105"/>
    <w:rsid w:val="00403653"/>
    <w:rsid w:val="004036A1"/>
    <w:rsid w:val="00403732"/>
    <w:rsid w:val="00403CCA"/>
    <w:rsid w:val="00403DF4"/>
    <w:rsid w:val="00403FCC"/>
    <w:rsid w:val="0040404E"/>
    <w:rsid w:val="004043EA"/>
    <w:rsid w:val="00404A68"/>
    <w:rsid w:val="00404C0A"/>
    <w:rsid w:val="00404C36"/>
    <w:rsid w:val="00404D11"/>
    <w:rsid w:val="00405034"/>
    <w:rsid w:val="0040543B"/>
    <w:rsid w:val="00405E16"/>
    <w:rsid w:val="0040609A"/>
    <w:rsid w:val="0040638C"/>
    <w:rsid w:val="004066E2"/>
    <w:rsid w:val="00406A43"/>
    <w:rsid w:val="0040752A"/>
    <w:rsid w:val="00407D93"/>
    <w:rsid w:val="00410A83"/>
    <w:rsid w:val="00410DA8"/>
    <w:rsid w:val="00411A1F"/>
    <w:rsid w:val="00412429"/>
    <w:rsid w:val="0041276C"/>
    <w:rsid w:val="00412EC9"/>
    <w:rsid w:val="00413174"/>
    <w:rsid w:val="00413702"/>
    <w:rsid w:val="00413BCC"/>
    <w:rsid w:val="00413C8E"/>
    <w:rsid w:val="00414091"/>
    <w:rsid w:val="00414193"/>
    <w:rsid w:val="00414639"/>
    <w:rsid w:val="00414E02"/>
    <w:rsid w:val="0041511C"/>
    <w:rsid w:val="004154E5"/>
    <w:rsid w:val="004154F4"/>
    <w:rsid w:val="0041573A"/>
    <w:rsid w:val="00416856"/>
    <w:rsid w:val="00416EC8"/>
    <w:rsid w:val="00417C54"/>
    <w:rsid w:val="004204DA"/>
    <w:rsid w:val="00420561"/>
    <w:rsid w:val="004206EC"/>
    <w:rsid w:val="00420782"/>
    <w:rsid w:val="004219AA"/>
    <w:rsid w:val="00421DD2"/>
    <w:rsid w:val="004226CB"/>
    <w:rsid w:val="004229E5"/>
    <w:rsid w:val="00422BC1"/>
    <w:rsid w:val="00423585"/>
    <w:rsid w:val="00423A4B"/>
    <w:rsid w:val="00424294"/>
    <w:rsid w:val="00424325"/>
    <w:rsid w:val="00424A75"/>
    <w:rsid w:val="00424C77"/>
    <w:rsid w:val="00424E22"/>
    <w:rsid w:val="0042551C"/>
    <w:rsid w:val="004264F1"/>
    <w:rsid w:val="004265E0"/>
    <w:rsid w:val="00426C62"/>
    <w:rsid w:val="004279DC"/>
    <w:rsid w:val="00427F50"/>
    <w:rsid w:val="0043082D"/>
    <w:rsid w:val="00431457"/>
    <w:rsid w:val="00431824"/>
    <w:rsid w:val="00432296"/>
    <w:rsid w:val="00432350"/>
    <w:rsid w:val="00432560"/>
    <w:rsid w:val="004329CA"/>
    <w:rsid w:val="00432F81"/>
    <w:rsid w:val="00433579"/>
    <w:rsid w:val="00433806"/>
    <w:rsid w:val="00433CAB"/>
    <w:rsid w:val="00433DCB"/>
    <w:rsid w:val="00433F3E"/>
    <w:rsid w:val="00434594"/>
    <w:rsid w:val="004358B9"/>
    <w:rsid w:val="00435901"/>
    <w:rsid w:val="00435E9C"/>
    <w:rsid w:val="004361DA"/>
    <w:rsid w:val="00436F15"/>
    <w:rsid w:val="0044061B"/>
    <w:rsid w:val="00440810"/>
    <w:rsid w:val="00440A02"/>
    <w:rsid w:val="00440B26"/>
    <w:rsid w:val="00440B5F"/>
    <w:rsid w:val="004417D6"/>
    <w:rsid w:val="00441FC3"/>
    <w:rsid w:val="0044284B"/>
    <w:rsid w:val="00442AC5"/>
    <w:rsid w:val="004435EE"/>
    <w:rsid w:val="0044380F"/>
    <w:rsid w:val="00443C94"/>
    <w:rsid w:val="00443C9C"/>
    <w:rsid w:val="00443E7F"/>
    <w:rsid w:val="0044421C"/>
    <w:rsid w:val="0044426E"/>
    <w:rsid w:val="00444C01"/>
    <w:rsid w:val="00445FB8"/>
    <w:rsid w:val="004463C6"/>
    <w:rsid w:val="004466F8"/>
    <w:rsid w:val="0044682B"/>
    <w:rsid w:val="00446D2D"/>
    <w:rsid w:val="00447CF9"/>
    <w:rsid w:val="00447D54"/>
    <w:rsid w:val="00447D70"/>
    <w:rsid w:val="004508C9"/>
    <w:rsid w:val="00450EDA"/>
    <w:rsid w:val="00451914"/>
    <w:rsid w:val="00452253"/>
    <w:rsid w:val="0045272E"/>
    <w:rsid w:val="004529D2"/>
    <w:rsid w:val="00452C9F"/>
    <w:rsid w:val="004544BF"/>
    <w:rsid w:val="0045532A"/>
    <w:rsid w:val="00455541"/>
    <w:rsid w:val="004557C4"/>
    <w:rsid w:val="00455F85"/>
    <w:rsid w:val="0045609E"/>
    <w:rsid w:val="0045612B"/>
    <w:rsid w:val="004564A0"/>
    <w:rsid w:val="004567E9"/>
    <w:rsid w:val="00456F77"/>
    <w:rsid w:val="00457104"/>
    <w:rsid w:val="00457D6C"/>
    <w:rsid w:val="00457DFE"/>
    <w:rsid w:val="0046001D"/>
    <w:rsid w:val="004600D1"/>
    <w:rsid w:val="00460897"/>
    <w:rsid w:val="00460D9E"/>
    <w:rsid w:val="00461839"/>
    <w:rsid w:val="0046194D"/>
    <w:rsid w:val="004624D5"/>
    <w:rsid w:val="0046269D"/>
    <w:rsid w:val="004628EB"/>
    <w:rsid w:val="00462C05"/>
    <w:rsid w:val="0046381E"/>
    <w:rsid w:val="00463E6C"/>
    <w:rsid w:val="004645CE"/>
    <w:rsid w:val="00464986"/>
    <w:rsid w:val="00464D16"/>
    <w:rsid w:val="004656EE"/>
    <w:rsid w:val="00465748"/>
    <w:rsid w:val="00465A0F"/>
    <w:rsid w:val="004660C8"/>
    <w:rsid w:val="00466CAB"/>
    <w:rsid w:val="00467306"/>
    <w:rsid w:val="0046742D"/>
    <w:rsid w:val="00467759"/>
    <w:rsid w:val="00467E7E"/>
    <w:rsid w:val="00472130"/>
    <w:rsid w:val="00472543"/>
    <w:rsid w:val="0047397A"/>
    <w:rsid w:val="004743A8"/>
    <w:rsid w:val="004744D5"/>
    <w:rsid w:val="00474C50"/>
    <w:rsid w:val="004754DA"/>
    <w:rsid w:val="00476246"/>
    <w:rsid w:val="00476758"/>
    <w:rsid w:val="004776B4"/>
    <w:rsid w:val="00477716"/>
    <w:rsid w:val="004778E0"/>
    <w:rsid w:val="00477AA5"/>
    <w:rsid w:val="00480794"/>
    <w:rsid w:val="004809D6"/>
    <w:rsid w:val="00480AD1"/>
    <w:rsid w:val="00480DA2"/>
    <w:rsid w:val="00480EF2"/>
    <w:rsid w:val="004817B3"/>
    <w:rsid w:val="00481823"/>
    <w:rsid w:val="00481898"/>
    <w:rsid w:val="00482308"/>
    <w:rsid w:val="00482889"/>
    <w:rsid w:val="00482FA1"/>
    <w:rsid w:val="0048334A"/>
    <w:rsid w:val="00483602"/>
    <w:rsid w:val="00483830"/>
    <w:rsid w:val="0048408A"/>
    <w:rsid w:val="004840B2"/>
    <w:rsid w:val="004844DC"/>
    <w:rsid w:val="00484F26"/>
    <w:rsid w:val="00484F66"/>
    <w:rsid w:val="0048521B"/>
    <w:rsid w:val="00485377"/>
    <w:rsid w:val="00485BAB"/>
    <w:rsid w:val="00485DFA"/>
    <w:rsid w:val="00486223"/>
    <w:rsid w:val="00486DCD"/>
    <w:rsid w:val="00486E94"/>
    <w:rsid w:val="00487864"/>
    <w:rsid w:val="00487917"/>
    <w:rsid w:val="004900AF"/>
    <w:rsid w:val="00490EC6"/>
    <w:rsid w:val="0049115B"/>
    <w:rsid w:val="004916FA"/>
    <w:rsid w:val="00492174"/>
    <w:rsid w:val="00492BA0"/>
    <w:rsid w:val="00492CFB"/>
    <w:rsid w:val="00493489"/>
    <w:rsid w:val="00493A36"/>
    <w:rsid w:val="00495E40"/>
    <w:rsid w:val="00496068"/>
    <w:rsid w:val="00496610"/>
    <w:rsid w:val="00496D48"/>
    <w:rsid w:val="00497478"/>
    <w:rsid w:val="004976F9"/>
    <w:rsid w:val="004A00AD"/>
    <w:rsid w:val="004A0915"/>
    <w:rsid w:val="004A0D04"/>
    <w:rsid w:val="004A1263"/>
    <w:rsid w:val="004A1573"/>
    <w:rsid w:val="004A1F6D"/>
    <w:rsid w:val="004A201F"/>
    <w:rsid w:val="004A2B04"/>
    <w:rsid w:val="004A3166"/>
    <w:rsid w:val="004A31DD"/>
    <w:rsid w:val="004A358C"/>
    <w:rsid w:val="004A3634"/>
    <w:rsid w:val="004A444D"/>
    <w:rsid w:val="004A49B4"/>
    <w:rsid w:val="004A49BF"/>
    <w:rsid w:val="004A5C8C"/>
    <w:rsid w:val="004A6555"/>
    <w:rsid w:val="004A6970"/>
    <w:rsid w:val="004A73E5"/>
    <w:rsid w:val="004A7F20"/>
    <w:rsid w:val="004B0EAC"/>
    <w:rsid w:val="004B0ECE"/>
    <w:rsid w:val="004B143F"/>
    <w:rsid w:val="004B1B50"/>
    <w:rsid w:val="004B1E42"/>
    <w:rsid w:val="004B200F"/>
    <w:rsid w:val="004B2927"/>
    <w:rsid w:val="004B2A40"/>
    <w:rsid w:val="004B3906"/>
    <w:rsid w:val="004B41E0"/>
    <w:rsid w:val="004B4680"/>
    <w:rsid w:val="004B46E2"/>
    <w:rsid w:val="004B48AF"/>
    <w:rsid w:val="004B5356"/>
    <w:rsid w:val="004B5A8B"/>
    <w:rsid w:val="004B67D0"/>
    <w:rsid w:val="004B686B"/>
    <w:rsid w:val="004B6FE9"/>
    <w:rsid w:val="004B750D"/>
    <w:rsid w:val="004B7E58"/>
    <w:rsid w:val="004C1084"/>
    <w:rsid w:val="004C15E0"/>
    <w:rsid w:val="004C165B"/>
    <w:rsid w:val="004C16EB"/>
    <w:rsid w:val="004C1C68"/>
    <w:rsid w:val="004C1E7C"/>
    <w:rsid w:val="004C1FC7"/>
    <w:rsid w:val="004C2055"/>
    <w:rsid w:val="004C226B"/>
    <w:rsid w:val="004C25FE"/>
    <w:rsid w:val="004C27DB"/>
    <w:rsid w:val="004C3499"/>
    <w:rsid w:val="004C3537"/>
    <w:rsid w:val="004C3C82"/>
    <w:rsid w:val="004C41F3"/>
    <w:rsid w:val="004C446A"/>
    <w:rsid w:val="004C51B0"/>
    <w:rsid w:val="004C548C"/>
    <w:rsid w:val="004C58C6"/>
    <w:rsid w:val="004C5D0C"/>
    <w:rsid w:val="004C5ECA"/>
    <w:rsid w:val="004C68A2"/>
    <w:rsid w:val="004C6DB2"/>
    <w:rsid w:val="004C6F5B"/>
    <w:rsid w:val="004C77EA"/>
    <w:rsid w:val="004C7852"/>
    <w:rsid w:val="004C792D"/>
    <w:rsid w:val="004C7930"/>
    <w:rsid w:val="004D037E"/>
    <w:rsid w:val="004D153A"/>
    <w:rsid w:val="004D15B7"/>
    <w:rsid w:val="004D1807"/>
    <w:rsid w:val="004D20A2"/>
    <w:rsid w:val="004D232F"/>
    <w:rsid w:val="004D2855"/>
    <w:rsid w:val="004D28A2"/>
    <w:rsid w:val="004D2AAF"/>
    <w:rsid w:val="004D474A"/>
    <w:rsid w:val="004D6EF5"/>
    <w:rsid w:val="004D7A39"/>
    <w:rsid w:val="004E0778"/>
    <w:rsid w:val="004E0B4D"/>
    <w:rsid w:val="004E0CBB"/>
    <w:rsid w:val="004E1039"/>
    <w:rsid w:val="004E144B"/>
    <w:rsid w:val="004E15DF"/>
    <w:rsid w:val="004E1780"/>
    <w:rsid w:val="004E17A3"/>
    <w:rsid w:val="004E18E6"/>
    <w:rsid w:val="004E1EF5"/>
    <w:rsid w:val="004E1F1A"/>
    <w:rsid w:val="004E2076"/>
    <w:rsid w:val="004E2160"/>
    <w:rsid w:val="004E250F"/>
    <w:rsid w:val="004E29E0"/>
    <w:rsid w:val="004E2D9C"/>
    <w:rsid w:val="004E3031"/>
    <w:rsid w:val="004E320F"/>
    <w:rsid w:val="004E3DAF"/>
    <w:rsid w:val="004E4764"/>
    <w:rsid w:val="004E4772"/>
    <w:rsid w:val="004E488B"/>
    <w:rsid w:val="004E4891"/>
    <w:rsid w:val="004E4A04"/>
    <w:rsid w:val="004E4AD7"/>
    <w:rsid w:val="004E4CB9"/>
    <w:rsid w:val="004E53C0"/>
    <w:rsid w:val="004E5E0D"/>
    <w:rsid w:val="004E63CB"/>
    <w:rsid w:val="004E6B41"/>
    <w:rsid w:val="004E7DDA"/>
    <w:rsid w:val="004E7E5F"/>
    <w:rsid w:val="004F01FB"/>
    <w:rsid w:val="004F0278"/>
    <w:rsid w:val="004F05A7"/>
    <w:rsid w:val="004F0B73"/>
    <w:rsid w:val="004F1732"/>
    <w:rsid w:val="004F20AF"/>
    <w:rsid w:val="004F3C76"/>
    <w:rsid w:val="004F3DFE"/>
    <w:rsid w:val="004F434E"/>
    <w:rsid w:val="004F4807"/>
    <w:rsid w:val="004F53D0"/>
    <w:rsid w:val="004F55D6"/>
    <w:rsid w:val="004F5A33"/>
    <w:rsid w:val="004F6549"/>
    <w:rsid w:val="004F6E78"/>
    <w:rsid w:val="004F7763"/>
    <w:rsid w:val="004F7861"/>
    <w:rsid w:val="0050026C"/>
    <w:rsid w:val="00500372"/>
    <w:rsid w:val="00500C94"/>
    <w:rsid w:val="0050395D"/>
    <w:rsid w:val="00503A98"/>
    <w:rsid w:val="00503BE1"/>
    <w:rsid w:val="0050497A"/>
    <w:rsid w:val="00504B0F"/>
    <w:rsid w:val="00505876"/>
    <w:rsid w:val="005064B7"/>
    <w:rsid w:val="005064FC"/>
    <w:rsid w:val="005069A0"/>
    <w:rsid w:val="00506CD2"/>
    <w:rsid w:val="00506DD7"/>
    <w:rsid w:val="00506DDB"/>
    <w:rsid w:val="00507A8A"/>
    <w:rsid w:val="005101DA"/>
    <w:rsid w:val="00510600"/>
    <w:rsid w:val="00510A57"/>
    <w:rsid w:val="00510FEC"/>
    <w:rsid w:val="005114A0"/>
    <w:rsid w:val="00511781"/>
    <w:rsid w:val="00511867"/>
    <w:rsid w:val="00511DBF"/>
    <w:rsid w:val="005120EF"/>
    <w:rsid w:val="005121D8"/>
    <w:rsid w:val="00512209"/>
    <w:rsid w:val="005122BC"/>
    <w:rsid w:val="0051276F"/>
    <w:rsid w:val="005128D4"/>
    <w:rsid w:val="00512A8A"/>
    <w:rsid w:val="0051308D"/>
    <w:rsid w:val="005132DA"/>
    <w:rsid w:val="005134AC"/>
    <w:rsid w:val="00513560"/>
    <w:rsid w:val="00514089"/>
    <w:rsid w:val="0051410C"/>
    <w:rsid w:val="005141BC"/>
    <w:rsid w:val="00514573"/>
    <w:rsid w:val="005149B4"/>
    <w:rsid w:val="00514CB1"/>
    <w:rsid w:val="00514E10"/>
    <w:rsid w:val="00514ED8"/>
    <w:rsid w:val="00515D73"/>
    <w:rsid w:val="005161ED"/>
    <w:rsid w:val="00516887"/>
    <w:rsid w:val="0051712F"/>
    <w:rsid w:val="005171D3"/>
    <w:rsid w:val="005177C2"/>
    <w:rsid w:val="00517C85"/>
    <w:rsid w:val="00517F29"/>
    <w:rsid w:val="00517FCB"/>
    <w:rsid w:val="00520334"/>
    <w:rsid w:val="005205D5"/>
    <w:rsid w:val="0052098C"/>
    <w:rsid w:val="00520B9F"/>
    <w:rsid w:val="00521071"/>
    <w:rsid w:val="005211FE"/>
    <w:rsid w:val="00521371"/>
    <w:rsid w:val="0052207E"/>
    <w:rsid w:val="00522C3C"/>
    <w:rsid w:val="00523132"/>
    <w:rsid w:val="00523493"/>
    <w:rsid w:val="00523548"/>
    <w:rsid w:val="00523A9D"/>
    <w:rsid w:val="00523B3C"/>
    <w:rsid w:val="00523D60"/>
    <w:rsid w:val="00524521"/>
    <w:rsid w:val="00524B44"/>
    <w:rsid w:val="00524C4B"/>
    <w:rsid w:val="00524E92"/>
    <w:rsid w:val="00525D88"/>
    <w:rsid w:val="00525F02"/>
    <w:rsid w:val="00526763"/>
    <w:rsid w:val="00526919"/>
    <w:rsid w:val="00526A22"/>
    <w:rsid w:val="00526E8B"/>
    <w:rsid w:val="00527677"/>
    <w:rsid w:val="00527929"/>
    <w:rsid w:val="00527F54"/>
    <w:rsid w:val="00530206"/>
    <w:rsid w:val="00530294"/>
    <w:rsid w:val="005302F0"/>
    <w:rsid w:val="005303A4"/>
    <w:rsid w:val="00530C73"/>
    <w:rsid w:val="00531166"/>
    <w:rsid w:val="005316AB"/>
    <w:rsid w:val="005318A5"/>
    <w:rsid w:val="00531C80"/>
    <w:rsid w:val="0053266F"/>
    <w:rsid w:val="005331DC"/>
    <w:rsid w:val="005340A7"/>
    <w:rsid w:val="005351AB"/>
    <w:rsid w:val="005352C2"/>
    <w:rsid w:val="005358F3"/>
    <w:rsid w:val="00535A81"/>
    <w:rsid w:val="005361FA"/>
    <w:rsid w:val="00536A0F"/>
    <w:rsid w:val="00540290"/>
    <w:rsid w:val="00540D80"/>
    <w:rsid w:val="005412D0"/>
    <w:rsid w:val="00541311"/>
    <w:rsid w:val="005432F4"/>
    <w:rsid w:val="0054416E"/>
    <w:rsid w:val="00544F1E"/>
    <w:rsid w:val="00544FCC"/>
    <w:rsid w:val="00545C07"/>
    <w:rsid w:val="00545D0F"/>
    <w:rsid w:val="00545DAA"/>
    <w:rsid w:val="00546583"/>
    <w:rsid w:val="00546B04"/>
    <w:rsid w:val="00546CB1"/>
    <w:rsid w:val="00546FC3"/>
    <w:rsid w:val="00547E7B"/>
    <w:rsid w:val="00547EE0"/>
    <w:rsid w:val="00550431"/>
    <w:rsid w:val="0055080E"/>
    <w:rsid w:val="005517D1"/>
    <w:rsid w:val="00551B9A"/>
    <w:rsid w:val="005520BD"/>
    <w:rsid w:val="005522E0"/>
    <w:rsid w:val="0055232A"/>
    <w:rsid w:val="00552CD6"/>
    <w:rsid w:val="005536EB"/>
    <w:rsid w:val="0055372B"/>
    <w:rsid w:val="00553E02"/>
    <w:rsid w:val="00554E29"/>
    <w:rsid w:val="0055605D"/>
    <w:rsid w:val="005569ED"/>
    <w:rsid w:val="00557660"/>
    <w:rsid w:val="00557E56"/>
    <w:rsid w:val="005600E2"/>
    <w:rsid w:val="00560667"/>
    <w:rsid w:val="005612B9"/>
    <w:rsid w:val="0056137E"/>
    <w:rsid w:val="005617A8"/>
    <w:rsid w:val="00561F47"/>
    <w:rsid w:val="00562B99"/>
    <w:rsid w:val="0056345C"/>
    <w:rsid w:val="00563D09"/>
    <w:rsid w:val="00564352"/>
    <w:rsid w:val="00564A31"/>
    <w:rsid w:val="005654DC"/>
    <w:rsid w:val="00566BF4"/>
    <w:rsid w:val="00566C99"/>
    <w:rsid w:val="00566E3C"/>
    <w:rsid w:val="005673FC"/>
    <w:rsid w:val="00567B06"/>
    <w:rsid w:val="0057108A"/>
    <w:rsid w:val="005712E2"/>
    <w:rsid w:val="00571905"/>
    <w:rsid w:val="005723D1"/>
    <w:rsid w:val="00572BED"/>
    <w:rsid w:val="00572E6E"/>
    <w:rsid w:val="00572E72"/>
    <w:rsid w:val="005732D9"/>
    <w:rsid w:val="0057414C"/>
    <w:rsid w:val="00574A1E"/>
    <w:rsid w:val="00574B6F"/>
    <w:rsid w:val="00574EA3"/>
    <w:rsid w:val="005754A2"/>
    <w:rsid w:val="005757FB"/>
    <w:rsid w:val="005759AA"/>
    <w:rsid w:val="00575B94"/>
    <w:rsid w:val="005766BA"/>
    <w:rsid w:val="0058172B"/>
    <w:rsid w:val="00581964"/>
    <w:rsid w:val="005819D3"/>
    <w:rsid w:val="00582042"/>
    <w:rsid w:val="00582A85"/>
    <w:rsid w:val="00582D87"/>
    <w:rsid w:val="00582F93"/>
    <w:rsid w:val="0058369F"/>
    <w:rsid w:val="00583F17"/>
    <w:rsid w:val="00584116"/>
    <w:rsid w:val="005842E2"/>
    <w:rsid w:val="00584333"/>
    <w:rsid w:val="005848AB"/>
    <w:rsid w:val="00584961"/>
    <w:rsid w:val="0058586E"/>
    <w:rsid w:val="0058641F"/>
    <w:rsid w:val="0058677B"/>
    <w:rsid w:val="00586D51"/>
    <w:rsid w:val="00587965"/>
    <w:rsid w:val="00587D02"/>
    <w:rsid w:val="005908EB"/>
    <w:rsid w:val="00590EAC"/>
    <w:rsid w:val="00590EFB"/>
    <w:rsid w:val="00591EA0"/>
    <w:rsid w:val="00593337"/>
    <w:rsid w:val="00593B61"/>
    <w:rsid w:val="005946CA"/>
    <w:rsid w:val="00594930"/>
    <w:rsid w:val="00595F26"/>
    <w:rsid w:val="005960CD"/>
    <w:rsid w:val="005970FE"/>
    <w:rsid w:val="005A0E3A"/>
    <w:rsid w:val="005A13C4"/>
    <w:rsid w:val="005A1B03"/>
    <w:rsid w:val="005A1F86"/>
    <w:rsid w:val="005A2184"/>
    <w:rsid w:val="005A3E04"/>
    <w:rsid w:val="005A3FD0"/>
    <w:rsid w:val="005A42F3"/>
    <w:rsid w:val="005A4791"/>
    <w:rsid w:val="005A4FE6"/>
    <w:rsid w:val="005A506C"/>
    <w:rsid w:val="005A597E"/>
    <w:rsid w:val="005A638A"/>
    <w:rsid w:val="005A6ECC"/>
    <w:rsid w:val="005A7257"/>
    <w:rsid w:val="005A72AB"/>
    <w:rsid w:val="005A747A"/>
    <w:rsid w:val="005A74D5"/>
    <w:rsid w:val="005A75C9"/>
    <w:rsid w:val="005A774C"/>
    <w:rsid w:val="005A79F3"/>
    <w:rsid w:val="005A7D6B"/>
    <w:rsid w:val="005B0967"/>
    <w:rsid w:val="005B0A6A"/>
    <w:rsid w:val="005B1023"/>
    <w:rsid w:val="005B11F6"/>
    <w:rsid w:val="005B191D"/>
    <w:rsid w:val="005B21D5"/>
    <w:rsid w:val="005B2A9C"/>
    <w:rsid w:val="005B3295"/>
    <w:rsid w:val="005B345A"/>
    <w:rsid w:val="005B39BB"/>
    <w:rsid w:val="005B3CC4"/>
    <w:rsid w:val="005B466C"/>
    <w:rsid w:val="005B4F6E"/>
    <w:rsid w:val="005B5585"/>
    <w:rsid w:val="005B5863"/>
    <w:rsid w:val="005B6514"/>
    <w:rsid w:val="005B6CEF"/>
    <w:rsid w:val="005B7222"/>
    <w:rsid w:val="005B7A01"/>
    <w:rsid w:val="005B7B15"/>
    <w:rsid w:val="005C0117"/>
    <w:rsid w:val="005C098C"/>
    <w:rsid w:val="005C1A04"/>
    <w:rsid w:val="005C1ADE"/>
    <w:rsid w:val="005C1DC8"/>
    <w:rsid w:val="005C24AB"/>
    <w:rsid w:val="005C28D5"/>
    <w:rsid w:val="005C2E23"/>
    <w:rsid w:val="005C315B"/>
    <w:rsid w:val="005C33BA"/>
    <w:rsid w:val="005C33BE"/>
    <w:rsid w:val="005C357B"/>
    <w:rsid w:val="005C39C3"/>
    <w:rsid w:val="005C43D7"/>
    <w:rsid w:val="005C4AB8"/>
    <w:rsid w:val="005C4E20"/>
    <w:rsid w:val="005C59FE"/>
    <w:rsid w:val="005C7754"/>
    <w:rsid w:val="005C7E4C"/>
    <w:rsid w:val="005C7FB4"/>
    <w:rsid w:val="005D0AAC"/>
    <w:rsid w:val="005D0AD0"/>
    <w:rsid w:val="005D105B"/>
    <w:rsid w:val="005D1693"/>
    <w:rsid w:val="005D1C38"/>
    <w:rsid w:val="005D1FC5"/>
    <w:rsid w:val="005D25D8"/>
    <w:rsid w:val="005D26C4"/>
    <w:rsid w:val="005D4FDD"/>
    <w:rsid w:val="005D6693"/>
    <w:rsid w:val="005D70FC"/>
    <w:rsid w:val="005D7991"/>
    <w:rsid w:val="005E0844"/>
    <w:rsid w:val="005E08F3"/>
    <w:rsid w:val="005E0C5B"/>
    <w:rsid w:val="005E0CDE"/>
    <w:rsid w:val="005E22ED"/>
    <w:rsid w:val="005E3E0D"/>
    <w:rsid w:val="005E42AD"/>
    <w:rsid w:val="005E4914"/>
    <w:rsid w:val="005E4A49"/>
    <w:rsid w:val="005E4D23"/>
    <w:rsid w:val="005E58E7"/>
    <w:rsid w:val="005E59C5"/>
    <w:rsid w:val="005E5D54"/>
    <w:rsid w:val="005E721B"/>
    <w:rsid w:val="005F154C"/>
    <w:rsid w:val="005F1612"/>
    <w:rsid w:val="005F1734"/>
    <w:rsid w:val="005F1826"/>
    <w:rsid w:val="005F1A0A"/>
    <w:rsid w:val="005F1D91"/>
    <w:rsid w:val="005F1DDF"/>
    <w:rsid w:val="005F24FE"/>
    <w:rsid w:val="005F2C21"/>
    <w:rsid w:val="005F2E9C"/>
    <w:rsid w:val="005F4465"/>
    <w:rsid w:val="005F4D8C"/>
    <w:rsid w:val="005F4F4D"/>
    <w:rsid w:val="005F529E"/>
    <w:rsid w:val="005F57AA"/>
    <w:rsid w:val="005F72E0"/>
    <w:rsid w:val="005F751D"/>
    <w:rsid w:val="005F75B2"/>
    <w:rsid w:val="005F7C66"/>
    <w:rsid w:val="0060086F"/>
    <w:rsid w:val="00600DAF"/>
    <w:rsid w:val="00601011"/>
    <w:rsid w:val="00601189"/>
    <w:rsid w:val="00601DBC"/>
    <w:rsid w:val="00602E15"/>
    <w:rsid w:val="006031AD"/>
    <w:rsid w:val="00603295"/>
    <w:rsid w:val="00603E89"/>
    <w:rsid w:val="0060413B"/>
    <w:rsid w:val="00604412"/>
    <w:rsid w:val="0060508D"/>
    <w:rsid w:val="0060527C"/>
    <w:rsid w:val="0060545C"/>
    <w:rsid w:val="0060586D"/>
    <w:rsid w:val="006059B0"/>
    <w:rsid w:val="006064BC"/>
    <w:rsid w:val="006067FA"/>
    <w:rsid w:val="00606DBA"/>
    <w:rsid w:val="00607AA3"/>
    <w:rsid w:val="00610E23"/>
    <w:rsid w:val="00612A66"/>
    <w:rsid w:val="00612A8A"/>
    <w:rsid w:val="00612AD0"/>
    <w:rsid w:val="00612E7F"/>
    <w:rsid w:val="00613094"/>
    <w:rsid w:val="006131BF"/>
    <w:rsid w:val="006139F6"/>
    <w:rsid w:val="00613E10"/>
    <w:rsid w:val="00613E4F"/>
    <w:rsid w:val="00614F98"/>
    <w:rsid w:val="0061517F"/>
    <w:rsid w:val="00615489"/>
    <w:rsid w:val="00615BE5"/>
    <w:rsid w:val="00615C59"/>
    <w:rsid w:val="00615E39"/>
    <w:rsid w:val="0061684E"/>
    <w:rsid w:val="00616B69"/>
    <w:rsid w:val="00616F15"/>
    <w:rsid w:val="00617215"/>
    <w:rsid w:val="00617A43"/>
    <w:rsid w:val="00617CDB"/>
    <w:rsid w:val="0062005F"/>
    <w:rsid w:val="006204EF"/>
    <w:rsid w:val="00620773"/>
    <w:rsid w:val="00620F6B"/>
    <w:rsid w:val="006210BF"/>
    <w:rsid w:val="00621AB3"/>
    <w:rsid w:val="00622309"/>
    <w:rsid w:val="00622342"/>
    <w:rsid w:val="0062271F"/>
    <w:rsid w:val="006227CA"/>
    <w:rsid w:val="00622B24"/>
    <w:rsid w:val="00622BCE"/>
    <w:rsid w:val="00622BED"/>
    <w:rsid w:val="00622E42"/>
    <w:rsid w:val="00622E80"/>
    <w:rsid w:val="00622F5F"/>
    <w:rsid w:val="0062331C"/>
    <w:rsid w:val="006236A9"/>
    <w:rsid w:val="00623E4C"/>
    <w:rsid w:val="00625CA1"/>
    <w:rsid w:val="00626494"/>
    <w:rsid w:val="0062658F"/>
    <w:rsid w:val="00626648"/>
    <w:rsid w:val="00626738"/>
    <w:rsid w:val="0062675E"/>
    <w:rsid w:val="006302F7"/>
    <w:rsid w:val="00630969"/>
    <w:rsid w:val="00630B3F"/>
    <w:rsid w:val="00630B58"/>
    <w:rsid w:val="00630C78"/>
    <w:rsid w:val="00631759"/>
    <w:rsid w:val="006318E5"/>
    <w:rsid w:val="00631AC7"/>
    <w:rsid w:val="00631D58"/>
    <w:rsid w:val="00631DD9"/>
    <w:rsid w:val="0063238B"/>
    <w:rsid w:val="0063255A"/>
    <w:rsid w:val="0063296B"/>
    <w:rsid w:val="00633741"/>
    <w:rsid w:val="006341ED"/>
    <w:rsid w:val="0063496F"/>
    <w:rsid w:val="00635E88"/>
    <w:rsid w:val="006366CB"/>
    <w:rsid w:val="00636B5C"/>
    <w:rsid w:val="00636CE0"/>
    <w:rsid w:val="00636CE8"/>
    <w:rsid w:val="00637025"/>
    <w:rsid w:val="0063753A"/>
    <w:rsid w:val="0064007A"/>
    <w:rsid w:val="0064039C"/>
    <w:rsid w:val="00640B89"/>
    <w:rsid w:val="00641A0D"/>
    <w:rsid w:val="00641E6C"/>
    <w:rsid w:val="006423D1"/>
    <w:rsid w:val="00642B62"/>
    <w:rsid w:val="00642BB4"/>
    <w:rsid w:val="0064306A"/>
    <w:rsid w:val="006434E5"/>
    <w:rsid w:val="0064421A"/>
    <w:rsid w:val="0064459E"/>
    <w:rsid w:val="00644814"/>
    <w:rsid w:val="00644C37"/>
    <w:rsid w:val="00644EA9"/>
    <w:rsid w:val="00645728"/>
    <w:rsid w:val="00645CA7"/>
    <w:rsid w:val="006460B6"/>
    <w:rsid w:val="0064619B"/>
    <w:rsid w:val="006461C9"/>
    <w:rsid w:val="00646D57"/>
    <w:rsid w:val="0064750D"/>
    <w:rsid w:val="00647981"/>
    <w:rsid w:val="00647CF6"/>
    <w:rsid w:val="0065167E"/>
    <w:rsid w:val="00651777"/>
    <w:rsid w:val="006518DB"/>
    <w:rsid w:val="00652389"/>
    <w:rsid w:val="00652501"/>
    <w:rsid w:val="00652822"/>
    <w:rsid w:val="006529FF"/>
    <w:rsid w:val="00653487"/>
    <w:rsid w:val="0065380A"/>
    <w:rsid w:val="006538F5"/>
    <w:rsid w:val="00653B6E"/>
    <w:rsid w:val="006548F0"/>
    <w:rsid w:val="00654E74"/>
    <w:rsid w:val="00655410"/>
    <w:rsid w:val="00655614"/>
    <w:rsid w:val="006556CE"/>
    <w:rsid w:val="006556FF"/>
    <w:rsid w:val="00655CBF"/>
    <w:rsid w:val="0065679B"/>
    <w:rsid w:val="006567F2"/>
    <w:rsid w:val="00657B20"/>
    <w:rsid w:val="00657CC2"/>
    <w:rsid w:val="00657DBB"/>
    <w:rsid w:val="00657DFD"/>
    <w:rsid w:val="006607F2"/>
    <w:rsid w:val="00660AB7"/>
    <w:rsid w:val="0066136F"/>
    <w:rsid w:val="00661953"/>
    <w:rsid w:val="006619D9"/>
    <w:rsid w:val="00662A23"/>
    <w:rsid w:val="0066346C"/>
    <w:rsid w:val="00663A00"/>
    <w:rsid w:val="006640D4"/>
    <w:rsid w:val="00664452"/>
    <w:rsid w:val="006645CD"/>
    <w:rsid w:val="006646B7"/>
    <w:rsid w:val="00664779"/>
    <w:rsid w:val="006648F5"/>
    <w:rsid w:val="0066497B"/>
    <w:rsid w:val="00664C96"/>
    <w:rsid w:val="0066510F"/>
    <w:rsid w:val="006651B0"/>
    <w:rsid w:val="00665753"/>
    <w:rsid w:val="00665BE2"/>
    <w:rsid w:val="00665D86"/>
    <w:rsid w:val="00666A01"/>
    <w:rsid w:val="00666B2C"/>
    <w:rsid w:val="00666E69"/>
    <w:rsid w:val="00667227"/>
    <w:rsid w:val="006702AC"/>
    <w:rsid w:val="00670420"/>
    <w:rsid w:val="00670753"/>
    <w:rsid w:val="00670830"/>
    <w:rsid w:val="00670837"/>
    <w:rsid w:val="0067091A"/>
    <w:rsid w:val="00670E86"/>
    <w:rsid w:val="006711A5"/>
    <w:rsid w:val="006712BD"/>
    <w:rsid w:val="006713A8"/>
    <w:rsid w:val="00671A2F"/>
    <w:rsid w:val="006735DF"/>
    <w:rsid w:val="0067370D"/>
    <w:rsid w:val="00673738"/>
    <w:rsid w:val="00673DCE"/>
    <w:rsid w:val="00673FA1"/>
    <w:rsid w:val="0067400B"/>
    <w:rsid w:val="0067471A"/>
    <w:rsid w:val="00675221"/>
    <w:rsid w:val="006757C2"/>
    <w:rsid w:val="0067643F"/>
    <w:rsid w:val="006769E4"/>
    <w:rsid w:val="00677041"/>
    <w:rsid w:val="0068036F"/>
    <w:rsid w:val="00682E16"/>
    <w:rsid w:val="00683822"/>
    <w:rsid w:val="00683F3E"/>
    <w:rsid w:val="0068611B"/>
    <w:rsid w:val="00686154"/>
    <w:rsid w:val="00686B60"/>
    <w:rsid w:val="00686BE5"/>
    <w:rsid w:val="00686EE2"/>
    <w:rsid w:val="00687110"/>
    <w:rsid w:val="00691997"/>
    <w:rsid w:val="00691DDB"/>
    <w:rsid w:val="00692716"/>
    <w:rsid w:val="00692932"/>
    <w:rsid w:val="00693FBC"/>
    <w:rsid w:val="00694534"/>
    <w:rsid w:val="00694B31"/>
    <w:rsid w:val="00695032"/>
    <w:rsid w:val="00695730"/>
    <w:rsid w:val="006959B2"/>
    <w:rsid w:val="00695A0F"/>
    <w:rsid w:val="00695AFA"/>
    <w:rsid w:val="00695BFE"/>
    <w:rsid w:val="00696EB6"/>
    <w:rsid w:val="00697614"/>
    <w:rsid w:val="006A0846"/>
    <w:rsid w:val="006A0C1E"/>
    <w:rsid w:val="006A1741"/>
    <w:rsid w:val="006A1A67"/>
    <w:rsid w:val="006A3522"/>
    <w:rsid w:val="006A35F2"/>
    <w:rsid w:val="006A360A"/>
    <w:rsid w:val="006A37EB"/>
    <w:rsid w:val="006A3E48"/>
    <w:rsid w:val="006A4225"/>
    <w:rsid w:val="006A43D3"/>
    <w:rsid w:val="006A4BB8"/>
    <w:rsid w:val="006A53F7"/>
    <w:rsid w:val="006A6073"/>
    <w:rsid w:val="006A69C8"/>
    <w:rsid w:val="006A69EC"/>
    <w:rsid w:val="006A7B58"/>
    <w:rsid w:val="006A7D34"/>
    <w:rsid w:val="006B098D"/>
    <w:rsid w:val="006B0B07"/>
    <w:rsid w:val="006B0BC4"/>
    <w:rsid w:val="006B101A"/>
    <w:rsid w:val="006B14DC"/>
    <w:rsid w:val="006B1BFC"/>
    <w:rsid w:val="006B2AB2"/>
    <w:rsid w:val="006B2E5B"/>
    <w:rsid w:val="006B3AAD"/>
    <w:rsid w:val="006B4C02"/>
    <w:rsid w:val="006B4CAD"/>
    <w:rsid w:val="006B5FE5"/>
    <w:rsid w:val="006B62C6"/>
    <w:rsid w:val="006B6370"/>
    <w:rsid w:val="006B6ACC"/>
    <w:rsid w:val="006B784C"/>
    <w:rsid w:val="006B7882"/>
    <w:rsid w:val="006C1748"/>
    <w:rsid w:val="006C1AF6"/>
    <w:rsid w:val="006C1D6B"/>
    <w:rsid w:val="006C204A"/>
    <w:rsid w:val="006C3349"/>
    <w:rsid w:val="006C33FD"/>
    <w:rsid w:val="006C410A"/>
    <w:rsid w:val="006C433B"/>
    <w:rsid w:val="006C4CBF"/>
    <w:rsid w:val="006C5621"/>
    <w:rsid w:val="006C60CF"/>
    <w:rsid w:val="006C652C"/>
    <w:rsid w:val="006C6CBC"/>
    <w:rsid w:val="006C7267"/>
    <w:rsid w:val="006C7B79"/>
    <w:rsid w:val="006C7E0A"/>
    <w:rsid w:val="006C7F23"/>
    <w:rsid w:val="006D1625"/>
    <w:rsid w:val="006D1E27"/>
    <w:rsid w:val="006D211C"/>
    <w:rsid w:val="006D25D5"/>
    <w:rsid w:val="006D27FB"/>
    <w:rsid w:val="006D2A73"/>
    <w:rsid w:val="006D42BB"/>
    <w:rsid w:val="006D48FD"/>
    <w:rsid w:val="006D4CE6"/>
    <w:rsid w:val="006D4F39"/>
    <w:rsid w:val="006D52B2"/>
    <w:rsid w:val="006D54CA"/>
    <w:rsid w:val="006D584E"/>
    <w:rsid w:val="006D59AE"/>
    <w:rsid w:val="006D5B50"/>
    <w:rsid w:val="006D663D"/>
    <w:rsid w:val="006D6892"/>
    <w:rsid w:val="006D7053"/>
    <w:rsid w:val="006D75C9"/>
    <w:rsid w:val="006D778D"/>
    <w:rsid w:val="006D7E03"/>
    <w:rsid w:val="006E007A"/>
    <w:rsid w:val="006E0F15"/>
    <w:rsid w:val="006E154A"/>
    <w:rsid w:val="006E1B9B"/>
    <w:rsid w:val="006E2B52"/>
    <w:rsid w:val="006E3744"/>
    <w:rsid w:val="006E45F0"/>
    <w:rsid w:val="006E5279"/>
    <w:rsid w:val="006E52C4"/>
    <w:rsid w:val="006E5371"/>
    <w:rsid w:val="006E5987"/>
    <w:rsid w:val="006E63E3"/>
    <w:rsid w:val="006E6CD5"/>
    <w:rsid w:val="006E6DBC"/>
    <w:rsid w:val="006E71E2"/>
    <w:rsid w:val="006E763A"/>
    <w:rsid w:val="006E7CB9"/>
    <w:rsid w:val="006E7E10"/>
    <w:rsid w:val="006F0437"/>
    <w:rsid w:val="006F0473"/>
    <w:rsid w:val="006F1628"/>
    <w:rsid w:val="006F1902"/>
    <w:rsid w:val="006F2035"/>
    <w:rsid w:val="006F2334"/>
    <w:rsid w:val="006F24CD"/>
    <w:rsid w:val="006F2C52"/>
    <w:rsid w:val="006F3464"/>
    <w:rsid w:val="006F3601"/>
    <w:rsid w:val="006F36AB"/>
    <w:rsid w:val="006F4240"/>
    <w:rsid w:val="006F5CB6"/>
    <w:rsid w:val="006F6475"/>
    <w:rsid w:val="006F64E9"/>
    <w:rsid w:val="006F70DC"/>
    <w:rsid w:val="006F78D5"/>
    <w:rsid w:val="006F7BFB"/>
    <w:rsid w:val="00700783"/>
    <w:rsid w:val="00700D41"/>
    <w:rsid w:val="00700F95"/>
    <w:rsid w:val="00701B43"/>
    <w:rsid w:val="0070242B"/>
    <w:rsid w:val="00702608"/>
    <w:rsid w:val="00702BF4"/>
    <w:rsid w:val="007030B1"/>
    <w:rsid w:val="007032EB"/>
    <w:rsid w:val="00703531"/>
    <w:rsid w:val="007046FA"/>
    <w:rsid w:val="00704AE2"/>
    <w:rsid w:val="00704BFD"/>
    <w:rsid w:val="00704F2D"/>
    <w:rsid w:val="0070500C"/>
    <w:rsid w:val="00705308"/>
    <w:rsid w:val="0070548F"/>
    <w:rsid w:val="0070593F"/>
    <w:rsid w:val="007059CC"/>
    <w:rsid w:val="0070644B"/>
    <w:rsid w:val="00706938"/>
    <w:rsid w:val="00706D8D"/>
    <w:rsid w:val="00707A89"/>
    <w:rsid w:val="00710DF9"/>
    <w:rsid w:val="007114DE"/>
    <w:rsid w:val="00712508"/>
    <w:rsid w:val="007125B8"/>
    <w:rsid w:val="00712901"/>
    <w:rsid w:val="00712A53"/>
    <w:rsid w:val="00712EA5"/>
    <w:rsid w:val="00712FFD"/>
    <w:rsid w:val="0071315A"/>
    <w:rsid w:val="00713BF7"/>
    <w:rsid w:val="0071403E"/>
    <w:rsid w:val="00714492"/>
    <w:rsid w:val="0071480F"/>
    <w:rsid w:val="00714C87"/>
    <w:rsid w:val="00714CAD"/>
    <w:rsid w:val="00715476"/>
    <w:rsid w:val="00715831"/>
    <w:rsid w:val="00715E66"/>
    <w:rsid w:val="00716056"/>
    <w:rsid w:val="00716638"/>
    <w:rsid w:val="00716740"/>
    <w:rsid w:val="00717ACE"/>
    <w:rsid w:val="00717F80"/>
    <w:rsid w:val="00717FCF"/>
    <w:rsid w:val="007207A8"/>
    <w:rsid w:val="007213BA"/>
    <w:rsid w:val="0072259D"/>
    <w:rsid w:val="00722ABB"/>
    <w:rsid w:val="007230B6"/>
    <w:rsid w:val="0072315A"/>
    <w:rsid w:val="00723B25"/>
    <w:rsid w:val="00723C6A"/>
    <w:rsid w:val="00723C9D"/>
    <w:rsid w:val="007247A7"/>
    <w:rsid w:val="0072513A"/>
    <w:rsid w:val="007257E1"/>
    <w:rsid w:val="00725F86"/>
    <w:rsid w:val="00725FA0"/>
    <w:rsid w:val="007260D2"/>
    <w:rsid w:val="00726E03"/>
    <w:rsid w:val="00727A20"/>
    <w:rsid w:val="00730221"/>
    <w:rsid w:val="007302F8"/>
    <w:rsid w:val="00730A17"/>
    <w:rsid w:val="00730C5A"/>
    <w:rsid w:val="00730F1F"/>
    <w:rsid w:val="007316A1"/>
    <w:rsid w:val="00732BE0"/>
    <w:rsid w:val="00733182"/>
    <w:rsid w:val="007338A6"/>
    <w:rsid w:val="00733B4E"/>
    <w:rsid w:val="007343E0"/>
    <w:rsid w:val="0073440F"/>
    <w:rsid w:val="00734A99"/>
    <w:rsid w:val="00734BB8"/>
    <w:rsid w:val="00734E08"/>
    <w:rsid w:val="00735687"/>
    <w:rsid w:val="00735CF1"/>
    <w:rsid w:val="007363C5"/>
    <w:rsid w:val="007365E1"/>
    <w:rsid w:val="0073731F"/>
    <w:rsid w:val="00740325"/>
    <w:rsid w:val="007412E5"/>
    <w:rsid w:val="007413CF"/>
    <w:rsid w:val="00741FB9"/>
    <w:rsid w:val="007420A7"/>
    <w:rsid w:val="00743268"/>
    <w:rsid w:val="0074448C"/>
    <w:rsid w:val="007444BE"/>
    <w:rsid w:val="007458E0"/>
    <w:rsid w:val="007469D4"/>
    <w:rsid w:val="00747566"/>
    <w:rsid w:val="007475BE"/>
    <w:rsid w:val="00747E0D"/>
    <w:rsid w:val="00747EBB"/>
    <w:rsid w:val="00747EDF"/>
    <w:rsid w:val="0075011C"/>
    <w:rsid w:val="00751262"/>
    <w:rsid w:val="0075233B"/>
    <w:rsid w:val="0075281B"/>
    <w:rsid w:val="00752BCC"/>
    <w:rsid w:val="00752D0D"/>
    <w:rsid w:val="00753663"/>
    <w:rsid w:val="00753A6D"/>
    <w:rsid w:val="00753B79"/>
    <w:rsid w:val="00754A23"/>
    <w:rsid w:val="00754D4F"/>
    <w:rsid w:val="00755353"/>
    <w:rsid w:val="00755729"/>
    <w:rsid w:val="00755D72"/>
    <w:rsid w:val="0075689F"/>
    <w:rsid w:val="00757343"/>
    <w:rsid w:val="0075780D"/>
    <w:rsid w:val="0075790E"/>
    <w:rsid w:val="00757E88"/>
    <w:rsid w:val="007609C5"/>
    <w:rsid w:val="00760CEC"/>
    <w:rsid w:val="00761B5D"/>
    <w:rsid w:val="007623F8"/>
    <w:rsid w:val="0076270B"/>
    <w:rsid w:val="00762B35"/>
    <w:rsid w:val="007634B7"/>
    <w:rsid w:val="0076351B"/>
    <w:rsid w:val="00763F94"/>
    <w:rsid w:val="0076404D"/>
    <w:rsid w:val="00764A83"/>
    <w:rsid w:val="007650E1"/>
    <w:rsid w:val="00765429"/>
    <w:rsid w:val="00765593"/>
    <w:rsid w:val="00765B1A"/>
    <w:rsid w:val="00765B88"/>
    <w:rsid w:val="007677AA"/>
    <w:rsid w:val="00767AD5"/>
    <w:rsid w:val="00770075"/>
    <w:rsid w:val="00770D3A"/>
    <w:rsid w:val="00770E01"/>
    <w:rsid w:val="00771A39"/>
    <w:rsid w:val="00772342"/>
    <w:rsid w:val="00772B64"/>
    <w:rsid w:val="0077312E"/>
    <w:rsid w:val="007733F8"/>
    <w:rsid w:val="00773A72"/>
    <w:rsid w:val="007740D8"/>
    <w:rsid w:val="007745E7"/>
    <w:rsid w:val="0077586F"/>
    <w:rsid w:val="00776064"/>
    <w:rsid w:val="0077656B"/>
    <w:rsid w:val="00777174"/>
    <w:rsid w:val="00777498"/>
    <w:rsid w:val="00777804"/>
    <w:rsid w:val="007778D1"/>
    <w:rsid w:val="007779E4"/>
    <w:rsid w:val="00777C83"/>
    <w:rsid w:val="00777F06"/>
    <w:rsid w:val="0078072B"/>
    <w:rsid w:val="0078179A"/>
    <w:rsid w:val="007828EC"/>
    <w:rsid w:val="0078388D"/>
    <w:rsid w:val="007838B1"/>
    <w:rsid w:val="00784088"/>
    <w:rsid w:val="0078450D"/>
    <w:rsid w:val="007847ED"/>
    <w:rsid w:val="00785870"/>
    <w:rsid w:val="00785B15"/>
    <w:rsid w:val="00786056"/>
    <w:rsid w:val="0078671D"/>
    <w:rsid w:val="00786CC7"/>
    <w:rsid w:val="00787C0E"/>
    <w:rsid w:val="00790986"/>
    <w:rsid w:val="007919FE"/>
    <w:rsid w:val="00791C74"/>
    <w:rsid w:val="00792776"/>
    <w:rsid w:val="007927BE"/>
    <w:rsid w:val="00792925"/>
    <w:rsid w:val="00792934"/>
    <w:rsid w:val="00792BDC"/>
    <w:rsid w:val="00792EDB"/>
    <w:rsid w:val="0079342A"/>
    <w:rsid w:val="00793FEC"/>
    <w:rsid w:val="007940FD"/>
    <w:rsid w:val="00794D9F"/>
    <w:rsid w:val="00794DCE"/>
    <w:rsid w:val="00795AAE"/>
    <w:rsid w:val="0079681B"/>
    <w:rsid w:val="00796954"/>
    <w:rsid w:val="00796FE4"/>
    <w:rsid w:val="00797528"/>
    <w:rsid w:val="00797689"/>
    <w:rsid w:val="00797906"/>
    <w:rsid w:val="00797C0D"/>
    <w:rsid w:val="00797D5D"/>
    <w:rsid w:val="007A0068"/>
    <w:rsid w:val="007A0340"/>
    <w:rsid w:val="007A1167"/>
    <w:rsid w:val="007A1646"/>
    <w:rsid w:val="007A1BD4"/>
    <w:rsid w:val="007A1D71"/>
    <w:rsid w:val="007A20C8"/>
    <w:rsid w:val="007A2478"/>
    <w:rsid w:val="007A2A3D"/>
    <w:rsid w:val="007A2FB6"/>
    <w:rsid w:val="007A3191"/>
    <w:rsid w:val="007A3919"/>
    <w:rsid w:val="007A3C3A"/>
    <w:rsid w:val="007A439B"/>
    <w:rsid w:val="007A44B8"/>
    <w:rsid w:val="007A52EA"/>
    <w:rsid w:val="007A53DD"/>
    <w:rsid w:val="007A5DF4"/>
    <w:rsid w:val="007A5F44"/>
    <w:rsid w:val="007A70BA"/>
    <w:rsid w:val="007A7C55"/>
    <w:rsid w:val="007A7E6D"/>
    <w:rsid w:val="007A7E8E"/>
    <w:rsid w:val="007B00AD"/>
    <w:rsid w:val="007B09C6"/>
    <w:rsid w:val="007B14F3"/>
    <w:rsid w:val="007B1606"/>
    <w:rsid w:val="007B230F"/>
    <w:rsid w:val="007B2999"/>
    <w:rsid w:val="007B2A44"/>
    <w:rsid w:val="007B30E3"/>
    <w:rsid w:val="007B3110"/>
    <w:rsid w:val="007B45A1"/>
    <w:rsid w:val="007B577B"/>
    <w:rsid w:val="007B6DE7"/>
    <w:rsid w:val="007B7052"/>
    <w:rsid w:val="007B7136"/>
    <w:rsid w:val="007B725E"/>
    <w:rsid w:val="007B7DB8"/>
    <w:rsid w:val="007B7F4C"/>
    <w:rsid w:val="007C0064"/>
    <w:rsid w:val="007C014C"/>
    <w:rsid w:val="007C029A"/>
    <w:rsid w:val="007C07E7"/>
    <w:rsid w:val="007C09F5"/>
    <w:rsid w:val="007C1AEA"/>
    <w:rsid w:val="007C1B79"/>
    <w:rsid w:val="007C1BC7"/>
    <w:rsid w:val="007C1E27"/>
    <w:rsid w:val="007C204A"/>
    <w:rsid w:val="007C2F43"/>
    <w:rsid w:val="007C31CB"/>
    <w:rsid w:val="007C3723"/>
    <w:rsid w:val="007C37EC"/>
    <w:rsid w:val="007C3810"/>
    <w:rsid w:val="007C4209"/>
    <w:rsid w:val="007C444E"/>
    <w:rsid w:val="007C451D"/>
    <w:rsid w:val="007C4D2C"/>
    <w:rsid w:val="007C4F0A"/>
    <w:rsid w:val="007C570B"/>
    <w:rsid w:val="007C5AD3"/>
    <w:rsid w:val="007C5BC3"/>
    <w:rsid w:val="007C62CE"/>
    <w:rsid w:val="007C63FC"/>
    <w:rsid w:val="007C7735"/>
    <w:rsid w:val="007D07EE"/>
    <w:rsid w:val="007D0D79"/>
    <w:rsid w:val="007D0DD8"/>
    <w:rsid w:val="007D1114"/>
    <w:rsid w:val="007D1A96"/>
    <w:rsid w:val="007D1D26"/>
    <w:rsid w:val="007D1EE6"/>
    <w:rsid w:val="007D2629"/>
    <w:rsid w:val="007D2E58"/>
    <w:rsid w:val="007D33A7"/>
    <w:rsid w:val="007D3D5A"/>
    <w:rsid w:val="007D462B"/>
    <w:rsid w:val="007D468C"/>
    <w:rsid w:val="007D4AAF"/>
    <w:rsid w:val="007D4EEE"/>
    <w:rsid w:val="007D6260"/>
    <w:rsid w:val="007D7B88"/>
    <w:rsid w:val="007D7BB3"/>
    <w:rsid w:val="007D7BFC"/>
    <w:rsid w:val="007E038D"/>
    <w:rsid w:val="007E086C"/>
    <w:rsid w:val="007E0D8F"/>
    <w:rsid w:val="007E0E5B"/>
    <w:rsid w:val="007E108F"/>
    <w:rsid w:val="007E1139"/>
    <w:rsid w:val="007E2C20"/>
    <w:rsid w:val="007E371B"/>
    <w:rsid w:val="007E3949"/>
    <w:rsid w:val="007E3DE4"/>
    <w:rsid w:val="007E4036"/>
    <w:rsid w:val="007E4236"/>
    <w:rsid w:val="007E4266"/>
    <w:rsid w:val="007E4ADE"/>
    <w:rsid w:val="007E4E7F"/>
    <w:rsid w:val="007E53E4"/>
    <w:rsid w:val="007E57F6"/>
    <w:rsid w:val="007E5A2F"/>
    <w:rsid w:val="007E5D9C"/>
    <w:rsid w:val="007E5FB1"/>
    <w:rsid w:val="007E7052"/>
    <w:rsid w:val="007E716C"/>
    <w:rsid w:val="007F0630"/>
    <w:rsid w:val="007F0AE7"/>
    <w:rsid w:val="007F12ED"/>
    <w:rsid w:val="007F1A3D"/>
    <w:rsid w:val="007F1B17"/>
    <w:rsid w:val="007F1BD3"/>
    <w:rsid w:val="007F285F"/>
    <w:rsid w:val="007F2A41"/>
    <w:rsid w:val="007F2F25"/>
    <w:rsid w:val="007F3918"/>
    <w:rsid w:val="007F41C8"/>
    <w:rsid w:val="007F4550"/>
    <w:rsid w:val="007F48B1"/>
    <w:rsid w:val="007F4D0A"/>
    <w:rsid w:val="007F5100"/>
    <w:rsid w:val="007F52F2"/>
    <w:rsid w:val="007F5E93"/>
    <w:rsid w:val="007F779F"/>
    <w:rsid w:val="007F7D7E"/>
    <w:rsid w:val="007F7DED"/>
    <w:rsid w:val="007F7F8C"/>
    <w:rsid w:val="00801591"/>
    <w:rsid w:val="00802073"/>
    <w:rsid w:val="00802121"/>
    <w:rsid w:val="00804047"/>
    <w:rsid w:val="008050B2"/>
    <w:rsid w:val="00805A45"/>
    <w:rsid w:val="00805C5B"/>
    <w:rsid w:val="008068CA"/>
    <w:rsid w:val="008076E1"/>
    <w:rsid w:val="00807992"/>
    <w:rsid w:val="00807B51"/>
    <w:rsid w:val="00807D6E"/>
    <w:rsid w:val="008104A0"/>
    <w:rsid w:val="008105E3"/>
    <w:rsid w:val="00810E2C"/>
    <w:rsid w:val="00811470"/>
    <w:rsid w:val="0081163F"/>
    <w:rsid w:val="008120DA"/>
    <w:rsid w:val="008124CA"/>
    <w:rsid w:val="008126C5"/>
    <w:rsid w:val="00812D13"/>
    <w:rsid w:val="00813DFB"/>
    <w:rsid w:val="008144BD"/>
    <w:rsid w:val="00814903"/>
    <w:rsid w:val="00814BA7"/>
    <w:rsid w:val="008155EE"/>
    <w:rsid w:val="00815676"/>
    <w:rsid w:val="00815A4F"/>
    <w:rsid w:val="0081706B"/>
    <w:rsid w:val="0081707B"/>
    <w:rsid w:val="008179C0"/>
    <w:rsid w:val="00817B71"/>
    <w:rsid w:val="00820204"/>
    <w:rsid w:val="008203E3"/>
    <w:rsid w:val="00822E83"/>
    <w:rsid w:val="008237E3"/>
    <w:rsid w:val="00823EB9"/>
    <w:rsid w:val="00823F37"/>
    <w:rsid w:val="00824834"/>
    <w:rsid w:val="00824BCD"/>
    <w:rsid w:val="00824C3D"/>
    <w:rsid w:val="00825A8C"/>
    <w:rsid w:val="008265A9"/>
    <w:rsid w:val="00826DF3"/>
    <w:rsid w:val="00826F73"/>
    <w:rsid w:val="00826FB0"/>
    <w:rsid w:val="00827055"/>
    <w:rsid w:val="008272EB"/>
    <w:rsid w:val="00827BBF"/>
    <w:rsid w:val="00830460"/>
    <w:rsid w:val="008312CC"/>
    <w:rsid w:val="00831461"/>
    <w:rsid w:val="008316D9"/>
    <w:rsid w:val="0083190E"/>
    <w:rsid w:val="0083305E"/>
    <w:rsid w:val="00833387"/>
    <w:rsid w:val="0083389E"/>
    <w:rsid w:val="00833F82"/>
    <w:rsid w:val="00835542"/>
    <w:rsid w:val="00836E11"/>
    <w:rsid w:val="00837DEE"/>
    <w:rsid w:val="00841CF4"/>
    <w:rsid w:val="00841D1B"/>
    <w:rsid w:val="00842803"/>
    <w:rsid w:val="008431C2"/>
    <w:rsid w:val="00843307"/>
    <w:rsid w:val="008435E1"/>
    <w:rsid w:val="00843B51"/>
    <w:rsid w:val="00844232"/>
    <w:rsid w:val="0084496C"/>
    <w:rsid w:val="008450E6"/>
    <w:rsid w:val="00845412"/>
    <w:rsid w:val="00846257"/>
    <w:rsid w:val="00846673"/>
    <w:rsid w:val="00846A18"/>
    <w:rsid w:val="00846C49"/>
    <w:rsid w:val="00846F92"/>
    <w:rsid w:val="00847923"/>
    <w:rsid w:val="008510FB"/>
    <w:rsid w:val="00851570"/>
    <w:rsid w:val="00851942"/>
    <w:rsid w:val="00851A44"/>
    <w:rsid w:val="00851AEB"/>
    <w:rsid w:val="00852435"/>
    <w:rsid w:val="00852477"/>
    <w:rsid w:val="0085287D"/>
    <w:rsid w:val="00853712"/>
    <w:rsid w:val="008538C1"/>
    <w:rsid w:val="00853935"/>
    <w:rsid w:val="00853FBC"/>
    <w:rsid w:val="008543C8"/>
    <w:rsid w:val="00854430"/>
    <w:rsid w:val="00854467"/>
    <w:rsid w:val="008551AC"/>
    <w:rsid w:val="00855595"/>
    <w:rsid w:val="008559AB"/>
    <w:rsid w:val="00855B0C"/>
    <w:rsid w:val="0085622C"/>
    <w:rsid w:val="00856FFA"/>
    <w:rsid w:val="00857106"/>
    <w:rsid w:val="00857634"/>
    <w:rsid w:val="00857C73"/>
    <w:rsid w:val="008604B7"/>
    <w:rsid w:val="00860640"/>
    <w:rsid w:val="008606EE"/>
    <w:rsid w:val="008616BA"/>
    <w:rsid w:val="00862919"/>
    <w:rsid w:val="008636E2"/>
    <w:rsid w:val="00863AC8"/>
    <w:rsid w:val="0086494F"/>
    <w:rsid w:val="008649C5"/>
    <w:rsid w:val="00864C20"/>
    <w:rsid w:val="00865C5A"/>
    <w:rsid w:val="00865DA1"/>
    <w:rsid w:val="00865E9B"/>
    <w:rsid w:val="00866891"/>
    <w:rsid w:val="00866B68"/>
    <w:rsid w:val="00866CA1"/>
    <w:rsid w:val="0086788A"/>
    <w:rsid w:val="008710CC"/>
    <w:rsid w:val="0087128D"/>
    <w:rsid w:val="0087134A"/>
    <w:rsid w:val="008716D9"/>
    <w:rsid w:val="00871DAF"/>
    <w:rsid w:val="00872188"/>
    <w:rsid w:val="00872408"/>
    <w:rsid w:val="0087250D"/>
    <w:rsid w:val="00872BFE"/>
    <w:rsid w:val="008734F4"/>
    <w:rsid w:val="008735AB"/>
    <w:rsid w:val="008744ED"/>
    <w:rsid w:val="00874726"/>
    <w:rsid w:val="00874C88"/>
    <w:rsid w:val="00874F79"/>
    <w:rsid w:val="00875CDC"/>
    <w:rsid w:val="00876317"/>
    <w:rsid w:val="008763B1"/>
    <w:rsid w:val="008764EF"/>
    <w:rsid w:val="00876A60"/>
    <w:rsid w:val="00876C54"/>
    <w:rsid w:val="00877098"/>
    <w:rsid w:val="00877536"/>
    <w:rsid w:val="00877562"/>
    <w:rsid w:val="00877983"/>
    <w:rsid w:val="00877AC5"/>
    <w:rsid w:val="00880156"/>
    <w:rsid w:val="0088147A"/>
    <w:rsid w:val="008816FD"/>
    <w:rsid w:val="008818FC"/>
    <w:rsid w:val="008829DE"/>
    <w:rsid w:val="00882A2C"/>
    <w:rsid w:val="00882BE8"/>
    <w:rsid w:val="00882C2B"/>
    <w:rsid w:val="00883245"/>
    <w:rsid w:val="00883361"/>
    <w:rsid w:val="0088350B"/>
    <w:rsid w:val="008838CB"/>
    <w:rsid w:val="00883A0E"/>
    <w:rsid w:val="00883B71"/>
    <w:rsid w:val="00883D6F"/>
    <w:rsid w:val="0088448C"/>
    <w:rsid w:val="00884504"/>
    <w:rsid w:val="008846AF"/>
    <w:rsid w:val="00884D70"/>
    <w:rsid w:val="00884EBB"/>
    <w:rsid w:val="0088704A"/>
    <w:rsid w:val="00890BD4"/>
    <w:rsid w:val="00890D2C"/>
    <w:rsid w:val="00890EA9"/>
    <w:rsid w:val="00890FCE"/>
    <w:rsid w:val="008910BF"/>
    <w:rsid w:val="00891188"/>
    <w:rsid w:val="00892104"/>
    <w:rsid w:val="008928D3"/>
    <w:rsid w:val="0089293D"/>
    <w:rsid w:val="00893045"/>
    <w:rsid w:val="008932C7"/>
    <w:rsid w:val="008933BC"/>
    <w:rsid w:val="0089369D"/>
    <w:rsid w:val="008938DC"/>
    <w:rsid w:val="00893D91"/>
    <w:rsid w:val="00894A0B"/>
    <w:rsid w:val="00894E74"/>
    <w:rsid w:val="00895322"/>
    <w:rsid w:val="008962D1"/>
    <w:rsid w:val="008962D8"/>
    <w:rsid w:val="00896834"/>
    <w:rsid w:val="00897022"/>
    <w:rsid w:val="00897F7A"/>
    <w:rsid w:val="008A0043"/>
    <w:rsid w:val="008A0053"/>
    <w:rsid w:val="008A01C5"/>
    <w:rsid w:val="008A03D2"/>
    <w:rsid w:val="008A0629"/>
    <w:rsid w:val="008A0721"/>
    <w:rsid w:val="008A088E"/>
    <w:rsid w:val="008A0D09"/>
    <w:rsid w:val="008A130D"/>
    <w:rsid w:val="008A2656"/>
    <w:rsid w:val="008A27AB"/>
    <w:rsid w:val="008A29B9"/>
    <w:rsid w:val="008A2ADD"/>
    <w:rsid w:val="008A3596"/>
    <w:rsid w:val="008A3D76"/>
    <w:rsid w:val="008A540E"/>
    <w:rsid w:val="008A54F8"/>
    <w:rsid w:val="008A5587"/>
    <w:rsid w:val="008A583B"/>
    <w:rsid w:val="008A5A85"/>
    <w:rsid w:val="008A5CEF"/>
    <w:rsid w:val="008A5DF2"/>
    <w:rsid w:val="008A5F5E"/>
    <w:rsid w:val="008A61E5"/>
    <w:rsid w:val="008A630F"/>
    <w:rsid w:val="008A6420"/>
    <w:rsid w:val="008A7639"/>
    <w:rsid w:val="008A76B0"/>
    <w:rsid w:val="008A7856"/>
    <w:rsid w:val="008A7CD0"/>
    <w:rsid w:val="008B04B4"/>
    <w:rsid w:val="008B0AE9"/>
    <w:rsid w:val="008B17FB"/>
    <w:rsid w:val="008B1AF3"/>
    <w:rsid w:val="008B2454"/>
    <w:rsid w:val="008B2BEE"/>
    <w:rsid w:val="008B2CBB"/>
    <w:rsid w:val="008B2D16"/>
    <w:rsid w:val="008B32E6"/>
    <w:rsid w:val="008B3AFB"/>
    <w:rsid w:val="008B44CE"/>
    <w:rsid w:val="008B4FE0"/>
    <w:rsid w:val="008B54E2"/>
    <w:rsid w:val="008B5681"/>
    <w:rsid w:val="008B5C5D"/>
    <w:rsid w:val="008B5EF6"/>
    <w:rsid w:val="008B6300"/>
    <w:rsid w:val="008B638C"/>
    <w:rsid w:val="008B6858"/>
    <w:rsid w:val="008B7313"/>
    <w:rsid w:val="008B75F4"/>
    <w:rsid w:val="008B7C84"/>
    <w:rsid w:val="008C02D9"/>
    <w:rsid w:val="008C1417"/>
    <w:rsid w:val="008C1580"/>
    <w:rsid w:val="008C1A66"/>
    <w:rsid w:val="008C2245"/>
    <w:rsid w:val="008C2A75"/>
    <w:rsid w:val="008C2B21"/>
    <w:rsid w:val="008C43A3"/>
    <w:rsid w:val="008C4ADE"/>
    <w:rsid w:val="008C5747"/>
    <w:rsid w:val="008C6397"/>
    <w:rsid w:val="008C684A"/>
    <w:rsid w:val="008C6D14"/>
    <w:rsid w:val="008C72B6"/>
    <w:rsid w:val="008C7364"/>
    <w:rsid w:val="008C770B"/>
    <w:rsid w:val="008C7823"/>
    <w:rsid w:val="008C7E25"/>
    <w:rsid w:val="008D0A8D"/>
    <w:rsid w:val="008D0D74"/>
    <w:rsid w:val="008D114E"/>
    <w:rsid w:val="008D1222"/>
    <w:rsid w:val="008D21F1"/>
    <w:rsid w:val="008D23FC"/>
    <w:rsid w:val="008D38A2"/>
    <w:rsid w:val="008D38F2"/>
    <w:rsid w:val="008D40BA"/>
    <w:rsid w:val="008D4651"/>
    <w:rsid w:val="008D4BEC"/>
    <w:rsid w:val="008D540D"/>
    <w:rsid w:val="008E02EC"/>
    <w:rsid w:val="008E038F"/>
    <w:rsid w:val="008E0513"/>
    <w:rsid w:val="008E0878"/>
    <w:rsid w:val="008E224A"/>
    <w:rsid w:val="008E28E8"/>
    <w:rsid w:val="008E35F4"/>
    <w:rsid w:val="008E3844"/>
    <w:rsid w:val="008E3BFD"/>
    <w:rsid w:val="008E3C4B"/>
    <w:rsid w:val="008E3D5F"/>
    <w:rsid w:val="008E4322"/>
    <w:rsid w:val="008E4FB4"/>
    <w:rsid w:val="008E5216"/>
    <w:rsid w:val="008E61AE"/>
    <w:rsid w:val="008E6A1F"/>
    <w:rsid w:val="008E7CB1"/>
    <w:rsid w:val="008E7EA6"/>
    <w:rsid w:val="008F0B1F"/>
    <w:rsid w:val="008F1023"/>
    <w:rsid w:val="008F18D3"/>
    <w:rsid w:val="008F1D89"/>
    <w:rsid w:val="008F2430"/>
    <w:rsid w:val="008F2BEC"/>
    <w:rsid w:val="008F2C3D"/>
    <w:rsid w:val="008F32C8"/>
    <w:rsid w:val="008F32F1"/>
    <w:rsid w:val="008F343B"/>
    <w:rsid w:val="008F3F83"/>
    <w:rsid w:val="008F4874"/>
    <w:rsid w:val="008F48D6"/>
    <w:rsid w:val="008F4E54"/>
    <w:rsid w:val="008F56D2"/>
    <w:rsid w:val="008F5CFD"/>
    <w:rsid w:val="008F5FF5"/>
    <w:rsid w:val="008F6048"/>
    <w:rsid w:val="008F69A5"/>
    <w:rsid w:val="008F6B4A"/>
    <w:rsid w:val="008F6E06"/>
    <w:rsid w:val="008F71B0"/>
    <w:rsid w:val="0090005C"/>
    <w:rsid w:val="009004A9"/>
    <w:rsid w:val="00900D56"/>
    <w:rsid w:val="009011ED"/>
    <w:rsid w:val="009013BC"/>
    <w:rsid w:val="00902B42"/>
    <w:rsid w:val="00902D1E"/>
    <w:rsid w:val="0090303E"/>
    <w:rsid w:val="0090331A"/>
    <w:rsid w:val="00903611"/>
    <w:rsid w:val="00903E5B"/>
    <w:rsid w:val="0090442C"/>
    <w:rsid w:val="009044F7"/>
    <w:rsid w:val="00904512"/>
    <w:rsid w:val="0090494A"/>
    <w:rsid w:val="00904EE3"/>
    <w:rsid w:val="00905223"/>
    <w:rsid w:val="009055F7"/>
    <w:rsid w:val="00905A69"/>
    <w:rsid w:val="00905E0E"/>
    <w:rsid w:val="0090626A"/>
    <w:rsid w:val="0090663B"/>
    <w:rsid w:val="00906F8E"/>
    <w:rsid w:val="00907C4D"/>
    <w:rsid w:val="00907E8F"/>
    <w:rsid w:val="00910134"/>
    <w:rsid w:val="009106EC"/>
    <w:rsid w:val="00911201"/>
    <w:rsid w:val="009116D4"/>
    <w:rsid w:val="00911EC7"/>
    <w:rsid w:val="00912192"/>
    <w:rsid w:val="00912699"/>
    <w:rsid w:val="009126C8"/>
    <w:rsid w:val="0091284E"/>
    <w:rsid w:val="00912F9A"/>
    <w:rsid w:val="009133EA"/>
    <w:rsid w:val="0091396A"/>
    <w:rsid w:val="0091427B"/>
    <w:rsid w:val="009149B4"/>
    <w:rsid w:val="0091568E"/>
    <w:rsid w:val="00916067"/>
    <w:rsid w:val="00916C84"/>
    <w:rsid w:val="00917177"/>
    <w:rsid w:val="00917473"/>
    <w:rsid w:val="0091796D"/>
    <w:rsid w:val="009200B8"/>
    <w:rsid w:val="00920C11"/>
    <w:rsid w:val="00921889"/>
    <w:rsid w:val="00921E08"/>
    <w:rsid w:val="00922623"/>
    <w:rsid w:val="00923255"/>
    <w:rsid w:val="00923480"/>
    <w:rsid w:val="00923FF1"/>
    <w:rsid w:val="009242FC"/>
    <w:rsid w:val="00924A68"/>
    <w:rsid w:val="00924C4A"/>
    <w:rsid w:val="009250E6"/>
    <w:rsid w:val="009255D7"/>
    <w:rsid w:val="00925C8F"/>
    <w:rsid w:val="0092696B"/>
    <w:rsid w:val="00926E1C"/>
    <w:rsid w:val="00927137"/>
    <w:rsid w:val="0092770E"/>
    <w:rsid w:val="0093001B"/>
    <w:rsid w:val="009304DD"/>
    <w:rsid w:val="009313E4"/>
    <w:rsid w:val="00931489"/>
    <w:rsid w:val="00931DF4"/>
    <w:rsid w:val="0093307D"/>
    <w:rsid w:val="009349B5"/>
    <w:rsid w:val="00934BD3"/>
    <w:rsid w:val="00935888"/>
    <w:rsid w:val="0093589E"/>
    <w:rsid w:val="00935D78"/>
    <w:rsid w:val="009368DF"/>
    <w:rsid w:val="00941345"/>
    <w:rsid w:val="009413A6"/>
    <w:rsid w:val="00942A68"/>
    <w:rsid w:val="00942B15"/>
    <w:rsid w:val="00942CE3"/>
    <w:rsid w:val="00944611"/>
    <w:rsid w:val="00944AD0"/>
    <w:rsid w:val="00945675"/>
    <w:rsid w:val="00945C69"/>
    <w:rsid w:val="0094604A"/>
    <w:rsid w:val="00946226"/>
    <w:rsid w:val="009463F4"/>
    <w:rsid w:val="00946949"/>
    <w:rsid w:val="009471E6"/>
    <w:rsid w:val="00947381"/>
    <w:rsid w:val="00947751"/>
    <w:rsid w:val="00950D94"/>
    <w:rsid w:val="00950DED"/>
    <w:rsid w:val="009511F4"/>
    <w:rsid w:val="00951758"/>
    <w:rsid w:val="009518A0"/>
    <w:rsid w:val="009523D8"/>
    <w:rsid w:val="0095259B"/>
    <w:rsid w:val="00953301"/>
    <w:rsid w:val="009535FA"/>
    <w:rsid w:val="0095363E"/>
    <w:rsid w:val="00953A98"/>
    <w:rsid w:val="00954446"/>
    <w:rsid w:val="009546BF"/>
    <w:rsid w:val="00954E24"/>
    <w:rsid w:val="0095543C"/>
    <w:rsid w:val="00955EBB"/>
    <w:rsid w:val="0095614C"/>
    <w:rsid w:val="00956255"/>
    <w:rsid w:val="009563C6"/>
    <w:rsid w:val="00956682"/>
    <w:rsid w:val="00956793"/>
    <w:rsid w:val="00956E2F"/>
    <w:rsid w:val="00957707"/>
    <w:rsid w:val="00960A2B"/>
    <w:rsid w:val="00960AF5"/>
    <w:rsid w:val="0096112C"/>
    <w:rsid w:val="00961523"/>
    <w:rsid w:val="00962540"/>
    <w:rsid w:val="0096255F"/>
    <w:rsid w:val="0096298E"/>
    <w:rsid w:val="00962CB0"/>
    <w:rsid w:val="00962CF3"/>
    <w:rsid w:val="009630FB"/>
    <w:rsid w:val="00964044"/>
    <w:rsid w:val="00964F6C"/>
    <w:rsid w:val="00965866"/>
    <w:rsid w:val="009658BF"/>
    <w:rsid w:val="0096627E"/>
    <w:rsid w:val="00966E3E"/>
    <w:rsid w:val="009670F8"/>
    <w:rsid w:val="00967ADE"/>
    <w:rsid w:val="00970178"/>
    <w:rsid w:val="00970938"/>
    <w:rsid w:val="00970981"/>
    <w:rsid w:val="00970FA9"/>
    <w:rsid w:val="009714AA"/>
    <w:rsid w:val="0097199E"/>
    <w:rsid w:val="0097257C"/>
    <w:rsid w:val="009725D1"/>
    <w:rsid w:val="009725D6"/>
    <w:rsid w:val="009726D5"/>
    <w:rsid w:val="009727CB"/>
    <w:rsid w:val="00972AA1"/>
    <w:rsid w:val="009731C2"/>
    <w:rsid w:val="009741A9"/>
    <w:rsid w:val="0097489A"/>
    <w:rsid w:val="00974C72"/>
    <w:rsid w:val="00974CC4"/>
    <w:rsid w:val="00975B06"/>
    <w:rsid w:val="009765FA"/>
    <w:rsid w:val="00976651"/>
    <w:rsid w:val="009769A3"/>
    <w:rsid w:val="00977EF1"/>
    <w:rsid w:val="009807A4"/>
    <w:rsid w:val="00980985"/>
    <w:rsid w:val="00980EE2"/>
    <w:rsid w:val="00981FC2"/>
    <w:rsid w:val="00982D04"/>
    <w:rsid w:val="00982EEF"/>
    <w:rsid w:val="0098420D"/>
    <w:rsid w:val="009849FB"/>
    <w:rsid w:val="00984E74"/>
    <w:rsid w:val="00985AA1"/>
    <w:rsid w:val="00985C66"/>
    <w:rsid w:val="00985FB5"/>
    <w:rsid w:val="0098644A"/>
    <w:rsid w:val="00986545"/>
    <w:rsid w:val="00987531"/>
    <w:rsid w:val="0098771C"/>
    <w:rsid w:val="00990639"/>
    <w:rsid w:val="009906C3"/>
    <w:rsid w:val="00990A37"/>
    <w:rsid w:val="009914CE"/>
    <w:rsid w:val="00991695"/>
    <w:rsid w:val="00991CFF"/>
    <w:rsid w:val="00992B5D"/>
    <w:rsid w:val="00992CCF"/>
    <w:rsid w:val="009934FF"/>
    <w:rsid w:val="00993537"/>
    <w:rsid w:val="00993E9B"/>
    <w:rsid w:val="009943E3"/>
    <w:rsid w:val="00995AD6"/>
    <w:rsid w:val="00995FEA"/>
    <w:rsid w:val="00996124"/>
    <w:rsid w:val="00996438"/>
    <w:rsid w:val="00996869"/>
    <w:rsid w:val="009A0CC0"/>
    <w:rsid w:val="009A0E0C"/>
    <w:rsid w:val="009A17AB"/>
    <w:rsid w:val="009A1A85"/>
    <w:rsid w:val="009A1D3D"/>
    <w:rsid w:val="009A2C85"/>
    <w:rsid w:val="009A31FF"/>
    <w:rsid w:val="009A3B16"/>
    <w:rsid w:val="009A426A"/>
    <w:rsid w:val="009A49EA"/>
    <w:rsid w:val="009A4FF0"/>
    <w:rsid w:val="009A5B97"/>
    <w:rsid w:val="009A5F23"/>
    <w:rsid w:val="009A6410"/>
    <w:rsid w:val="009A6C2F"/>
    <w:rsid w:val="009A78E1"/>
    <w:rsid w:val="009A7972"/>
    <w:rsid w:val="009A7C4E"/>
    <w:rsid w:val="009B0124"/>
    <w:rsid w:val="009B0E67"/>
    <w:rsid w:val="009B11B1"/>
    <w:rsid w:val="009B1855"/>
    <w:rsid w:val="009B1953"/>
    <w:rsid w:val="009B1A82"/>
    <w:rsid w:val="009B24EF"/>
    <w:rsid w:val="009B2BDD"/>
    <w:rsid w:val="009B2C67"/>
    <w:rsid w:val="009B371C"/>
    <w:rsid w:val="009B38AD"/>
    <w:rsid w:val="009B4600"/>
    <w:rsid w:val="009B5CF9"/>
    <w:rsid w:val="009B5E06"/>
    <w:rsid w:val="009B5F86"/>
    <w:rsid w:val="009B7489"/>
    <w:rsid w:val="009C01DB"/>
    <w:rsid w:val="009C0341"/>
    <w:rsid w:val="009C0564"/>
    <w:rsid w:val="009C17C9"/>
    <w:rsid w:val="009C20B7"/>
    <w:rsid w:val="009C26A4"/>
    <w:rsid w:val="009C3FA9"/>
    <w:rsid w:val="009C41F3"/>
    <w:rsid w:val="009C4364"/>
    <w:rsid w:val="009C4723"/>
    <w:rsid w:val="009C4BC6"/>
    <w:rsid w:val="009C59DD"/>
    <w:rsid w:val="009C5B61"/>
    <w:rsid w:val="009C5ED0"/>
    <w:rsid w:val="009C61DF"/>
    <w:rsid w:val="009C6DA7"/>
    <w:rsid w:val="009C76F0"/>
    <w:rsid w:val="009C7756"/>
    <w:rsid w:val="009C78B4"/>
    <w:rsid w:val="009D0488"/>
    <w:rsid w:val="009D05CB"/>
    <w:rsid w:val="009D1926"/>
    <w:rsid w:val="009D257C"/>
    <w:rsid w:val="009D2676"/>
    <w:rsid w:val="009D2D28"/>
    <w:rsid w:val="009D2E16"/>
    <w:rsid w:val="009D33DD"/>
    <w:rsid w:val="009D435B"/>
    <w:rsid w:val="009D4D53"/>
    <w:rsid w:val="009D5330"/>
    <w:rsid w:val="009D6622"/>
    <w:rsid w:val="009D690E"/>
    <w:rsid w:val="009D72EE"/>
    <w:rsid w:val="009D7988"/>
    <w:rsid w:val="009D7A04"/>
    <w:rsid w:val="009D7ABC"/>
    <w:rsid w:val="009E03E9"/>
    <w:rsid w:val="009E03F5"/>
    <w:rsid w:val="009E087A"/>
    <w:rsid w:val="009E26B7"/>
    <w:rsid w:val="009E27FA"/>
    <w:rsid w:val="009E293E"/>
    <w:rsid w:val="009E34DA"/>
    <w:rsid w:val="009E4283"/>
    <w:rsid w:val="009E44C9"/>
    <w:rsid w:val="009E4631"/>
    <w:rsid w:val="009E49D1"/>
    <w:rsid w:val="009E5B81"/>
    <w:rsid w:val="009E5C8F"/>
    <w:rsid w:val="009E6AD9"/>
    <w:rsid w:val="009E71BD"/>
    <w:rsid w:val="009E77BF"/>
    <w:rsid w:val="009E7A3B"/>
    <w:rsid w:val="009F0102"/>
    <w:rsid w:val="009F06D6"/>
    <w:rsid w:val="009F0928"/>
    <w:rsid w:val="009F0C76"/>
    <w:rsid w:val="009F0DB0"/>
    <w:rsid w:val="009F1D8B"/>
    <w:rsid w:val="009F1FD6"/>
    <w:rsid w:val="009F2A73"/>
    <w:rsid w:val="009F330A"/>
    <w:rsid w:val="009F3CA3"/>
    <w:rsid w:val="009F3DEF"/>
    <w:rsid w:val="009F4357"/>
    <w:rsid w:val="009F46BA"/>
    <w:rsid w:val="009F5981"/>
    <w:rsid w:val="009F5E7B"/>
    <w:rsid w:val="009F6F5A"/>
    <w:rsid w:val="009F770F"/>
    <w:rsid w:val="009F7A01"/>
    <w:rsid w:val="009F7F25"/>
    <w:rsid w:val="00A003B9"/>
    <w:rsid w:val="00A008CC"/>
    <w:rsid w:val="00A00912"/>
    <w:rsid w:val="00A00BB4"/>
    <w:rsid w:val="00A01205"/>
    <w:rsid w:val="00A01348"/>
    <w:rsid w:val="00A01522"/>
    <w:rsid w:val="00A01B18"/>
    <w:rsid w:val="00A020DA"/>
    <w:rsid w:val="00A028AF"/>
    <w:rsid w:val="00A030C1"/>
    <w:rsid w:val="00A038C7"/>
    <w:rsid w:val="00A0424A"/>
    <w:rsid w:val="00A04D49"/>
    <w:rsid w:val="00A04E28"/>
    <w:rsid w:val="00A0513C"/>
    <w:rsid w:val="00A05613"/>
    <w:rsid w:val="00A0564D"/>
    <w:rsid w:val="00A06CA2"/>
    <w:rsid w:val="00A06F26"/>
    <w:rsid w:val="00A06F93"/>
    <w:rsid w:val="00A07129"/>
    <w:rsid w:val="00A071E4"/>
    <w:rsid w:val="00A1066A"/>
    <w:rsid w:val="00A10DDB"/>
    <w:rsid w:val="00A11693"/>
    <w:rsid w:val="00A122AB"/>
    <w:rsid w:val="00A1278B"/>
    <w:rsid w:val="00A129A1"/>
    <w:rsid w:val="00A13D18"/>
    <w:rsid w:val="00A1401C"/>
    <w:rsid w:val="00A141DF"/>
    <w:rsid w:val="00A14904"/>
    <w:rsid w:val="00A15025"/>
    <w:rsid w:val="00A15662"/>
    <w:rsid w:val="00A15D1B"/>
    <w:rsid w:val="00A16023"/>
    <w:rsid w:val="00A168DC"/>
    <w:rsid w:val="00A170A4"/>
    <w:rsid w:val="00A173CD"/>
    <w:rsid w:val="00A1748F"/>
    <w:rsid w:val="00A204E4"/>
    <w:rsid w:val="00A20D72"/>
    <w:rsid w:val="00A2166D"/>
    <w:rsid w:val="00A217EA"/>
    <w:rsid w:val="00A229F5"/>
    <w:rsid w:val="00A23057"/>
    <w:rsid w:val="00A23079"/>
    <w:rsid w:val="00A23301"/>
    <w:rsid w:val="00A236B6"/>
    <w:rsid w:val="00A2390B"/>
    <w:rsid w:val="00A23966"/>
    <w:rsid w:val="00A23AA3"/>
    <w:rsid w:val="00A23DEE"/>
    <w:rsid w:val="00A25964"/>
    <w:rsid w:val="00A25DBB"/>
    <w:rsid w:val="00A262DB"/>
    <w:rsid w:val="00A2632D"/>
    <w:rsid w:val="00A26A1D"/>
    <w:rsid w:val="00A26A2A"/>
    <w:rsid w:val="00A26C5C"/>
    <w:rsid w:val="00A26C62"/>
    <w:rsid w:val="00A26F88"/>
    <w:rsid w:val="00A27801"/>
    <w:rsid w:val="00A27A20"/>
    <w:rsid w:val="00A27BF5"/>
    <w:rsid w:val="00A27CE6"/>
    <w:rsid w:val="00A27F0C"/>
    <w:rsid w:val="00A305C3"/>
    <w:rsid w:val="00A308FB"/>
    <w:rsid w:val="00A30A4A"/>
    <w:rsid w:val="00A31035"/>
    <w:rsid w:val="00A310A9"/>
    <w:rsid w:val="00A31323"/>
    <w:rsid w:val="00A31DEF"/>
    <w:rsid w:val="00A32F9A"/>
    <w:rsid w:val="00A33828"/>
    <w:rsid w:val="00A33AA3"/>
    <w:rsid w:val="00A33ACE"/>
    <w:rsid w:val="00A33F86"/>
    <w:rsid w:val="00A34221"/>
    <w:rsid w:val="00A348BF"/>
    <w:rsid w:val="00A3505B"/>
    <w:rsid w:val="00A3521A"/>
    <w:rsid w:val="00A35425"/>
    <w:rsid w:val="00A3562B"/>
    <w:rsid w:val="00A35E5A"/>
    <w:rsid w:val="00A36090"/>
    <w:rsid w:val="00A3757B"/>
    <w:rsid w:val="00A3793C"/>
    <w:rsid w:val="00A37D1F"/>
    <w:rsid w:val="00A37DAA"/>
    <w:rsid w:val="00A4013E"/>
    <w:rsid w:val="00A40221"/>
    <w:rsid w:val="00A40250"/>
    <w:rsid w:val="00A4087F"/>
    <w:rsid w:val="00A40A03"/>
    <w:rsid w:val="00A40E25"/>
    <w:rsid w:val="00A416D7"/>
    <w:rsid w:val="00A419AD"/>
    <w:rsid w:val="00A428E8"/>
    <w:rsid w:val="00A4292A"/>
    <w:rsid w:val="00A4295A"/>
    <w:rsid w:val="00A42B80"/>
    <w:rsid w:val="00A4425A"/>
    <w:rsid w:val="00A4447C"/>
    <w:rsid w:val="00A446E9"/>
    <w:rsid w:val="00A44DBA"/>
    <w:rsid w:val="00A45662"/>
    <w:rsid w:val="00A46107"/>
    <w:rsid w:val="00A4644E"/>
    <w:rsid w:val="00A46C91"/>
    <w:rsid w:val="00A470FE"/>
    <w:rsid w:val="00A474A9"/>
    <w:rsid w:val="00A50689"/>
    <w:rsid w:val="00A51011"/>
    <w:rsid w:val="00A51A60"/>
    <w:rsid w:val="00A51E9F"/>
    <w:rsid w:val="00A5214F"/>
    <w:rsid w:val="00A52BBB"/>
    <w:rsid w:val="00A537FC"/>
    <w:rsid w:val="00A54283"/>
    <w:rsid w:val="00A54AEE"/>
    <w:rsid w:val="00A565D2"/>
    <w:rsid w:val="00A56F67"/>
    <w:rsid w:val="00A5717A"/>
    <w:rsid w:val="00A571EE"/>
    <w:rsid w:val="00A573F4"/>
    <w:rsid w:val="00A57579"/>
    <w:rsid w:val="00A57711"/>
    <w:rsid w:val="00A57EC9"/>
    <w:rsid w:val="00A60475"/>
    <w:rsid w:val="00A60670"/>
    <w:rsid w:val="00A6071D"/>
    <w:rsid w:val="00A6119B"/>
    <w:rsid w:val="00A614F0"/>
    <w:rsid w:val="00A6177B"/>
    <w:rsid w:val="00A62047"/>
    <w:rsid w:val="00A62223"/>
    <w:rsid w:val="00A62DD8"/>
    <w:rsid w:val="00A62EED"/>
    <w:rsid w:val="00A6388E"/>
    <w:rsid w:val="00A63972"/>
    <w:rsid w:val="00A641AC"/>
    <w:rsid w:val="00A64F9A"/>
    <w:rsid w:val="00A6586D"/>
    <w:rsid w:val="00A6665F"/>
    <w:rsid w:val="00A669EB"/>
    <w:rsid w:val="00A66C70"/>
    <w:rsid w:val="00A66CC5"/>
    <w:rsid w:val="00A670C2"/>
    <w:rsid w:val="00A67417"/>
    <w:rsid w:val="00A67819"/>
    <w:rsid w:val="00A67E40"/>
    <w:rsid w:val="00A709A3"/>
    <w:rsid w:val="00A71062"/>
    <w:rsid w:val="00A71095"/>
    <w:rsid w:val="00A7259C"/>
    <w:rsid w:val="00A73B4C"/>
    <w:rsid w:val="00A7439A"/>
    <w:rsid w:val="00A747F3"/>
    <w:rsid w:val="00A75114"/>
    <w:rsid w:val="00A751CA"/>
    <w:rsid w:val="00A75FD3"/>
    <w:rsid w:val="00A7686F"/>
    <w:rsid w:val="00A770AA"/>
    <w:rsid w:val="00A77146"/>
    <w:rsid w:val="00A773FC"/>
    <w:rsid w:val="00A774E6"/>
    <w:rsid w:val="00A775BE"/>
    <w:rsid w:val="00A7781F"/>
    <w:rsid w:val="00A77831"/>
    <w:rsid w:val="00A77EA4"/>
    <w:rsid w:val="00A80111"/>
    <w:rsid w:val="00A8042B"/>
    <w:rsid w:val="00A80A05"/>
    <w:rsid w:val="00A80BB0"/>
    <w:rsid w:val="00A80D2E"/>
    <w:rsid w:val="00A81225"/>
    <w:rsid w:val="00A826F1"/>
    <w:rsid w:val="00A82A43"/>
    <w:rsid w:val="00A830AF"/>
    <w:rsid w:val="00A833F1"/>
    <w:rsid w:val="00A83954"/>
    <w:rsid w:val="00A8446B"/>
    <w:rsid w:val="00A85361"/>
    <w:rsid w:val="00A859DB"/>
    <w:rsid w:val="00A85A9B"/>
    <w:rsid w:val="00A85B65"/>
    <w:rsid w:val="00A85FA1"/>
    <w:rsid w:val="00A865AC"/>
    <w:rsid w:val="00A86656"/>
    <w:rsid w:val="00A86F26"/>
    <w:rsid w:val="00A90106"/>
    <w:rsid w:val="00A91245"/>
    <w:rsid w:val="00A9176F"/>
    <w:rsid w:val="00A91FFC"/>
    <w:rsid w:val="00A923B0"/>
    <w:rsid w:val="00A92711"/>
    <w:rsid w:val="00A92F6C"/>
    <w:rsid w:val="00A9325F"/>
    <w:rsid w:val="00A93F81"/>
    <w:rsid w:val="00A942E4"/>
    <w:rsid w:val="00A946CE"/>
    <w:rsid w:val="00A94CF7"/>
    <w:rsid w:val="00A95176"/>
    <w:rsid w:val="00A9518E"/>
    <w:rsid w:val="00A951D3"/>
    <w:rsid w:val="00A958C2"/>
    <w:rsid w:val="00A958C3"/>
    <w:rsid w:val="00A961B3"/>
    <w:rsid w:val="00A9662A"/>
    <w:rsid w:val="00A96BFB"/>
    <w:rsid w:val="00A97F35"/>
    <w:rsid w:val="00AA006B"/>
    <w:rsid w:val="00AA068E"/>
    <w:rsid w:val="00AA06DD"/>
    <w:rsid w:val="00AA0717"/>
    <w:rsid w:val="00AA2A4F"/>
    <w:rsid w:val="00AA39C9"/>
    <w:rsid w:val="00AA4390"/>
    <w:rsid w:val="00AA4E8A"/>
    <w:rsid w:val="00AA532D"/>
    <w:rsid w:val="00AA58EE"/>
    <w:rsid w:val="00AA6203"/>
    <w:rsid w:val="00AA666A"/>
    <w:rsid w:val="00AA6F17"/>
    <w:rsid w:val="00AA735B"/>
    <w:rsid w:val="00AB0E4A"/>
    <w:rsid w:val="00AB2BCD"/>
    <w:rsid w:val="00AB2C85"/>
    <w:rsid w:val="00AB2D1F"/>
    <w:rsid w:val="00AB2E07"/>
    <w:rsid w:val="00AB3744"/>
    <w:rsid w:val="00AB4027"/>
    <w:rsid w:val="00AB4073"/>
    <w:rsid w:val="00AB43ED"/>
    <w:rsid w:val="00AB4489"/>
    <w:rsid w:val="00AB46BF"/>
    <w:rsid w:val="00AB4FB4"/>
    <w:rsid w:val="00AB5287"/>
    <w:rsid w:val="00AB5C46"/>
    <w:rsid w:val="00AB5D8D"/>
    <w:rsid w:val="00AB6141"/>
    <w:rsid w:val="00AB684D"/>
    <w:rsid w:val="00AB718A"/>
    <w:rsid w:val="00AB78F2"/>
    <w:rsid w:val="00AB78F5"/>
    <w:rsid w:val="00AC07F6"/>
    <w:rsid w:val="00AC190A"/>
    <w:rsid w:val="00AC1D9A"/>
    <w:rsid w:val="00AC2355"/>
    <w:rsid w:val="00AC37A2"/>
    <w:rsid w:val="00AC43ED"/>
    <w:rsid w:val="00AC46AA"/>
    <w:rsid w:val="00AC48B1"/>
    <w:rsid w:val="00AC4A1D"/>
    <w:rsid w:val="00AC509B"/>
    <w:rsid w:val="00AC518F"/>
    <w:rsid w:val="00AC622A"/>
    <w:rsid w:val="00AC6238"/>
    <w:rsid w:val="00AC7130"/>
    <w:rsid w:val="00AC7BFC"/>
    <w:rsid w:val="00AC7C17"/>
    <w:rsid w:val="00AC7DB2"/>
    <w:rsid w:val="00AC7ED6"/>
    <w:rsid w:val="00AC7F3C"/>
    <w:rsid w:val="00AD0125"/>
    <w:rsid w:val="00AD0236"/>
    <w:rsid w:val="00AD0375"/>
    <w:rsid w:val="00AD03F4"/>
    <w:rsid w:val="00AD08E5"/>
    <w:rsid w:val="00AD16AE"/>
    <w:rsid w:val="00AD2823"/>
    <w:rsid w:val="00AD2A11"/>
    <w:rsid w:val="00AD2B75"/>
    <w:rsid w:val="00AD2FA9"/>
    <w:rsid w:val="00AD3104"/>
    <w:rsid w:val="00AD3811"/>
    <w:rsid w:val="00AD3ADC"/>
    <w:rsid w:val="00AD407D"/>
    <w:rsid w:val="00AD450B"/>
    <w:rsid w:val="00AD464C"/>
    <w:rsid w:val="00AD469D"/>
    <w:rsid w:val="00AD4EE5"/>
    <w:rsid w:val="00AD54BD"/>
    <w:rsid w:val="00AD54CE"/>
    <w:rsid w:val="00AD67CA"/>
    <w:rsid w:val="00AD6D3B"/>
    <w:rsid w:val="00AD7022"/>
    <w:rsid w:val="00AD73BB"/>
    <w:rsid w:val="00AD7467"/>
    <w:rsid w:val="00AE01B6"/>
    <w:rsid w:val="00AE0BB9"/>
    <w:rsid w:val="00AE1134"/>
    <w:rsid w:val="00AE1AC3"/>
    <w:rsid w:val="00AE1B20"/>
    <w:rsid w:val="00AE1F4B"/>
    <w:rsid w:val="00AE26D5"/>
    <w:rsid w:val="00AE364E"/>
    <w:rsid w:val="00AE391C"/>
    <w:rsid w:val="00AE3C1B"/>
    <w:rsid w:val="00AE3E11"/>
    <w:rsid w:val="00AE4867"/>
    <w:rsid w:val="00AE4A03"/>
    <w:rsid w:val="00AE5DE2"/>
    <w:rsid w:val="00AE62C3"/>
    <w:rsid w:val="00AE6C90"/>
    <w:rsid w:val="00AE794B"/>
    <w:rsid w:val="00AE7CFA"/>
    <w:rsid w:val="00AF0424"/>
    <w:rsid w:val="00AF06F6"/>
    <w:rsid w:val="00AF086A"/>
    <w:rsid w:val="00AF0908"/>
    <w:rsid w:val="00AF1669"/>
    <w:rsid w:val="00AF166E"/>
    <w:rsid w:val="00AF2131"/>
    <w:rsid w:val="00AF260A"/>
    <w:rsid w:val="00AF2839"/>
    <w:rsid w:val="00AF2948"/>
    <w:rsid w:val="00AF2E05"/>
    <w:rsid w:val="00AF2E68"/>
    <w:rsid w:val="00AF32A8"/>
    <w:rsid w:val="00AF381B"/>
    <w:rsid w:val="00AF38C6"/>
    <w:rsid w:val="00AF3E48"/>
    <w:rsid w:val="00AF4213"/>
    <w:rsid w:val="00AF5682"/>
    <w:rsid w:val="00AF5AFC"/>
    <w:rsid w:val="00AF6974"/>
    <w:rsid w:val="00AF71E8"/>
    <w:rsid w:val="00AF71FF"/>
    <w:rsid w:val="00AF77ED"/>
    <w:rsid w:val="00AF7963"/>
    <w:rsid w:val="00AF7B4E"/>
    <w:rsid w:val="00AF7EAE"/>
    <w:rsid w:val="00B00391"/>
    <w:rsid w:val="00B009EA"/>
    <w:rsid w:val="00B017FF"/>
    <w:rsid w:val="00B01D2E"/>
    <w:rsid w:val="00B0280E"/>
    <w:rsid w:val="00B0301A"/>
    <w:rsid w:val="00B030E1"/>
    <w:rsid w:val="00B03D1C"/>
    <w:rsid w:val="00B052FA"/>
    <w:rsid w:val="00B05734"/>
    <w:rsid w:val="00B05831"/>
    <w:rsid w:val="00B06A88"/>
    <w:rsid w:val="00B06C91"/>
    <w:rsid w:val="00B07838"/>
    <w:rsid w:val="00B07ADC"/>
    <w:rsid w:val="00B10621"/>
    <w:rsid w:val="00B10653"/>
    <w:rsid w:val="00B10BCA"/>
    <w:rsid w:val="00B10D58"/>
    <w:rsid w:val="00B118E4"/>
    <w:rsid w:val="00B12566"/>
    <w:rsid w:val="00B13251"/>
    <w:rsid w:val="00B13DB9"/>
    <w:rsid w:val="00B14610"/>
    <w:rsid w:val="00B14641"/>
    <w:rsid w:val="00B1481D"/>
    <w:rsid w:val="00B14A14"/>
    <w:rsid w:val="00B14E22"/>
    <w:rsid w:val="00B152A1"/>
    <w:rsid w:val="00B15A1D"/>
    <w:rsid w:val="00B167DD"/>
    <w:rsid w:val="00B16C6B"/>
    <w:rsid w:val="00B175AE"/>
    <w:rsid w:val="00B178A1"/>
    <w:rsid w:val="00B17D92"/>
    <w:rsid w:val="00B2013A"/>
    <w:rsid w:val="00B2069B"/>
    <w:rsid w:val="00B20AC4"/>
    <w:rsid w:val="00B2116C"/>
    <w:rsid w:val="00B211BE"/>
    <w:rsid w:val="00B2193F"/>
    <w:rsid w:val="00B22C0B"/>
    <w:rsid w:val="00B22D3F"/>
    <w:rsid w:val="00B2327C"/>
    <w:rsid w:val="00B23655"/>
    <w:rsid w:val="00B243AF"/>
    <w:rsid w:val="00B24574"/>
    <w:rsid w:val="00B248D7"/>
    <w:rsid w:val="00B24A93"/>
    <w:rsid w:val="00B24CEE"/>
    <w:rsid w:val="00B24F0F"/>
    <w:rsid w:val="00B25544"/>
    <w:rsid w:val="00B25A7D"/>
    <w:rsid w:val="00B25E37"/>
    <w:rsid w:val="00B25F7C"/>
    <w:rsid w:val="00B26765"/>
    <w:rsid w:val="00B26C4D"/>
    <w:rsid w:val="00B26D44"/>
    <w:rsid w:val="00B26E73"/>
    <w:rsid w:val="00B27AC5"/>
    <w:rsid w:val="00B304D0"/>
    <w:rsid w:val="00B30658"/>
    <w:rsid w:val="00B3086F"/>
    <w:rsid w:val="00B310BE"/>
    <w:rsid w:val="00B31783"/>
    <w:rsid w:val="00B31F06"/>
    <w:rsid w:val="00B33E33"/>
    <w:rsid w:val="00B34EEF"/>
    <w:rsid w:val="00B35C54"/>
    <w:rsid w:val="00B363CE"/>
    <w:rsid w:val="00B36C99"/>
    <w:rsid w:val="00B36FB7"/>
    <w:rsid w:val="00B3723E"/>
    <w:rsid w:val="00B3737F"/>
    <w:rsid w:val="00B37847"/>
    <w:rsid w:val="00B37E14"/>
    <w:rsid w:val="00B37E65"/>
    <w:rsid w:val="00B402BB"/>
    <w:rsid w:val="00B40317"/>
    <w:rsid w:val="00B40502"/>
    <w:rsid w:val="00B4073A"/>
    <w:rsid w:val="00B4145F"/>
    <w:rsid w:val="00B414A6"/>
    <w:rsid w:val="00B4173A"/>
    <w:rsid w:val="00B41C36"/>
    <w:rsid w:val="00B42625"/>
    <w:rsid w:val="00B427FD"/>
    <w:rsid w:val="00B42B91"/>
    <w:rsid w:val="00B43097"/>
    <w:rsid w:val="00B430FF"/>
    <w:rsid w:val="00B4312D"/>
    <w:rsid w:val="00B43195"/>
    <w:rsid w:val="00B432B2"/>
    <w:rsid w:val="00B4338F"/>
    <w:rsid w:val="00B438CC"/>
    <w:rsid w:val="00B43F66"/>
    <w:rsid w:val="00B446EC"/>
    <w:rsid w:val="00B465D4"/>
    <w:rsid w:val="00B4722D"/>
    <w:rsid w:val="00B477C2"/>
    <w:rsid w:val="00B47CF2"/>
    <w:rsid w:val="00B47D51"/>
    <w:rsid w:val="00B51302"/>
    <w:rsid w:val="00B5154D"/>
    <w:rsid w:val="00B5183C"/>
    <w:rsid w:val="00B51A12"/>
    <w:rsid w:val="00B51A47"/>
    <w:rsid w:val="00B51BBA"/>
    <w:rsid w:val="00B51DBB"/>
    <w:rsid w:val="00B537D9"/>
    <w:rsid w:val="00B53C17"/>
    <w:rsid w:val="00B54178"/>
    <w:rsid w:val="00B543D5"/>
    <w:rsid w:val="00B55475"/>
    <w:rsid w:val="00B559DF"/>
    <w:rsid w:val="00B5627F"/>
    <w:rsid w:val="00B57631"/>
    <w:rsid w:val="00B6077C"/>
    <w:rsid w:val="00B60A00"/>
    <w:rsid w:val="00B61624"/>
    <w:rsid w:val="00B61EF2"/>
    <w:rsid w:val="00B62533"/>
    <w:rsid w:val="00B626F3"/>
    <w:rsid w:val="00B63690"/>
    <w:rsid w:val="00B64067"/>
    <w:rsid w:val="00B640BB"/>
    <w:rsid w:val="00B64153"/>
    <w:rsid w:val="00B641D7"/>
    <w:rsid w:val="00B64FB0"/>
    <w:rsid w:val="00B651E7"/>
    <w:rsid w:val="00B65492"/>
    <w:rsid w:val="00B65F27"/>
    <w:rsid w:val="00B66012"/>
    <w:rsid w:val="00B660A7"/>
    <w:rsid w:val="00B6726A"/>
    <w:rsid w:val="00B674CB"/>
    <w:rsid w:val="00B6752E"/>
    <w:rsid w:val="00B677DC"/>
    <w:rsid w:val="00B67839"/>
    <w:rsid w:val="00B67BCD"/>
    <w:rsid w:val="00B70303"/>
    <w:rsid w:val="00B705E7"/>
    <w:rsid w:val="00B70784"/>
    <w:rsid w:val="00B70D73"/>
    <w:rsid w:val="00B7108A"/>
    <w:rsid w:val="00B71646"/>
    <w:rsid w:val="00B72510"/>
    <w:rsid w:val="00B72549"/>
    <w:rsid w:val="00B72A38"/>
    <w:rsid w:val="00B72F71"/>
    <w:rsid w:val="00B736DF"/>
    <w:rsid w:val="00B73D47"/>
    <w:rsid w:val="00B7407F"/>
    <w:rsid w:val="00B74497"/>
    <w:rsid w:val="00B745BA"/>
    <w:rsid w:val="00B7509C"/>
    <w:rsid w:val="00B757F2"/>
    <w:rsid w:val="00B75819"/>
    <w:rsid w:val="00B759A6"/>
    <w:rsid w:val="00B759E7"/>
    <w:rsid w:val="00B7621A"/>
    <w:rsid w:val="00B762F6"/>
    <w:rsid w:val="00B77A52"/>
    <w:rsid w:val="00B80271"/>
    <w:rsid w:val="00B81390"/>
    <w:rsid w:val="00B8147C"/>
    <w:rsid w:val="00B816A2"/>
    <w:rsid w:val="00B81F9C"/>
    <w:rsid w:val="00B82142"/>
    <w:rsid w:val="00B82C76"/>
    <w:rsid w:val="00B83591"/>
    <w:rsid w:val="00B83A1F"/>
    <w:rsid w:val="00B83D80"/>
    <w:rsid w:val="00B84AC8"/>
    <w:rsid w:val="00B84F4D"/>
    <w:rsid w:val="00B8524C"/>
    <w:rsid w:val="00B85417"/>
    <w:rsid w:val="00B8582A"/>
    <w:rsid w:val="00B85893"/>
    <w:rsid w:val="00B85A3A"/>
    <w:rsid w:val="00B86F9E"/>
    <w:rsid w:val="00B87C4E"/>
    <w:rsid w:val="00B87F94"/>
    <w:rsid w:val="00B902CC"/>
    <w:rsid w:val="00B90745"/>
    <w:rsid w:val="00B9083A"/>
    <w:rsid w:val="00B9118F"/>
    <w:rsid w:val="00B924A6"/>
    <w:rsid w:val="00B93257"/>
    <w:rsid w:val="00B935E3"/>
    <w:rsid w:val="00B93840"/>
    <w:rsid w:val="00B93E41"/>
    <w:rsid w:val="00B944B5"/>
    <w:rsid w:val="00B94A4C"/>
    <w:rsid w:val="00B94C6B"/>
    <w:rsid w:val="00B9529A"/>
    <w:rsid w:val="00B954E8"/>
    <w:rsid w:val="00B9563F"/>
    <w:rsid w:val="00B95C7B"/>
    <w:rsid w:val="00B962AC"/>
    <w:rsid w:val="00B96550"/>
    <w:rsid w:val="00B97203"/>
    <w:rsid w:val="00B9777B"/>
    <w:rsid w:val="00BA02BF"/>
    <w:rsid w:val="00BA065D"/>
    <w:rsid w:val="00BA0A97"/>
    <w:rsid w:val="00BA0B53"/>
    <w:rsid w:val="00BA1027"/>
    <w:rsid w:val="00BA12B2"/>
    <w:rsid w:val="00BA169F"/>
    <w:rsid w:val="00BA2733"/>
    <w:rsid w:val="00BA27AF"/>
    <w:rsid w:val="00BA3778"/>
    <w:rsid w:val="00BA3A51"/>
    <w:rsid w:val="00BA3CE9"/>
    <w:rsid w:val="00BA4346"/>
    <w:rsid w:val="00BA5185"/>
    <w:rsid w:val="00BA53FD"/>
    <w:rsid w:val="00BA5B2C"/>
    <w:rsid w:val="00BA60DE"/>
    <w:rsid w:val="00BA680C"/>
    <w:rsid w:val="00BA6CD6"/>
    <w:rsid w:val="00BA77DA"/>
    <w:rsid w:val="00BA7E3F"/>
    <w:rsid w:val="00BB0292"/>
    <w:rsid w:val="00BB0351"/>
    <w:rsid w:val="00BB0A1E"/>
    <w:rsid w:val="00BB0D38"/>
    <w:rsid w:val="00BB13CB"/>
    <w:rsid w:val="00BB14A1"/>
    <w:rsid w:val="00BB1729"/>
    <w:rsid w:val="00BB2CD3"/>
    <w:rsid w:val="00BB31A2"/>
    <w:rsid w:val="00BB3330"/>
    <w:rsid w:val="00BB3749"/>
    <w:rsid w:val="00BB3B39"/>
    <w:rsid w:val="00BB3D64"/>
    <w:rsid w:val="00BB4156"/>
    <w:rsid w:val="00BB4249"/>
    <w:rsid w:val="00BB4628"/>
    <w:rsid w:val="00BB465F"/>
    <w:rsid w:val="00BB478C"/>
    <w:rsid w:val="00BB48BF"/>
    <w:rsid w:val="00BB4A01"/>
    <w:rsid w:val="00BB4FBC"/>
    <w:rsid w:val="00BB6129"/>
    <w:rsid w:val="00BB6E2B"/>
    <w:rsid w:val="00BB7662"/>
    <w:rsid w:val="00BC0A6E"/>
    <w:rsid w:val="00BC1296"/>
    <w:rsid w:val="00BC168B"/>
    <w:rsid w:val="00BC177B"/>
    <w:rsid w:val="00BC18AF"/>
    <w:rsid w:val="00BC1AA6"/>
    <w:rsid w:val="00BC1AFF"/>
    <w:rsid w:val="00BC21BB"/>
    <w:rsid w:val="00BC2809"/>
    <w:rsid w:val="00BC2F2E"/>
    <w:rsid w:val="00BC33B7"/>
    <w:rsid w:val="00BC362B"/>
    <w:rsid w:val="00BC366A"/>
    <w:rsid w:val="00BC3CDE"/>
    <w:rsid w:val="00BC4410"/>
    <w:rsid w:val="00BC44AF"/>
    <w:rsid w:val="00BC4BC6"/>
    <w:rsid w:val="00BC5150"/>
    <w:rsid w:val="00BC517B"/>
    <w:rsid w:val="00BC5477"/>
    <w:rsid w:val="00BC57E7"/>
    <w:rsid w:val="00BC5C87"/>
    <w:rsid w:val="00BC6CD0"/>
    <w:rsid w:val="00BC6CFD"/>
    <w:rsid w:val="00BC70D8"/>
    <w:rsid w:val="00BC7B2F"/>
    <w:rsid w:val="00BC7FF0"/>
    <w:rsid w:val="00BD0336"/>
    <w:rsid w:val="00BD0A68"/>
    <w:rsid w:val="00BD10B7"/>
    <w:rsid w:val="00BD112B"/>
    <w:rsid w:val="00BD1440"/>
    <w:rsid w:val="00BD1741"/>
    <w:rsid w:val="00BD1A10"/>
    <w:rsid w:val="00BD1DD4"/>
    <w:rsid w:val="00BD1E17"/>
    <w:rsid w:val="00BD2764"/>
    <w:rsid w:val="00BD29F1"/>
    <w:rsid w:val="00BD2DE6"/>
    <w:rsid w:val="00BD300E"/>
    <w:rsid w:val="00BD3AD8"/>
    <w:rsid w:val="00BD5054"/>
    <w:rsid w:val="00BD54A5"/>
    <w:rsid w:val="00BD568D"/>
    <w:rsid w:val="00BD6428"/>
    <w:rsid w:val="00BD694D"/>
    <w:rsid w:val="00BD6AFA"/>
    <w:rsid w:val="00BD6E56"/>
    <w:rsid w:val="00BD74F4"/>
    <w:rsid w:val="00BD76CF"/>
    <w:rsid w:val="00BE14F5"/>
    <w:rsid w:val="00BE152D"/>
    <w:rsid w:val="00BE1BB8"/>
    <w:rsid w:val="00BE1D52"/>
    <w:rsid w:val="00BE24A6"/>
    <w:rsid w:val="00BE2627"/>
    <w:rsid w:val="00BE27BF"/>
    <w:rsid w:val="00BE3A8D"/>
    <w:rsid w:val="00BE40D3"/>
    <w:rsid w:val="00BE533D"/>
    <w:rsid w:val="00BE541D"/>
    <w:rsid w:val="00BE56AD"/>
    <w:rsid w:val="00BE5967"/>
    <w:rsid w:val="00BE5C8E"/>
    <w:rsid w:val="00BE5F02"/>
    <w:rsid w:val="00BE6527"/>
    <w:rsid w:val="00BE6AE4"/>
    <w:rsid w:val="00BE71B8"/>
    <w:rsid w:val="00BE7413"/>
    <w:rsid w:val="00BE74CC"/>
    <w:rsid w:val="00BE7B70"/>
    <w:rsid w:val="00BF07DF"/>
    <w:rsid w:val="00BF0A0D"/>
    <w:rsid w:val="00BF0F90"/>
    <w:rsid w:val="00BF132A"/>
    <w:rsid w:val="00BF1C4E"/>
    <w:rsid w:val="00BF2282"/>
    <w:rsid w:val="00BF24A6"/>
    <w:rsid w:val="00BF257D"/>
    <w:rsid w:val="00BF2766"/>
    <w:rsid w:val="00BF37E3"/>
    <w:rsid w:val="00BF463A"/>
    <w:rsid w:val="00BF47AC"/>
    <w:rsid w:val="00BF52A1"/>
    <w:rsid w:val="00BF599D"/>
    <w:rsid w:val="00BF6097"/>
    <w:rsid w:val="00BF7744"/>
    <w:rsid w:val="00BF79F7"/>
    <w:rsid w:val="00BF7DE5"/>
    <w:rsid w:val="00C00E04"/>
    <w:rsid w:val="00C00F32"/>
    <w:rsid w:val="00C016B3"/>
    <w:rsid w:val="00C01784"/>
    <w:rsid w:val="00C017B2"/>
    <w:rsid w:val="00C02A68"/>
    <w:rsid w:val="00C03E20"/>
    <w:rsid w:val="00C04810"/>
    <w:rsid w:val="00C048B5"/>
    <w:rsid w:val="00C048C2"/>
    <w:rsid w:val="00C06230"/>
    <w:rsid w:val="00C06479"/>
    <w:rsid w:val="00C066D7"/>
    <w:rsid w:val="00C0742E"/>
    <w:rsid w:val="00C075D4"/>
    <w:rsid w:val="00C076D2"/>
    <w:rsid w:val="00C07BE7"/>
    <w:rsid w:val="00C07CB4"/>
    <w:rsid w:val="00C103E6"/>
    <w:rsid w:val="00C107A2"/>
    <w:rsid w:val="00C1094A"/>
    <w:rsid w:val="00C10C18"/>
    <w:rsid w:val="00C10F7A"/>
    <w:rsid w:val="00C11801"/>
    <w:rsid w:val="00C119BA"/>
    <w:rsid w:val="00C119E9"/>
    <w:rsid w:val="00C11F00"/>
    <w:rsid w:val="00C11F1C"/>
    <w:rsid w:val="00C122A1"/>
    <w:rsid w:val="00C128DD"/>
    <w:rsid w:val="00C128E8"/>
    <w:rsid w:val="00C12A05"/>
    <w:rsid w:val="00C12CE1"/>
    <w:rsid w:val="00C1309D"/>
    <w:rsid w:val="00C13C71"/>
    <w:rsid w:val="00C14333"/>
    <w:rsid w:val="00C149B6"/>
    <w:rsid w:val="00C1552F"/>
    <w:rsid w:val="00C16A90"/>
    <w:rsid w:val="00C16EC2"/>
    <w:rsid w:val="00C17078"/>
    <w:rsid w:val="00C17094"/>
    <w:rsid w:val="00C17923"/>
    <w:rsid w:val="00C17DE6"/>
    <w:rsid w:val="00C2144B"/>
    <w:rsid w:val="00C223FE"/>
    <w:rsid w:val="00C224E1"/>
    <w:rsid w:val="00C22DEE"/>
    <w:rsid w:val="00C239B1"/>
    <w:rsid w:val="00C23A09"/>
    <w:rsid w:val="00C23C4C"/>
    <w:rsid w:val="00C2422D"/>
    <w:rsid w:val="00C242AA"/>
    <w:rsid w:val="00C245FA"/>
    <w:rsid w:val="00C246EE"/>
    <w:rsid w:val="00C24A68"/>
    <w:rsid w:val="00C250AE"/>
    <w:rsid w:val="00C257E1"/>
    <w:rsid w:val="00C2594C"/>
    <w:rsid w:val="00C2727B"/>
    <w:rsid w:val="00C27703"/>
    <w:rsid w:val="00C2784E"/>
    <w:rsid w:val="00C27DB8"/>
    <w:rsid w:val="00C3016E"/>
    <w:rsid w:val="00C30F1F"/>
    <w:rsid w:val="00C3140D"/>
    <w:rsid w:val="00C3196C"/>
    <w:rsid w:val="00C31FA4"/>
    <w:rsid w:val="00C3297E"/>
    <w:rsid w:val="00C32E61"/>
    <w:rsid w:val="00C33063"/>
    <w:rsid w:val="00C3306C"/>
    <w:rsid w:val="00C33A1C"/>
    <w:rsid w:val="00C33C35"/>
    <w:rsid w:val="00C33FA9"/>
    <w:rsid w:val="00C340CC"/>
    <w:rsid w:val="00C342C5"/>
    <w:rsid w:val="00C342F9"/>
    <w:rsid w:val="00C343D8"/>
    <w:rsid w:val="00C352ED"/>
    <w:rsid w:val="00C355D6"/>
    <w:rsid w:val="00C359C6"/>
    <w:rsid w:val="00C3623A"/>
    <w:rsid w:val="00C36503"/>
    <w:rsid w:val="00C36A5C"/>
    <w:rsid w:val="00C36BC5"/>
    <w:rsid w:val="00C37D42"/>
    <w:rsid w:val="00C37D6F"/>
    <w:rsid w:val="00C403B0"/>
    <w:rsid w:val="00C40549"/>
    <w:rsid w:val="00C40598"/>
    <w:rsid w:val="00C40BF0"/>
    <w:rsid w:val="00C41807"/>
    <w:rsid w:val="00C41D43"/>
    <w:rsid w:val="00C42506"/>
    <w:rsid w:val="00C42A72"/>
    <w:rsid w:val="00C430F4"/>
    <w:rsid w:val="00C43E67"/>
    <w:rsid w:val="00C44849"/>
    <w:rsid w:val="00C44E3C"/>
    <w:rsid w:val="00C4509B"/>
    <w:rsid w:val="00C45600"/>
    <w:rsid w:val="00C45BAD"/>
    <w:rsid w:val="00C45BE6"/>
    <w:rsid w:val="00C4676D"/>
    <w:rsid w:val="00C46856"/>
    <w:rsid w:val="00C469A1"/>
    <w:rsid w:val="00C470A2"/>
    <w:rsid w:val="00C47ABE"/>
    <w:rsid w:val="00C501EF"/>
    <w:rsid w:val="00C50949"/>
    <w:rsid w:val="00C50CD0"/>
    <w:rsid w:val="00C5186A"/>
    <w:rsid w:val="00C51D39"/>
    <w:rsid w:val="00C52073"/>
    <w:rsid w:val="00C5212A"/>
    <w:rsid w:val="00C5286C"/>
    <w:rsid w:val="00C530EF"/>
    <w:rsid w:val="00C531A5"/>
    <w:rsid w:val="00C5348A"/>
    <w:rsid w:val="00C5401D"/>
    <w:rsid w:val="00C542B3"/>
    <w:rsid w:val="00C5437A"/>
    <w:rsid w:val="00C5474A"/>
    <w:rsid w:val="00C549B9"/>
    <w:rsid w:val="00C54C7C"/>
    <w:rsid w:val="00C55054"/>
    <w:rsid w:val="00C5523B"/>
    <w:rsid w:val="00C5568F"/>
    <w:rsid w:val="00C557DF"/>
    <w:rsid w:val="00C561F7"/>
    <w:rsid w:val="00C56866"/>
    <w:rsid w:val="00C56E43"/>
    <w:rsid w:val="00C57895"/>
    <w:rsid w:val="00C60629"/>
    <w:rsid w:val="00C60633"/>
    <w:rsid w:val="00C60DDD"/>
    <w:rsid w:val="00C6194F"/>
    <w:rsid w:val="00C61F12"/>
    <w:rsid w:val="00C61FC7"/>
    <w:rsid w:val="00C62049"/>
    <w:rsid w:val="00C62E29"/>
    <w:rsid w:val="00C63862"/>
    <w:rsid w:val="00C63AA0"/>
    <w:rsid w:val="00C63AA7"/>
    <w:rsid w:val="00C65635"/>
    <w:rsid w:val="00C657AA"/>
    <w:rsid w:val="00C65DC6"/>
    <w:rsid w:val="00C6660F"/>
    <w:rsid w:val="00C67673"/>
    <w:rsid w:val="00C7052C"/>
    <w:rsid w:val="00C705EF"/>
    <w:rsid w:val="00C70923"/>
    <w:rsid w:val="00C70B49"/>
    <w:rsid w:val="00C70C48"/>
    <w:rsid w:val="00C71005"/>
    <w:rsid w:val="00C711ED"/>
    <w:rsid w:val="00C7157D"/>
    <w:rsid w:val="00C7169E"/>
    <w:rsid w:val="00C71AC0"/>
    <w:rsid w:val="00C722F1"/>
    <w:rsid w:val="00C72F87"/>
    <w:rsid w:val="00C7363F"/>
    <w:rsid w:val="00C73ECF"/>
    <w:rsid w:val="00C74694"/>
    <w:rsid w:val="00C74794"/>
    <w:rsid w:val="00C747D7"/>
    <w:rsid w:val="00C7483B"/>
    <w:rsid w:val="00C74B54"/>
    <w:rsid w:val="00C757BE"/>
    <w:rsid w:val="00C75A89"/>
    <w:rsid w:val="00C75E5C"/>
    <w:rsid w:val="00C75EBB"/>
    <w:rsid w:val="00C76358"/>
    <w:rsid w:val="00C7639D"/>
    <w:rsid w:val="00C767A5"/>
    <w:rsid w:val="00C7735E"/>
    <w:rsid w:val="00C77F58"/>
    <w:rsid w:val="00C801F3"/>
    <w:rsid w:val="00C801F5"/>
    <w:rsid w:val="00C80473"/>
    <w:rsid w:val="00C80728"/>
    <w:rsid w:val="00C80822"/>
    <w:rsid w:val="00C8155B"/>
    <w:rsid w:val="00C81636"/>
    <w:rsid w:val="00C81C2A"/>
    <w:rsid w:val="00C81EBD"/>
    <w:rsid w:val="00C81F0C"/>
    <w:rsid w:val="00C827AA"/>
    <w:rsid w:val="00C82949"/>
    <w:rsid w:val="00C82984"/>
    <w:rsid w:val="00C82F28"/>
    <w:rsid w:val="00C832C2"/>
    <w:rsid w:val="00C83DC2"/>
    <w:rsid w:val="00C8447E"/>
    <w:rsid w:val="00C849CC"/>
    <w:rsid w:val="00C84A56"/>
    <w:rsid w:val="00C8523D"/>
    <w:rsid w:val="00C86524"/>
    <w:rsid w:val="00C865E3"/>
    <w:rsid w:val="00C8721C"/>
    <w:rsid w:val="00C87468"/>
    <w:rsid w:val="00C879A3"/>
    <w:rsid w:val="00C87BB5"/>
    <w:rsid w:val="00C909C8"/>
    <w:rsid w:val="00C90C60"/>
    <w:rsid w:val="00C90FFC"/>
    <w:rsid w:val="00C913A7"/>
    <w:rsid w:val="00C91771"/>
    <w:rsid w:val="00C92898"/>
    <w:rsid w:val="00C92D60"/>
    <w:rsid w:val="00C92ECC"/>
    <w:rsid w:val="00C94239"/>
    <w:rsid w:val="00C94835"/>
    <w:rsid w:val="00C95455"/>
    <w:rsid w:val="00C9545F"/>
    <w:rsid w:val="00C95D61"/>
    <w:rsid w:val="00C95EF1"/>
    <w:rsid w:val="00C96DF7"/>
    <w:rsid w:val="00C97104"/>
    <w:rsid w:val="00C97CEA"/>
    <w:rsid w:val="00CA00BE"/>
    <w:rsid w:val="00CA0DB4"/>
    <w:rsid w:val="00CA10E0"/>
    <w:rsid w:val="00CA167F"/>
    <w:rsid w:val="00CA1909"/>
    <w:rsid w:val="00CA1C9D"/>
    <w:rsid w:val="00CA20AF"/>
    <w:rsid w:val="00CA2604"/>
    <w:rsid w:val="00CA276B"/>
    <w:rsid w:val="00CA279C"/>
    <w:rsid w:val="00CA3835"/>
    <w:rsid w:val="00CA3AB9"/>
    <w:rsid w:val="00CA3E88"/>
    <w:rsid w:val="00CA403F"/>
    <w:rsid w:val="00CA47C9"/>
    <w:rsid w:val="00CA507A"/>
    <w:rsid w:val="00CA519F"/>
    <w:rsid w:val="00CA5FEE"/>
    <w:rsid w:val="00CA6090"/>
    <w:rsid w:val="00CA6E1D"/>
    <w:rsid w:val="00CA788D"/>
    <w:rsid w:val="00CB08F0"/>
    <w:rsid w:val="00CB0CE7"/>
    <w:rsid w:val="00CB10B3"/>
    <w:rsid w:val="00CB1992"/>
    <w:rsid w:val="00CB1C15"/>
    <w:rsid w:val="00CB1FE4"/>
    <w:rsid w:val="00CB2ED1"/>
    <w:rsid w:val="00CB37BB"/>
    <w:rsid w:val="00CB3B3F"/>
    <w:rsid w:val="00CB3CCA"/>
    <w:rsid w:val="00CB44DD"/>
    <w:rsid w:val="00CB50F4"/>
    <w:rsid w:val="00CB52D2"/>
    <w:rsid w:val="00CB6703"/>
    <w:rsid w:val="00CB6C0B"/>
    <w:rsid w:val="00CC0AED"/>
    <w:rsid w:val="00CC0DFA"/>
    <w:rsid w:val="00CC1014"/>
    <w:rsid w:val="00CC18A8"/>
    <w:rsid w:val="00CC1A5D"/>
    <w:rsid w:val="00CC294F"/>
    <w:rsid w:val="00CC2A62"/>
    <w:rsid w:val="00CC2AB7"/>
    <w:rsid w:val="00CC2EFF"/>
    <w:rsid w:val="00CC3216"/>
    <w:rsid w:val="00CC34B1"/>
    <w:rsid w:val="00CC35A7"/>
    <w:rsid w:val="00CC3C7D"/>
    <w:rsid w:val="00CC40CF"/>
    <w:rsid w:val="00CC4709"/>
    <w:rsid w:val="00CC4B3F"/>
    <w:rsid w:val="00CC5179"/>
    <w:rsid w:val="00CC5EF6"/>
    <w:rsid w:val="00CC6934"/>
    <w:rsid w:val="00CC6BE1"/>
    <w:rsid w:val="00CC6C62"/>
    <w:rsid w:val="00CC6F75"/>
    <w:rsid w:val="00CC7188"/>
    <w:rsid w:val="00CC75EC"/>
    <w:rsid w:val="00CD1039"/>
    <w:rsid w:val="00CD15BE"/>
    <w:rsid w:val="00CD214D"/>
    <w:rsid w:val="00CD2EC4"/>
    <w:rsid w:val="00CD3855"/>
    <w:rsid w:val="00CD3AE0"/>
    <w:rsid w:val="00CD3D71"/>
    <w:rsid w:val="00CD4727"/>
    <w:rsid w:val="00CD57B1"/>
    <w:rsid w:val="00CD62D9"/>
    <w:rsid w:val="00CD63F2"/>
    <w:rsid w:val="00CD6715"/>
    <w:rsid w:val="00CD68AB"/>
    <w:rsid w:val="00CD6D4C"/>
    <w:rsid w:val="00CD7905"/>
    <w:rsid w:val="00CD7ADF"/>
    <w:rsid w:val="00CE06D9"/>
    <w:rsid w:val="00CE169E"/>
    <w:rsid w:val="00CE1BE1"/>
    <w:rsid w:val="00CE1EAD"/>
    <w:rsid w:val="00CE28FF"/>
    <w:rsid w:val="00CE2B9C"/>
    <w:rsid w:val="00CE3958"/>
    <w:rsid w:val="00CE3AC0"/>
    <w:rsid w:val="00CE45D6"/>
    <w:rsid w:val="00CE5A3C"/>
    <w:rsid w:val="00CE5C66"/>
    <w:rsid w:val="00CE5DDF"/>
    <w:rsid w:val="00CE6571"/>
    <w:rsid w:val="00CE6F70"/>
    <w:rsid w:val="00CE796E"/>
    <w:rsid w:val="00CE7B86"/>
    <w:rsid w:val="00CF00DC"/>
    <w:rsid w:val="00CF0634"/>
    <w:rsid w:val="00CF0678"/>
    <w:rsid w:val="00CF0E04"/>
    <w:rsid w:val="00CF0E7E"/>
    <w:rsid w:val="00CF0FA5"/>
    <w:rsid w:val="00CF170E"/>
    <w:rsid w:val="00CF1D66"/>
    <w:rsid w:val="00CF3411"/>
    <w:rsid w:val="00CF52DC"/>
    <w:rsid w:val="00CF533C"/>
    <w:rsid w:val="00CF5C08"/>
    <w:rsid w:val="00CF60DD"/>
    <w:rsid w:val="00CF6123"/>
    <w:rsid w:val="00CF627C"/>
    <w:rsid w:val="00CF7DBA"/>
    <w:rsid w:val="00D007BF"/>
    <w:rsid w:val="00D018B7"/>
    <w:rsid w:val="00D021FC"/>
    <w:rsid w:val="00D022B8"/>
    <w:rsid w:val="00D029ED"/>
    <w:rsid w:val="00D02F8D"/>
    <w:rsid w:val="00D03B24"/>
    <w:rsid w:val="00D03FC4"/>
    <w:rsid w:val="00D04107"/>
    <w:rsid w:val="00D04701"/>
    <w:rsid w:val="00D047F4"/>
    <w:rsid w:val="00D04D26"/>
    <w:rsid w:val="00D04F89"/>
    <w:rsid w:val="00D05045"/>
    <w:rsid w:val="00D06A8B"/>
    <w:rsid w:val="00D06E24"/>
    <w:rsid w:val="00D07157"/>
    <w:rsid w:val="00D072E3"/>
    <w:rsid w:val="00D074F8"/>
    <w:rsid w:val="00D1041A"/>
    <w:rsid w:val="00D107C7"/>
    <w:rsid w:val="00D1086B"/>
    <w:rsid w:val="00D113EA"/>
    <w:rsid w:val="00D11486"/>
    <w:rsid w:val="00D11682"/>
    <w:rsid w:val="00D11A64"/>
    <w:rsid w:val="00D12957"/>
    <w:rsid w:val="00D12B90"/>
    <w:rsid w:val="00D12C59"/>
    <w:rsid w:val="00D1316C"/>
    <w:rsid w:val="00D13902"/>
    <w:rsid w:val="00D13DA2"/>
    <w:rsid w:val="00D14781"/>
    <w:rsid w:val="00D151AB"/>
    <w:rsid w:val="00D1523B"/>
    <w:rsid w:val="00D15498"/>
    <w:rsid w:val="00D15EFD"/>
    <w:rsid w:val="00D16EE3"/>
    <w:rsid w:val="00D17023"/>
    <w:rsid w:val="00D173B1"/>
    <w:rsid w:val="00D173EB"/>
    <w:rsid w:val="00D1741C"/>
    <w:rsid w:val="00D174E7"/>
    <w:rsid w:val="00D17F70"/>
    <w:rsid w:val="00D17FF8"/>
    <w:rsid w:val="00D207BB"/>
    <w:rsid w:val="00D207F5"/>
    <w:rsid w:val="00D2101E"/>
    <w:rsid w:val="00D216D2"/>
    <w:rsid w:val="00D21903"/>
    <w:rsid w:val="00D21A4E"/>
    <w:rsid w:val="00D21D9F"/>
    <w:rsid w:val="00D22ADF"/>
    <w:rsid w:val="00D22AEE"/>
    <w:rsid w:val="00D2305D"/>
    <w:rsid w:val="00D2345C"/>
    <w:rsid w:val="00D234F7"/>
    <w:rsid w:val="00D2350D"/>
    <w:rsid w:val="00D235F1"/>
    <w:rsid w:val="00D2399F"/>
    <w:rsid w:val="00D24193"/>
    <w:rsid w:val="00D24406"/>
    <w:rsid w:val="00D24830"/>
    <w:rsid w:val="00D24931"/>
    <w:rsid w:val="00D24AA7"/>
    <w:rsid w:val="00D2505F"/>
    <w:rsid w:val="00D255FA"/>
    <w:rsid w:val="00D25BE1"/>
    <w:rsid w:val="00D25F01"/>
    <w:rsid w:val="00D261A2"/>
    <w:rsid w:val="00D26A69"/>
    <w:rsid w:val="00D26D52"/>
    <w:rsid w:val="00D2724F"/>
    <w:rsid w:val="00D27F4A"/>
    <w:rsid w:val="00D307F2"/>
    <w:rsid w:val="00D308E0"/>
    <w:rsid w:val="00D31B59"/>
    <w:rsid w:val="00D31D6B"/>
    <w:rsid w:val="00D329AA"/>
    <w:rsid w:val="00D33B89"/>
    <w:rsid w:val="00D33E81"/>
    <w:rsid w:val="00D34BBA"/>
    <w:rsid w:val="00D35231"/>
    <w:rsid w:val="00D36775"/>
    <w:rsid w:val="00D36998"/>
    <w:rsid w:val="00D37418"/>
    <w:rsid w:val="00D37869"/>
    <w:rsid w:val="00D37E15"/>
    <w:rsid w:val="00D402F6"/>
    <w:rsid w:val="00D404C8"/>
    <w:rsid w:val="00D40600"/>
    <w:rsid w:val="00D4063A"/>
    <w:rsid w:val="00D40EE1"/>
    <w:rsid w:val="00D41228"/>
    <w:rsid w:val="00D415DA"/>
    <w:rsid w:val="00D421FF"/>
    <w:rsid w:val="00D42D1A"/>
    <w:rsid w:val="00D42E87"/>
    <w:rsid w:val="00D42F00"/>
    <w:rsid w:val="00D43020"/>
    <w:rsid w:val="00D43423"/>
    <w:rsid w:val="00D4390D"/>
    <w:rsid w:val="00D43931"/>
    <w:rsid w:val="00D43BFA"/>
    <w:rsid w:val="00D44478"/>
    <w:rsid w:val="00D44631"/>
    <w:rsid w:val="00D44908"/>
    <w:rsid w:val="00D44C85"/>
    <w:rsid w:val="00D46551"/>
    <w:rsid w:val="00D466A2"/>
    <w:rsid w:val="00D46C2C"/>
    <w:rsid w:val="00D47374"/>
    <w:rsid w:val="00D475AD"/>
    <w:rsid w:val="00D475C6"/>
    <w:rsid w:val="00D47CA9"/>
    <w:rsid w:val="00D47EBE"/>
    <w:rsid w:val="00D503C6"/>
    <w:rsid w:val="00D50764"/>
    <w:rsid w:val="00D509D2"/>
    <w:rsid w:val="00D50DA9"/>
    <w:rsid w:val="00D50DD7"/>
    <w:rsid w:val="00D50EF7"/>
    <w:rsid w:val="00D512C1"/>
    <w:rsid w:val="00D51356"/>
    <w:rsid w:val="00D51EAD"/>
    <w:rsid w:val="00D525F8"/>
    <w:rsid w:val="00D52C72"/>
    <w:rsid w:val="00D52D11"/>
    <w:rsid w:val="00D532E3"/>
    <w:rsid w:val="00D53FF1"/>
    <w:rsid w:val="00D5476F"/>
    <w:rsid w:val="00D54AAE"/>
    <w:rsid w:val="00D54C61"/>
    <w:rsid w:val="00D54F94"/>
    <w:rsid w:val="00D555E8"/>
    <w:rsid w:val="00D5582B"/>
    <w:rsid w:val="00D55BC9"/>
    <w:rsid w:val="00D55D90"/>
    <w:rsid w:val="00D56157"/>
    <w:rsid w:val="00D563ED"/>
    <w:rsid w:val="00D56989"/>
    <w:rsid w:val="00D57974"/>
    <w:rsid w:val="00D57EA0"/>
    <w:rsid w:val="00D60046"/>
    <w:rsid w:val="00D6030F"/>
    <w:rsid w:val="00D6098E"/>
    <w:rsid w:val="00D60CFD"/>
    <w:rsid w:val="00D61047"/>
    <w:rsid w:val="00D61A0D"/>
    <w:rsid w:val="00D62492"/>
    <w:rsid w:val="00D6257E"/>
    <w:rsid w:val="00D6286F"/>
    <w:rsid w:val="00D62891"/>
    <w:rsid w:val="00D62F96"/>
    <w:rsid w:val="00D631EA"/>
    <w:rsid w:val="00D6331A"/>
    <w:rsid w:val="00D64086"/>
    <w:rsid w:val="00D643E6"/>
    <w:rsid w:val="00D64602"/>
    <w:rsid w:val="00D646E0"/>
    <w:rsid w:val="00D6503D"/>
    <w:rsid w:val="00D65301"/>
    <w:rsid w:val="00D6577E"/>
    <w:rsid w:val="00D659F5"/>
    <w:rsid w:val="00D66C5D"/>
    <w:rsid w:val="00D67003"/>
    <w:rsid w:val="00D67633"/>
    <w:rsid w:val="00D7073F"/>
    <w:rsid w:val="00D70F94"/>
    <w:rsid w:val="00D71FF3"/>
    <w:rsid w:val="00D72187"/>
    <w:rsid w:val="00D729E2"/>
    <w:rsid w:val="00D734C0"/>
    <w:rsid w:val="00D73A21"/>
    <w:rsid w:val="00D744C9"/>
    <w:rsid w:val="00D75593"/>
    <w:rsid w:val="00D7576C"/>
    <w:rsid w:val="00D75B99"/>
    <w:rsid w:val="00D75F77"/>
    <w:rsid w:val="00D7620D"/>
    <w:rsid w:val="00D7682C"/>
    <w:rsid w:val="00D76DED"/>
    <w:rsid w:val="00D774CA"/>
    <w:rsid w:val="00D77E29"/>
    <w:rsid w:val="00D819F4"/>
    <w:rsid w:val="00D820BB"/>
    <w:rsid w:val="00D82397"/>
    <w:rsid w:val="00D82B82"/>
    <w:rsid w:val="00D82D76"/>
    <w:rsid w:val="00D8452F"/>
    <w:rsid w:val="00D849CE"/>
    <w:rsid w:val="00D85914"/>
    <w:rsid w:val="00D85D2C"/>
    <w:rsid w:val="00D861D4"/>
    <w:rsid w:val="00D86BD3"/>
    <w:rsid w:val="00D8720C"/>
    <w:rsid w:val="00D873D3"/>
    <w:rsid w:val="00D87464"/>
    <w:rsid w:val="00D901F1"/>
    <w:rsid w:val="00D90E65"/>
    <w:rsid w:val="00D91BD0"/>
    <w:rsid w:val="00D927DA"/>
    <w:rsid w:val="00D9291E"/>
    <w:rsid w:val="00D92C43"/>
    <w:rsid w:val="00D930EC"/>
    <w:rsid w:val="00D931FC"/>
    <w:rsid w:val="00D93DFF"/>
    <w:rsid w:val="00D94F93"/>
    <w:rsid w:val="00D952C7"/>
    <w:rsid w:val="00D95616"/>
    <w:rsid w:val="00D959D8"/>
    <w:rsid w:val="00D95C78"/>
    <w:rsid w:val="00D9609A"/>
    <w:rsid w:val="00D960B8"/>
    <w:rsid w:val="00D96196"/>
    <w:rsid w:val="00D9641C"/>
    <w:rsid w:val="00D96D2F"/>
    <w:rsid w:val="00D974CD"/>
    <w:rsid w:val="00D975C0"/>
    <w:rsid w:val="00DA0789"/>
    <w:rsid w:val="00DA0A2C"/>
    <w:rsid w:val="00DA0E29"/>
    <w:rsid w:val="00DA1682"/>
    <w:rsid w:val="00DA1941"/>
    <w:rsid w:val="00DA1DA5"/>
    <w:rsid w:val="00DA2202"/>
    <w:rsid w:val="00DA2740"/>
    <w:rsid w:val="00DA2BC0"/>
    <w:rsid w:val="00DA2CAC"/>
    <w:rsid w:val="00DA31E2"/>
    <w:rsid w:val="00DA3607"/>
    <w:rsid w:val="00DA3DDE"/>
    <w:rsid w:val="00DA3F6F"/>
    <w:rsid w:val="00DA4BF1"/>
    <w:rsid w:val="00DA56C7"/>
    <w:rsid w:val="00DA5829"/>
    <w:rsid w:val="00DA5F15"/>
    <w:rsid w:val="00DA6E90"/>
    <w:rsid w:val="00DA7488"/>
    <w:rsid w:val="00DA760C"/>
    <w:rsid w:val="00DA7662"/>
    <w:rsid w:val="00DA78FB"/>
    <w:rsid w:val="00DB0183"/>
    <w:rsid w:val="00DB05BF"/>
    <w:rsid w:val="00DB0F1C"/>
    <w:rsid w:val="00DB1D71"/>
    <w:rsid w:val="00DB2592"/>
    <w:rsid w:val="00DB27E3"/>
    <w:rsid w:val="00DB291F"/>
    <w:rsid w:val="00DB2D4B"/>
    <w:rsid w:val="00DB32F0"/>
    <w:rsid w:val="00DB3B1E"/>
    <w:rsid w:val="00DB3C56"/>
    <w:rsid w:val="00DB3ED8"/>
    <w:rsid w:val="00DB555A"/>
    <w:rsid w:val="00DB5FDD"/>
    <w:rsid w:val="00DB642B"/>
    <w:rsid w:val="00DB6C88"/>
    <w:rsid w:val="00DB6E63"/>
    <w:rsid w:val="00DB6FCB"/>
    <w:rsid w:val="00DB7655"/>
    <w:rsid w:val="00DB79A1"/>
    <w:rsid w:val="00DB7CD2"/>
    <w:rsid w:val="00DB7CF0"/>
    <w:rsid w:val="00DB7F65"/>
    <w:rsid w:val="00DC0044"/>
    <w:rsid w:val="00DC08D5"/>
    <w:rsid w:val="00DC17E0"/>
    <w:rsid w:val="00DC2142"/>
    <w:rsid w:val="00DC3275"/>
    <w:rsid w:val="00DC33C6"/>
    <w:rsid w:val="00DC33FF"/>
    <w:rsid w:val="00DC39D2"/>
    <w:rsid w:val="00DC3E24"/>
    <w:rsid w:val="00DC40A3"/>
    <w:rsid w:val="00DC4393"/>
    <w:rsid w:val="00DC4694"/>
    <w:rsid w:val="00DC4795"/>
    <w:rsid w:val="00DC516C"/>
    <w:rsid w:val="00DC631A"/>
    <w:rsid w:val="00DC6888"/>
    <w:rsid w:val="00DC6C29"/>
    <w:rsid w:val="00DC73B8"/>
    <w:rsid w:val="00DC7CBB"/>
    <w:rsid w:val="00DD03FE"/>
    <w:rsid w:val="00DD0AF0"/>
    <w:rsid w:val="00DD1486"/>
    <w:rsid w:val="00DD2F3A"/>
    <w:rsid w:val="00DD3479"/>
    <w:rsid w:val="00DD34C7"/>
    <w:rsid w:val="00DD3B0B"/>
    <w:rsid w:val="00DD3ED6"/>
    <w:rsid w:val="00DD4150"/>
    <w:rsid w:val="00DD43B0"/>
    <w:rsid w:val="00DD4608"/>
    <w:rsid w:val="00DD5A54"/>
    <w:rsid w:val="00DD5C28"/>
    <w:rsid w:val="00DD6123"/>
    <w:rsid w:val="00DD7CA7"/>
    <w:rsid w:val="00DE0181"/>
    <w:rsid w:val="00DE0527"/>
    <w:rsid w:val="00DE06B6"/>
    <w:rsid w:val="00DE0864"/>
    <w:rsid w:val="00DE0DB8"/>
    <w:rsid w:val="00DE0F8F"/>
    <w:rsid w:val="00DE180E"/>
    <w:rsid w:val="00DE1BDC"/>
    <w:rsid w:val="00DE2296"/>
    <w:rsid w:val="00DE27E0"/>
    <w:rsid w:val="00DE39A3"/>
    <w:rsid w:val="00DE39F9"/>
    <w:rsid w:val="00DE3A6E"/>
    <w:rsid w:val="00DE3A74"/>
    <w:rsid w:val="00DE4103"/>
    <w:rsid w:val="00DE4179"/>
    <w:rsid w:val="00DE5408"/>
    <w:rsid w:val="00DE5CEB"/>
    <w:rsid w:val="00DE5D22"/>
    <w:rsid w:val="00DE5FC2"/>
    <w:rsid w:val="00DE6551"/>
    <w:rsid w:val="00DE6C83"/>
    <w:rsid w:val="00DE7153"/>
    <w:rsid w:val="00DE7994"/>
    <w:rsid w:val="00DF2C53"/>
    <w:rsid w:val="00DF3096"/>
    <w:rsid w:val="00DF320B"/>
    <w:rsid w:val="00DF3D29"/>
    <w:rsid w:val="00DF40A9"/>
    <w:rsid w:val="00DF40BF"/>
    <w:rsid w:val="00DF471A"/>
    <w:rsid w:val="00DF55FA"/>
    <w:rsid w:val="00DF5B79"/>
    <w:rsid w:val="00DF6040"/>
    <w:rsid w:val="00DF6427"/>
    <w:rsid w:val="00DF68D0"/>
    <w:rsid w:val="00DF71F1"/>
    <w:rsid w:val="00E00239"/>
    <w:rsid w:val="00E004D1"/>
    <w:rsid w:val="00E00A40"/>
    <w:rsid w:val="00E0184D"/>
    <w:rsid w:val="00E019AE"/>
    <w:rsid w:val="00E01D07"/>
    <w:rsid w:val="00E021E7"/>
    <w:rsid w:val="00E02762"/>
    <w:rsid w:val="00E03080"/>
    <w:rsid w:val="00E0335E"/>
    <w:rsid w:val="00E05354"/>
    <w:rsid w:val="00E0554B"/>
    <w:rsid w:val="00E05C23"/>
    <w:rsid w:val="00E0604E"/>
    <w:rsid w:val="00E076FF"/>
    <w:rsid w:val="00E0776E"/>
    <w:rsid w:val="00E07996"/>
    <w:rsid w:val="00E07AFE"/>
    <w:rsid w:val="00E10DC4"/>
    <w:rsid w:val="00E10E10"/>
    <w:rsid w:val="00E11658"/>
    <w:rsid w:val="00E11685"/>
    <w:rsid w:val="00E118CA"/>
    <w:rsid w:val="00E12395"/>
    <w:rsid w:val="00E123C9"/>
    <w:rsid w:val="00E125B0"/>
    <w:rsid w:val="00E12AEF"/>
    <w:rsid w:val="00E12D35"/>
    <w:rsid w:val="00E12DA9"/>
    <w:rsid w:val="00E13495"/>
    <w:rsid w:val="00E143EC"/>
    <w:rsid w:val="00E14A44"/>
    <w:rsid w:val="00E15378"/>
    <w:rsid w:val="00E15627"/>
    <w:rsid w:val="00E15E51"/>
    <w:rsid w:val="00E16A4B"/>
    <w:rsid w:val="00E16FB9"/>
    <w:rsid w:val="00E179AF"/>
    <w:rsid w:val="00E17BA8"/>
    <w:rsid w:val="00E17F77"/>
    <w:rsid w:val="00E203CD"/>
    <w:rsid w:val="00E204C7"/>
    <w:rsid w:val="00E20529"/>
    <w:rsid w:val="00E2093A"/>
    <w:rsid w:val="00E20988"/>
    <w:rsid w:val="00E20B51"/>
    <w:rsid w:val="00E21D5B"/>
    <w:rsid w:val="00E21E31"/>
    <w:rsid w:val="00E227E6"/>
    <w:rsid w:val="00E22844"/>
    <w:rsid w:val="00E229E4"/>
    <w:rsid w:val="00E22BBA"/>
    <w:rsid w:val="00E22C7B"/>
    <w:rsid w:val="00E22F9A"/>
    <w:rsid w:val="00E23557"/>
    <w:rsid w:val="00E24361"/>
    <w:rsid w:val="00E24462"/>
    <w:rsid w:val="00E256B7"/>
    <w:rsid w:val="00E26007"/>
    <w:rsid w:val="00E2628D"/>
    <w:rsid w:val="00E263CE"/>
    <w:rsid w:val="00E265C2"/>
    <w:rsid w:val="00E2663F"/>
    <w:rsid w:val="00E27753"/>
    <w:rsid w:val="00E30248"/>
    <w:rsid w:val="00E3061F"/>
    <w:rsid w:val="00E306CE"/>
    <w:rsid w:val="00E30DC6"/>
    <w:rsid w:val="00E32475"/>
    <w:rsid w:val="00E32566"/>
    <w:rsid w:val="00E32BFD"/>
    <w:rsid w:val="00E32CC8"/>
    <w:rsid w:val="00E332F1"/>
    <w:rsid w:val="00E3466D"/>
    <w:rsid w:val="00E34F49"/>
    <w:rsid w:val="00E3560A"/>
    <w:rsid w:val="00E35BC7"/>
    <w:rsid w:val="00E36D24"/>
    <w:rsid w:val="00E36D4C"/>
    <w:rsid w:val="00E37100"/>
    <w:rsid w:val="00E37726"/>
    <w:rsid w:val="00E37B49"/>
    <w:rsid w:val="00E40229"/>
    <w:rsid w:val="00E40275"/>
    <w:rsid w:val="00E407AB"/>
    <w:rsid w:val="00E415D0"/>
    <w:rsid w:val="00E4228C"/>
    <w:rsid w:val="00E430A0"/>
    <w:rsid w:val="00E4429A"/>
    <w:rsid w:val="00E44F78"/>
    <w:rsid w:val="00E450CF"/>
    <w:rsid w:val="00E458DE"/>
    <w:rsid w:val="00E45DC5"/>
    <w:rsid w:val="00E46158"/>
    <w:rsid w:val="00E464CA"/>
    <w:rsid w:val="00E46737"/>
    <w:rsid w:val="00E46931"/>
    <w:rsid w:val="00E4725D"/>
    <w:rsid w:val="00E47484"/>
    <w:rsid w:val="00E47C54"/>
    <w:rsid w:val="00E50333"/>
    <w:rsid w:val="00E505B3"/>
    <w:rsid w:val="00E5076F"/>
    <w:rsid w:val="00E51F7D"/>
    <w:rsid w:val="00E528CE"/>
    <w:rsid w:val="00E52966"/>
    <w:rsid w:val="00E52DC4"/>
    <w:rsid w:val="00E52EB7"/>
    <w:rsid w:val="00E52F5A"/>
    <w:rsid w:val="00E5312E"/>
    <w:rsid w:val="00E5337B"/>
    <w:rsid w:val="00E53AD5"/>
    <w:rsid w:val="00E53BD2"/>
    <w:rsid w:val="00E54067"/>
    <w:rsid w:val="00E54B8C"/>
    <w:rsid w:val="00E54DC4"/>
    <w:rsid w:val="00E54E73"/>
    <w:rsid w:val="00E552BF"/>
    <w:rsid w:val="00E556BB"/>
    <w:rsid w:val="00E55957"/>
    <w:rsid w:val="00E56C7B"/>
    <w:rsid w:val="00E56E57"/>
    <w:rsid w:val="00E56EA6"/>
    <w:rsid w:val="00E57116"/>
    <w:rsid w:val="00E57166"/>
    <w:rsid w:val="00E57403"/>
    <w:rsid w:val="00E57A6D"/>
    <w:rsid w:val="00E57C4B"/>
    <w:rsid w:val="00E57EDB"/>
    <w:rsid w:val="00E60381"/>
    <w:rsid w:val="00E607C2"/>
    <w:rsid w:val="00E60F1B"/>
    <w:rsid w:val="00E61719"/>
    <w:rsid w:val="00E62AC2"/>
    <w:rsid w:val="00E62BA3"/>
    <w:rsid w:val="00E62CE8"/>
    <w:rsid w:val="00E63424"/>
    <w:rsid w:val="00E639D1"/>
    <w:rsid w:val="00E6434A"/>
    <w:rsid w:val="00E64473"/>
    <w:rsid w:val="00E64FFC"/>
    <w:rsid w:val="00E65293"/>
    <w:rsid w:val="00E658FA"/>
    <w:rsid w:val="00E662AD"/>
    <w:rsid w:val="00E6648C"/>
    <w:rsid w:val="00E66A12"/>
    <w:rsid w:val="00E67146"/>
    <w:rsid w:val="00E6738A"/>
    <w:rsid w:val="00E6769B"/>
    <w:rsid w:val="00E67C2A"/>
    <w:rsid w:val="00E7073B"/>
    <w:rsid w:val="00E7108B"/>
    <w:rsid w:val="00E71165"/>
    <w:rsid w:val="00E71399"/>
    <w:rsid w:val="00E71AAB"/>
    <w:rsid w:val="00E72379"/>
    <w:rsid w:val="00E72F18"/>
    <w:rsid w:val="00E73A05"/>
    <w:rsid w:val="00E73FE6"/>
    <w:rsid w:val="00E74340"/>
    <w:rsid w:val="00E746F6"/>
    <w:rsid w:val="00E756EE"/>
    <w:rsid w:val="00E767A9"/>
    <w:rsid w:val="00E77F40"/>
    <w:rsid w:val="00E80579"/>
    <w:rsid w:val="00E815A0"/>
    <w:rsid w:val="00E81EE7"/>
    <w:rsid w:val="00E82637"/>
    <w:rsid w:val="00E82BC1"/>
    <w:rsid w:val="00E837A6"/>
    <w:rsid w:val="00E83EFF"/>
    <w:rsid w:val="00E84211"/>
    <w:rsid w:val="00E84A5B"/>
    <w:rsid w:val="00E851F9"/>
    <w:rsid w:val="00E854C3"/>
    <w:rsid w:val="00E855C1"/>
    <w:rsid w:val="00E85861"/>
    <w:rsid w:val="00E85BA9"/>
    <w:rsid w:val="00E85D22"/>
    <w:rsid w:val="00E85D5F"/>
    <w:rsid w:val="00E86788"/>
    <w:rsid w:val="00E867C5"/>
    <w:rsid w:val="00E86B7E"/>
    <w:rsid w:val="00E870B1"/>
    <w:rsid w:val="00E871B5"/>
    <w:rsid w:val="00E9057D"/>
    <w:rsid w:val="00E906D2"/>
    <w:rsid w:val="00E908C7"/>
    <w:rsid w:val="00E90AEA"/>
    <w:rsid w:val="00E90E4B"/>
    <w:rsid w:val="00E90EC5"/>
    <w:rsid w:val="00E91508"/>
    <w:rsid w:val="00E91BD1"/>
    <w:rsid w:val="00E9245F"/>
    <w:rsid w:val="00E925D4"/>
    <w:rsid w:val="00E9276B"/>
    <w:rsid w:val="00E93288"/>
    <w:rsid w:val="00E94D90"/>
    <w:rsid w:val="00E952D0"/>
    <w:rsid w:val="00E95A27"/>
    <w:rsid w:val="00E95BC4"/>
    <w:rsid w:val="00E9612C"/>
    <w:rsid w:val="00E962A7"/>
    <w:rsid w:val="00E966A1"/>
    <w:rsid w:val="00E9682B"/>
    <w:rsid w:val="00E9700A"/>
    <w:rsid w:val="00E976CF"/>
    <w:rsid w:val="00E97872"/>
    <w:rsid w:val="00E97D45"/>
    <w:rsid w:val="00EA0555"/>
    <w:rsid w:val="00EA09A4"/>
    <w:rsid w:val="00EA1274"/>
    <w:rsid w:val="00EA1F74"/>
    <w:rsid w:val="00EA2520"/>
    <w:rsid w:val="00EA3B1F"/>
    <w:rsid w:val="00EA4600"/>
    <w:rsid w:val="00EA4679"/>
    <w:rsid w:val="00EA4902"/>
    <w:rsid w:val="00EA5238"/>
    <w:rsid w:val="00EA5D68"/>
    <w:rsid w:val="00EA68EF"/>
    <w:rsid w:val="00EA6D02"/>
    <w:rsid w:val="00EA6F83"/>
    <w:rsid w:val="00EA77EC"/>
    <w:rsid w:val="00EB03E6"/>
    <w:rsid w:val="00EB0685"/>
    <w:rsid w:val="00EB14F1"/>
    <w:rsid w:val="00EB218C"/>
    <w:rsid w:val="00EB2343"/>
    <w:rsid w:val="00EB2D38"/>
    <w:rsid w:val="00EB3149"/>
    <w:rsid w:val="00EB4385"/>
    <w:rsid w:val="00EB45C2"/>
    <w:rsid w:val="00EB6248"/>
    <w:rsid w:val="00EB69D3"/>
    <w:rsid w:val="00EB72CF"/>
    <w:rsid w:val="00EB7F25"/>
    <w:rsid w:val="00EC034A"/>
    <w:rsid w:val="00EC046D"/>
    <w:rsid w:val="00EC087C"/>
    <w:rsid w:val="00EC0AF7"/>
    <w:rsid w:val="00EC1408"/>
    <w:rsid w:val="00EC35C0"/>
    <w:rsid w:val="00EC361E"/>
    <w:rsid w:val="00EC382C"/>
    <w:rsid w:val="00EC3CE7"/>
    <w:rsid w:val="00EC3CFD"/>
    <w:rsid w:val="00EC3D3A"/>
    <w:rsid w:val="00EC41CD"/>
    <w:rsid w:val="00EC44D3"/>
    <w:rsid w:val="00EC48E8"/>
    <w:rsid w:val="00EC4ECC"/>
    <w:rsid w:val="00EC51C3"/>
    <w:rsid w:val="00EC5322"/>
    <w:rsid w:val="00EC5440"/>
    <w:rsid w:val="00EC55EC"/>
    <w:rsid w:val="00EC56AA"/>
    <w:rsid w:val="00EC6709"/>
    <w:rsid w:val="00EC6ADF"/>
    <w:rsid w:val="00EC714D"/>
    <w:rsid w:val="00ED018E"/>
    <w:rsid w:val="00ED07A5"/>
    <w:rsid w:val="00ED09E1"/>
    <w:rsid w:val="00ED12E3"/>
    <w:rsid w:val="00ED162A"/>
    <w:rsid w:val="00ED162F"/>
    <w:rsid w:val="00ED1B89"/>
    <w:rsid w:val="00ED1C0E"/>
    <w:rsid w:val="00ED266F"/>
    <w:rsid w:val="00ED26F8"/>
    <w:rsid w:val="00ED2AF5"/>
    <w:rsid w:val="00ED2BD4"/>
    <w:rsid w:val="00ED30CD"/>
    <w:rsid w:val="00ED3A96"/>
    <w:rsid w:val="00ED3E80"/>
    <w:rsid w:val="00ED41A9"/>
    <w:rsid w:val="00ED41E5"/>
    <w:rsid w:val="00ED45FA"/>
    <w:rsid w:val="00ED490C"/>
    <w:rsid w:val="00ED4B7C"/>
    <w:rsid w:val="00ED4FCE"/>
    <w:rsid w:val="00ED50BA"/>
    <w:rsid w:val="00ED543A"/>
    <w:rsid w:val="00ED5A6C"/>
    <w:rsid w:val="00ED5BD3"/>
    <w:rsid w:val="00ED5CAA"/>
    <w:rsid w:val="00ED6835"/>
    <w:rsid w:val="00ED6BA3"/>
    <w:rsid w:val="00ED7160"/>
    <w:rsid w:val="00ED727B"/>
    <w:rsid w:val="00ED735E"/>
    <w:rsid w:val="00ED73D3"/>
    <w:rsid w:val="00ED7521"/>
    <w:rsid w:val="00ED7CF3"/>
    <w:rsid w:val="00EE000E"/>
    <w:rsid w:val="00EE023F"/>
    <w:rsid w:val="00EE0978"/>
    <w:rsid w:val="00EE0CC0"/>
    <w:rsid w:val="00EE0D81"/>
    <w:rsid w:val="00EE0D83"/>
    <w:rsid w:val="00EE0DDD"/>
    <w:rsid w:val="00EE1732"/>
    <w:rsid w:val="00EE1C77"/>
    <w:rsid w:val="00EE1FFE"/>
    <w:rsid w:val="00EE25B2"/>
    <w:rsid w:val="00EE2811"/>
    <w:rsid w:val="00EE2FCC"/>
    <w:rsid w:val="00EE308D"/>
    <w:rsid w:val="00EE313A"/>
    <w:rsid w:val="00EE32C6"/>
    <w:rsid w:val="00EE3C6C"/>
    <w:rsid w:val="00EE4376"/>
    <w:rsid w:val="00EE4677"/>
    <w:rsid w:val="00EE4B0C"/>
    <w:rsid w:val="00EE5361"/>
    <w:rsid w:val="00EE5DB6"/>
    <w:rsid w:val="00EE5E14"/>
    <w:rsid w:val="00EE632B"/>
    <w:rsid w:val="00EE6351"/>
    <w:rsid w:val="00EE650F"/>
    <w:rsid w:val="00EE6A20"/>
    <w:rsid w:val="00EE6C29"/>
    <w:rsid w:val="00EE6EF6"/>
    <w:rsid w:val="00EE74A4"/>
    <w:rsid w:val="00EE7AFA"/>
    <w:rsid w:val="00EF06D1"/>
    <w:rsid w:val="00EF11CC"/>
    <w:rsid w:val="00EF1E66"/>
    <w:rsid w:val="00EF22CD"/>
    <w:rsid w:val="00EF2444"/>
    <w:rsid w:val="00EF2499"/>
    <w:rsid w:val="00EF3290"/>
    <w:rsid w:val="00EF3487"/>
    <w:rsid w:val="00EF349E"/>
    <w:rsid w:val="00EF3DEA"/>
    <w:rsid w:val="00EF421D"/>
    <w:rsid w:val="00EF4E4A"/>
    <w:rsid w:val="00EF52B9"/>
    <w:rsid w:val="00EF58B9"/>
    <w:rsid w:val="00EF5DA7"/>
    <w:rsid w:val="00EF60A5"/>
    <w:rsid w:val="00EF6140"/>
    <w:rsid w:val="00EF6580"/>
    <w:rsid w:val="00EF65EC"/>
    <w:rsid w:val="00EF663A"/>
    <w:rsid w:val="00EF67F3"/>
    <w:rsid w:val="00EF69F9"/>
    <w:rsid w:val="00EF7370"/>
    <w:rsid w:val="00EF77D2"/>
    <w:rsid w:val="00EF7C65"/>
    <w:rsid w:val="00F00250"/>
    <w:rsid w:val="00F00667"/>
    <w:rsid w:val="00F00FD3"/>
    <w:rsid w:val="00F01190"/>
    <w:rsid w:val="00F01E9B"/>
    <w:rsid w:val="00F028D4"/>
    <w:rsid w:val="00F02B7E"/>
    <w:rsid w:val="00F02C35"/>
    <w:rsid w:val="00F02EBD"/>
    <w:rsid w:val="00F03E36"/>
    <w:rsid w:val="00F04B3E"/>
    <w:rsid w:val="00F058A4"/>
    <w:rsid w:val="00F06134"/>
    <w:rsid w:val="00F063D9"/>
    <w:rsid w:val="00F0765A"/>
    <w:rsid w:val="00F0767A"/>
    <w:rsid w:val="00F07B43"/>
    <w:rsid w:val="00F07C11"/>
    <w:rsid w:val="00F07CBC"/>
    <w:rsid w:val="00F07EF9"/>
    <w:rsid w:val="00F1015E"/>
    <w:rsid w:val="00F10696"/>
    <w:rsid w:val="00F10861"/>
    <w:rsid w:val="00F10DA3"/>
    <w:rsid w:val="00F1123C"/>
    <w:rsid w:val="00F1130B"/>
    <w:rsid w:val="00F113EA"/>
    <w:rsid w:val="00F114BA"/>
    <w:rsid w:val="00F117C9"/>
    <w:rsid w:val="00F119DF"/>
    <w:rsid w:val="00F11A58"/>
    <w:rsid w:val="00F11ED9"/>
    <w:rsid w:val="00F1210B"/>
    <w:rsid w:val="00F12366"/>
    <w:rsid w:val="00F12A90"/>
    <w:rsid w:val="00F12C86"/>
    <w:rsid w:val="00F13315"/>
    <w:rsid w:val="00F1349D"/>
    <w:rsid w:val="00F1371D"/>
    <w:rsid w:val="00F13955"/>
    <w:rsid w:val="00F13F56"/>
    <w:rsid w:val="00F1405B"/>
    <w:rsid w:val="00F146B0"/>
    <w:rsid w:val="00F1479E"/>
    <w:rsid w:val="00F14C32"/>
    <w:rsid w:val="00F1555B"/>
    <w:rsid w:val="00F15940"/>
    <w:rsid w:val="00F15B77"/>
    <w:rsid w:val="00F173C9"/>
    <w:rsid w:val="00F173EE"/>
    <w:rsid w:val="00F179E5"/>
    <w:rsid w:val="00F20259"/>
    <w:rsid w:val="00F202C3"/>
    <w:rsid w:val="00F206C3"/>
    <w:rsid w:val="00F20A92"/>
    <w:rsid w:val="00F20B1F"/>
    <w:rsid w:val="00F20ECE"/>
    <w:rsid w:val="00F21832"/>
    <w:rsid w:val="00F21F2E"/>
    <w:rsid w:val="00F22026"/>
    <w:rsid w:val="00F221B0"/>
    <w:rsid w:val="00F222ED"/>
    <w:rsid w:val="00F23094"/>
    <w:rsid w:val="00F23188"/>
    <w:rsid w:val="00F232DD"/>
    <w:rsid w:val="00F23CE9"/>
    <w:rsid w:val="00F24228"/>
    <w:rsid w:val="00F2457E"/>
    <w:rsid w:val="00F24619"/>
    <w:rsid w:val="00F24A34"/>
    <w:rsid w:val="00F251E6"/>
    <w:rsid w:val="00F25431"/>
    <w:rsid w:val="00F25764"/>
    <w:rsid w:val="00F26001"/>
    <w:rsid w:val="00F26157"/>
    <w:rsid w:val="00F2675E"/>
    <w:rsid w:val="00F26ACB"/>
    <w:rsid w:val="00F26F7E"/>
    <w:rsid w:val="00F270DB"/>
    <w:rsid w:val="00F27105"/>
    <w:rsid w:val="00F27401"/>
    <w:rsid w:val="00F278C2"/>
    <w:rsid w:val="00F30FB8"/>
    <w:rsid w:val="00F31069"/>
    <w:rsid w:val="00F31265"/>
    <w:rsid w:val="00F31431"/>
    <w:rsid w:val="00F3168C"/>
    <w:rsid w:val="00F3322F"/>
    <w:rsid w:val="00F33516"/>
    <w:rsid w:val="00F33D47"/>
    <w:rsid w:val="00F342BB"/>
    <w:rsid w:val="00F343B8"/>
    <w:rsid w:val="00F346D7"/>
    <w:rsid w:val="00F347D9"/>
    <w:rsid w:val="00F34B16"/>
    <w:rsid w:val="00F34E0B"/>
    <w:rsid w:val="00F359B5"/>
    <w:rsid w:val="00F36146"/>
    <w:rsid w:val="00F36331"/>
    <w:rsid w:val="00F36890"/>
    <w:rsid w:val="00F376BA"/>
    <w:rsid w:val="00F3771A"/>
    <w:rsid w:val="00F37725"/>
    <w:rsid w:val="00F40349"/>
    <w:rsid w:val="00F40CDA"/>
    <w:rsid w:val="00F40FBE"/>
    <w:rsid w:val="00F41080"/>
    <w:rsid w:val="00F428E0"/>
    <w:rsid w:val="00F42CDF"/>
    <w:rsid w:val="00F42F48"/>
    <w:rsid w:val="00F4315A"/>
    <w:rsid w:val="00F436F7"/>
    <w:rsid w:val="00F43CBE"/>
    <w:rsid w:val="00F43FD7"/>
    <w:rsid w:val="00F448F5"/>
    <w:rsid w:val="00F44900"/>
    <w:rsid w:val="00F4529B"/>
    <w:rsid w:val="00F45475"/>
    <w:rsid w:val="00F457EF"/>
    <w:rsid w:val="00F460B7"/>
    <w:rsid w:val="00F463D4"/>
    <w:rsid w:val="00F465F4"/>
    <w:rsid w:val="00F467C2"/>
    <w:rsid w:val="00F46D36"/>
    <w:rsid w:val="00F470EE"/>
    <w:rsid w:val="00F478EE"/>
    <w:rsid w:val="00F47AAC"/>
    <w:rsid w:val="00F50ADE"/>
    <w:rsid w:val="00F50BBE"/>
    <w:rsid w:val="00F51DA2"/>
    <w:rsid w:val="00F522F4"/>
    <w:rsid w:val="00F52508"/>
    <w:rsid w:val="00F5267B"/>
    <w:rsid w:val="00F52BF8"/>
    <w:rsid w:val="00F52D57"/>
    <w:rsid w:val="00F54307"/>
    <w:rsid w:val="00F543BA"/>
    <w:rsid w:val="00F5481B"/>
    <w:rsid w:val="00F54B1C"/>
    <w:rsid w:val="00F54DCD"/>
    <w:rsid w:val="00F55506"/>
    <w:rsid w:val="00F55A33"/>
    <w:rsid w:val="00F55B3D"/>
    <w:rsid w:val="00F561C1"/>
    <w:rsid w:val="00F573BB"/>
    <w:rsid w:val="00F57EE0"/>
    <w:rsid w:val="00F57EE5"/>
    <w:rsid w:val="00F57EFF"/>
    <w:rsid w:val="00F60411"/>
    <w:rsid w:val="00F6091C"/>
    <w:rsid w:val="00F609DF"/>
    <w:rsid w:val="00F6121A"/>
    <w:rsid w:val="00F615B5"/>
    <w:rsid w:val="00F615F9"/>
    <w:rsid w:val="00F6204C"/>
    <w:rsid w:val="00F6222B"/>
    <w:rsid w:val="00F62689"/>
    <w:rsid w:val="00F62816"/>
    <w:rsid w:val="00F62905"/>
    <w:rsid w:val="00F62CCE"/>
    <w:rsid w:val="00F634C1"/>
    <w:rsid w:val="00F634CE"/>
    <w:rsid w:val="00F63636"/>
    <w:rsid w:val="00F636A3"/>
    <w:rsid w:val="00F63984"/>
    <w:rsid w:val="00F64BB1"/>
    <w:rsid w:val="00F64E38"/>
    <w:rsid w:val="00F656C1"/>
    <w:rsid w:val="00F661D3"/>
    <w:rsid w:val="00F6645C"/>
    <w:rsid w:val="00F66BF5"/>
    <w:rsid w:val="00F66F6A"/>
    <w:rsid w:val="00F66F81"/>
    <w:rsid w:val="00F6768D"/>
    <w:rsid w:val="00F67E7E"/>
    <w:rsid w:val="00F67F4A"/>
    <w:rsid w:val="00F7020E"/>
    <w:rsid w:val="00F702AE"/>
    <w:rsid w:val="00F70739"/>
    <w:rsid w:val="00F70E65"/>
    <w:rsid w:val="00F71107"/>
    <w:rsid w:val="00F715B0"/>
    <w:rsid w:val="00F725C6"/>
    <w:rsid w:val="00F72DC8"/>
    <w:rsid w:val="00F7349F"/>
    <w:rsid w:val="00F73DE8"/>
    <w:rsid w:val="00F758BE"/>
    <w:rsid w:val="00F763D1"/>
    <w:rsid w:val="00F774DE"/>
    <w:rsid w:val="00F80D4B"/>
    <w:rsid w:val="00F812CA"/>
    <w:rsid w:val="00F8138C"/>
    <w:rsid w:val="00F81425"/>
    <w:rsid w:val="00F8149A"/>
    <w:rsid w:val="00F81669"/>
    <w:rsid w:val="00F819BE"/>
    <w:rsid w:val="00F826A2"/>
    <w:rsid w:val="00F82BD6"/>
    <w:rsid w:val="00F8326B"/>
    <w:rsid w:val="00F835B0"/>
    <w:rsid w:val="00F83C56"/>
    <w:rsid w:val="00F8425A"/>
    <w:rsid w:val="00F845D6"/>
    <w:rsid w:val="00F84770"/>
    <w:rsid w:val="00F858E9"/>
    <w:rsid w:val="00F85986"/>
    <w:rsid w:val="00F8627C"/>
    <w:rsid w:val="00F8762D"/>
    <w:rsid w:val="00F90C1D"/>
    <w:rsid w:val="00F9159F"/>
    <w:rsid w:val="00F9197B"/>
    <w:rsid w:val="00F919F4"/>
    <w:rsid w:val="00F92709"/>
    <w:rsid w:val="00F931CC"/>
    <w:rsid w:val="00F93EB3"/>
    <w:rsid w:val="00F941BA"/>
    <w:rsid w:val="00F94800"/>
    <w:rsid w:val="00F9489F"/>
    <w:rsid w:val="00F94A2E"/>
    <w:rsid w:val="00F9581E"/>
    <w:rsid w:val="00F95989"/>
    <w:rsid w:val="00F95BDD"/>
    <w:rsid w:val="00F95C7E"/>
    <w:rsid w:val="00F9678B"/>
    <w:rsid w:val="00F97C95"/>
    <w:rsid w:val="00FA0016"/>
    <w:rsid w:val="00FA09C0"/>
    <w:rsid w:val="00FA14B6"/>
    <w:rsid w:val="00FA1AED"/>
    <w:rsid w:val="00FA2577"/>
    <w:rsid w:val="00FA3307"/>
    <w:rsid w:val="00FA3EDB"/>
    <w:rsid w:val="00FA4163"/>
    <w:rsid w:val="00FA432E"/>
    <w:rsid w:val="00FA678A"/>
    <w:rsid w:val="00FA6925"/>
    <w:rsid w:val="00FA72E6"/>
    <w:rsid w:val="00FA73E2"/>
    <w:rsid w:val="00FA74F1"/>
    <w:rsid w:val="00FA756A"/>
    <w:rsid w:val="00FA76D9"/>
    <w:rsid w:val="00FB084C"/>
    <w:rsid w:val="00FB0998"/>
    <w:rsid w:val="00FB23F6"/>
    <w:rsid w:val="00FB33CF"/>
    <w:rsid w:val="00FB379B"/>
    <w:rsid w:val="00FB418E"/>
    <w:rsid w:val="00FB4318"/>
    <w:rsid w:val="00FB43F6"/>
    <w:rsid w:val="00FB46D6"/>
    <w:rsid w:val="00FB4AED"/>
    <w:rsid w:val="00FB4D9E"/>
    <w:rsid w:val="00FB4F97"/>
    <w:rsid w:val="00FB540E"/>
    <w:rsid w:val="00FB578F"/>
    <w:rsid w:val="00FB5930"/>
    <w:rsid w:val="00FB5C15"/>
    <w:rsid w:val="00FB5D5D"/>
    <w:rsid w:val="00FB6257"/>
    <w:rsid w:val="00FB72B4"/>
    <w:rsid w:val="00FB7A84"/>
    <w:rsid w:val="00FC076E"/>
    <w:rsid w:val="00FC0A5B"/>
    <w:rsid w:val="00FC0AB5"/>
    <w:rsid w:val="00FC1536"/>
    <w:rsid w:val="00FC1B1E"/>
    <w:rsid w:val="00FC210E"/>
    <w:rsid w:val="00FC274A"/>
    <w:rsid w:val="00FC2E71"/>
    <w:rsid w:val="00FC314D"/>
    <w:rsid w:val="00FC3330"/>
    <w:rsid w:val="00FC3568"/>
    <w:rsid w:val="00FC38F0"/>
    <w:rsid w:val="00FC3D91"/>
    <w:rsid w:val="00FC42CC"/>
    <w:rsid w:val="00FC4464"/>
    <w:rsid w:val="00FC4BA6"/>
    <w:rsid w:val="00FC5126"/>
    <w:rsid w:val="00FC53CD"/>
    <w:rsid w:val="00FC6702"/>
    <w:rsid w:val="00FC69DA"/>
    <w:rsid w:val="00FC720F"/>
    <w:rsid w:val="00FC7445"/>
    <w:rsid w:val="00FC7E34"/>
    <w:rsid w:val="00FD0081"/>
    <w:rsid w:val="00FD0498"/>
    <w:rsid w:val="00FD1AD3"/>
    <w:rsid w:val="00FD1C34"/>
    <w:rsid w:val="00FD20B5"/>
    <w:rsid w:val="00FD2178"/>
    <w:rsid w:val="00FD2601"/>
    <w:rsid w:val="00FD2732"/>
    <w:rsid w:val="00FD2746"/>
    <w:rsid w:val="00FD3B04"/>
    <w:rsid w:val="00FD4769"/>
    <w:rsid w:val="00FD4EBB"/>
    <w:rsid w:val="00FD5B57"/>
    <w:rsid w:val="00FD5EF7"/>
    <w:rsid w:val="00FD60F9"/>
    <w:rsid w:val="00FD6703"/>
    <w:rsid w:val="00FD72B0"/>
    <w:rsid w:val="00FE0297"/>
    <w:rsid w:val="00FE045B"/>
    <w:rsid w:val="00FE06B0"/>
    <w:rsid w:val="00FE12FD"/>
    <w:rsid w:val="00FE1D33"/>
    <w:rsid w:val="00FE271B"/>
    <w:rsid w:val="00FE2D90"/>
    <w:rsid w:val="00FE304A"/>
    <w:rsid w:val="00FE324A"/>
    <w:rsid w:val="00FE334D"/>
    <w:rsid w:val="00FE50DA"/>
    <w:rsid w:val="00FE53FE"/>
    <w:rsid w:val="00FE58B8"/>
    <w:rsid w:val="00FE5909"/>
    <w:rsid w:val="00FE5A14"/>
    <w:rsid w:val="00FE5D60"/>
    <w:rsid w:val="00FE61F9"/>
    <w:rsid w:val="00FE64F5"/>
    <w:rsid w:val="00FE6D8D"/>
    <w:rsid w:val="00FE6F3D"/>
    <w:rsid w:val="00FE7191"/>
    <w:rsid w:val="00FE7922"/>
    <w:rsid w:val="00FE7C59"/>
    <w:rsid w:val="00FE7D89"/>
    <w:rsid w:val="00FF093F"/>
    <w:rsid w:val="00FF09D4"/>
    <w:rsid w:val="00FF150C"/>
    <w:rsid w:val="00FF21F1"/>
    <w:rsid w:val="00FF25DC"/>
    <w:rsid w:val="00FF2DE4"/>
    <w:rsid w:val="00FF3138"/>
    <w:rsid w:val="00FF3317"/>
    <w:rsid w:val="00FF3745"/>
    <w:rsid w:val="00FF5509"/>
    <w:rsid w:val="00FF5A97"/>
    <w:rsid w:val="00FF5B88"/>
    <w:rsid w:val="00FF5D18"/>
    <w:rsid w:val="00FF5FB6"/>
    <w:rsid w:val="00FF5FD4"/>
    <w:rsid w:val="00FF6F60"/>
    <w:rsid w:val="00FF7116"/>
    <w:rsid w:val="00FF725A"/>
    <w:rsid w:val="00FF755C"/>
    <w:rsid w:val="00FF7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D1B7D"/>
  <w15:chartTrackingRefBased/>
  <w15:docId w15:val="{ED460BD7-FB37-4DEA-A017-4341CF64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4"/>
      <w:lang w:eastAsia="en-GB"/>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character" w:customStyle="1" w:styleId="Heading2Char">
    <w:name w:val="Heading 2 Char"/>
    <w:rPr>
      <w:rFonts w:ascii="Arial" w:eastAsia="Times New Roman" w:hAnsi="Arial" w:cs="Arial"/>
      <w:b/>
      <w:bCs/>
      <w:i/>
      <w:iCs/>
      <w:sz w:val="28"/>
      <w:szCs w:val="28"/>
    </w:rPr>
  </w:style>
  <w:style w:type="paragraph" w:styleId="BodyTextIndent">
    <w:name w:val="Body Text Indent"/>
    <w:basedOn w:val="Normal"/>
    <w:pPr>
      <w:ind w:left="720"/>
      <w:jc w:val="both"/>
    </w:pPr>
    <w:rPr>
      <w:szCs w:val="20"/>
    </w:rPr>
  </w:style>
  <w:style w:type="character" w:customStyle="1" w:styleId="BodyTextIndentChar">
    <w:name w:val="Body Text Indent Char"/>
    <w:rPr>
      <w:rFonts w:ascii="Times New Roman" w:eastAsia="Times New Roman" w:hAnsi="Times New Roman"/>
      <w:sz w:val="24"/>
    </w:rPr>
  </w:style>
  <w:style w:type="paragraph" w:styleId="BodyTextIndent2">
    <w:name w:val="Body Text Indent 2"/>
    <w:basedOn w:val="Normal"/>
    <w:semiHidden/>
    <w:pPr>
      <w:ind w:left="1620"/>
      <w:jc w:val="both"/>
    </w:pPr>
    <w:rPr>
      <w:rFonts w:ascii="Tahoma" w:hAnsi="Tahoma" w:cs="Tahoma"/>
      <w:sz w:val="22"/>
      <w:szCs w:val="22"/>
    </w:rPr>
  </w:style>
  <w:style w:type="paragraph" w:styleId="BodyTextIndent3">
    <w:name w:val="Body Text Indent 3"/>
    <w:basedOn w:val="Normal"/>
    <w:semiHidden/>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paragraph" w:customStyle="1" w:styleId="Style1">
    <w:name w:val="Style 1"/>
    <w:rsid w:val="00EC3CE7"/>
    <w:pPr>
      <w:widowControl w:val="0"/>
      <w:autoSpaceDE w:val="0"/>
      <w:autoSpaceDN w:val="0"/>
      <w:adjustRightInd w:val="0"/>
    </w:pPr>
    <w:rPr>
      <w:rFonts w:ascii="Times New Roman" w:eastAsia="Times New Roman" w:hAnsi="Times New Roman"/>
      <w:lang w:val="en-US"/>
    </w:rPr>
  </w:style>
  <w:style w:type="table" w:styleId="TableGrid">
    <w:name w:val="Table Grid"/>
    <w:basedOn w:val="TableNormal"/>
    <w:uiPriority w:val="59"/>
    <w:rsid w:val="0036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BCD"/>
    <w:pPr>
      <w:spacing w:before="100" w:beforeAutospacing="1" w:after="100" w:afterAutospacing="1"/>
    </w:pPr>
  </w:style>
  <w:style w:type="character" w:customStyle="1" w:styleId="normaltextrun">
    <w:name w:val="normaltextrun"/>
    <w:basedOn w:val="DefaultParagraphFont"/>
    <w:rsid w:val="00824BCD"/>
  </w:style>
  <w:style w:type="character" w:styleId="UnresolvedMention">
    <w:name w:val="Unresolved Mention"/>
    <w:basedOn w:val="DefaultParagraphFont"/>
    <w:uiPriority w:val="99"/>
    <w:semiHidden/>
    <w:unhideWhenUsed/>
    <w:rsid w:val="00524B44"/>
    <w:rPr>
      <w:color w:val="605E5C"/>
      <w:shd w:val="clear" w:color="auto" w:fill="E1DFDD"/>
    </w:rPr>
  </w:style>
  <w:style w:type="character" w:styleId="Hyperlink">
    <w:name w:val="Hyperlink"/>
    <w:basedOn w:val="DefaultParagraphFont"/>
    <w:uiPriority w:val="99"/>
    <w:unhideWhenUsed/>
    <w:rsid w:val="008B2BEE"/>
    <w:rPr>
      <w:color w:val="0563C1" w:themeColor="hyperlink"/>
      <w:u w:val="single"/>
    </w:rPr>
  </w:style>
  <w:style w:type="character" w:customStyle="1" w:styleId="eop">
    <w:name w:val="eop"/>
    <w:basedOn w:val="DefaultParagraphFont"/>
    <w:rsid w:val="007A2478"/>
  </w:style>
  <w:style w:type="character" w:styleId="Mention">
    <w:name w:val="Mention"/>
    <w:basedOn w:val="DefaultParagraphFont"/>
    <w:uiPriority w:val="99"/>
    <w:unhideWhenUsed/>
    <w:rsid w:val="00AE5D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Props1.xml><?xml version="1.0" encoding="utf-8"?>
<ds:datastoreItem xmlns:ds="http://schemas.openxmlformats.org/officeDocument/2006/customXml" ds:itemID="{823C4ADB-1A9C-4ABF-B3E0-4139A40C5A63}">
  <ds:schemaRefs>
    <ds:schemaRef ds:uri="http://schemas.microsoft.com/sharepoint/v3/contenttype/forms"/>
  </ds:schemaRefs>
</ds:datastoreItem>
</file>

<file path=customXml/itemProps2.xml><?xml version="1.0" encoding="utf-8"?>
<ds:datastoreItem xmlns:ds="http://schemas.openxmlformats.org/officeDocument/2006/customXml" ds:itemID="{6E244C36-9399-414B-A7C3-FD00A98D8DAB}"/>
</file>

<file path=customXml/itemProps3.xml><?xml version="1.0" encoding="utf-8"?>
<ds:datastoreItem xmlns:ds="http://schemas.openxmlformats.org/officeDocument/2006/customXml" ds:itemID="{B5C9B9B2-4B46-4563-B680-01C86F9BFFC1}">
  <ds:schemaRefs>
    <ds:schemaRef ds:uri="http://schemas.openxmlformats.org/officeDocument/2006/bibliography"/>
  </ds:schemaRefs>
</ds:datastoreItem>
</file>

<file path=customXml/itemProps4.xml><?xml version="1.0" encoding="utf-8"?>
<ds:datastoreItem xmlns:ds="http://schemas.openxmlformats.org/officeDocument/2006/customXml" ds:itemID="{4442D50A-D8CF-4BBF-838A-DD50337D258E}">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3646</Words>
  <Characters>20788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14</cp:revision>
  <cp:lastPrinted>2020-02-26T14:17:00Z</cp:lastPrinted>
  <dcterms:created xsi:type="dcterms:W3CDTF">2025-08-21T08:49:00Z</dcterms:created>
  <dcterms:modified xsi:type="dcterms:W3CDTF">2025-08-21T10:50:00Z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2024-04-01T15:09:40Z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7d51949b-5c85-4f4b-961d-ee099ff738ee</vt:lpwstr>
  </property>
  <property fmtid="{D5CDD505-2E9C-101B-9397-08002B2CF9AE}" pid="10" name="MSIP_Label_67e08e62-16ad-4613-967d-21554f0d2219_ContentBits">
    <vt:lpwstr>0</vt:lpwstr>
  </property>
</Properties>
</file>