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36954" w14:textId="77777777" w:rsidR="002D265C" w:rsidRPr="007F7821" w:rsidRDefault="002D265C" w:rsidP="007F7821">
      <w:pPr>
        <w:tabs>
          <w:tab w:val="left" w:pos="1418"/>
        </w:tabs>
        <w:spacing w:line="276" w:lineRule="auto"/>
        <w:ind w:left="1418" w:hanging="1560"/>
        <w:jc w:val="center"/>
        <w:rPr>
          <w:rFonts w:asciiTheme="minorHAnsi" w:hAnsiTheme="minorHAnsi" w:cstheme="minorHAnsi"/>
          <w:iCs/>
          <w:sz w:val="22"/>
          <w:szCs w:val="22"/>
        </w:rPr>
      </w:pPr>
      <w:r w:rsidRPr="007F7821">
        <w:rPr>
          <w:rFonts w:asciiTheme="minorHAnsi" w:hAnsiTheme="minorHAnsi" w:cstheme="minorHAnsi"/>
          <w:noProof/>
          <w:sz w:val="22"/>
          <w:szCs w:val="22"/>
        </w:rPr>
        <w:drawing>
          <wp:inline distT="0" distB="0" distL="0" distR="0" wp14:anchorId="303A8461" wp14:editId="4FF5580D">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574C8F49" w14:textId="72195473" w:rsidR="002D265C" w:rsidRPr="007F7821" w:rsidRDefault="00E35697" w:rsidP="007F7821">
      <w:pPr>
        <w:spacing w:line="276" w:lineRule="auto"/>
        <w:jc w:val="center"/>
        <w:rPr>
          <w:rFonts w:asciiTheme="minorHAnsi" w:hAnsiTheme="minorHAnsi" w:cstheme="minorHAnsi"/>
          <w:b/>
          <w:sz w:val="22"/>
          <w:szCs w:val="22"/>
        </w:rPr>
      </w:pPr>
      <w:r w:rsidRPr="007F7821">
        <w:rPr>
          <w:rFonts w:asciiTheme="minorHAnsi" w:hAnsiTheme="minorHAnsi" w:cstheme="minorHAnsi"/>
          <w:b/>
          <w:sz w:val="22"/>
          <w:szCs w:val="22"/>
        </w:rPr>
        <w:t>Special</w:t>
      </w:r>
      <w:r w:rsidR="00C03BB1" w:rsidRPr="007F7821">
        <w:rPr>
          <w:rFonts w:asciiTheme="minorHAnsi" w:hAnsiTheme="minorHAnsi" w:cstheme="minorHAnsi"/>
          <w:b/>
          <w:sz w:val="22"/>
          <w:szCs w:val="22"/>
        </w:rPr>
        <w:t xml:space="preserve"> </w:t>
      </w:r>
      <w:r w:rsidR="002D265C" w:rsidRPr="007F7821">
        <w:rPr>
          <w:rFonts w:asciiTheme="minorHAnsi" w:hAnsiTheme="minorHAnsi" w:cstheme="minorHAnsi"/>
          <w:b/>
          <w:sz w:val="22"/>
          <w:szCs w:val="22"/>
        </w:rPr>
        <w:t>FE Corporation Minutes</w:t>
      </w:r>
    </w:p>
    <w:p w14:paraId="2F21C035" w14:textId="2708D33F" w:rsidR="002D265C" w:rsidRPr="007F7821" w:rsidRDefault="002D265C" w:rsidP="007F7821">
      <w:pPr>
        <w:tabs>
          <w:tab w:val="left" w:pos="1418"/>
        </w:tabs>
        <w:spacing w:line="276" w:lineRule="auto"/>
        <w:ind w:left="1418" w:hanging="1560"/>
        <w:jc w:val="center"/>
        <w:rPr>
          <w:rFonts w:asciiTheme="minorHAnsi" w:hAnsiTheme="minorHAnsi" w:cstheme="minorHAnsi"/>
          <w:iCs/>
          <w:sz w:val="22"/>
          <w:szCs w:val="22"/>
        </w:rPr>
      </w:pPr>
      <w:r w:rsidRPr="007F7821">
        <w:rPr>
          <w:rFonts w:asciiTheme="minorHAnsi" w:hAnsiTheme="minorHAnsi" w:cstheme="minorHAnsi"/>
          <w:sz w:val="22"/>
          <w:szCs w:val="22"/>
        </w:rPr>
        <w:t xml:space="preserve">Meeting held on Thursday </w:t>
      </w:r>
      <w:r w:rsidR="00F079E6" w:rsidRPr="007F7821">
        <w:rPr>
          <w:rFonts w:asciiTheme="minorHAnsi" w:hAnsiTheme="minorHAnsi" w:cstheme="minorHAnsi"/>
          <w:sz w:val="22"/>
          <w:szCs w:val="22"/>
        </w:rPr>
        <w:t>1</w:t>
      </w:r>
      <w:r w:rsidR="00E35697" w:rsidRPr="007F7821">
        <w:rPr>
          <w:rFonts w:asciiTheme="minorHAnsi" w:hAnsiTheme="minorHAnsi" w:cstheme="minorHAnsi"/>
          <w:sz w:val="22"/>
          <w:szCs w:val="22"/>
        </w:rPr>
        <w:t>5</w:t>
      </w:r>
      <w:r w:rsidR="00F079E6" w:rsidRPr="007F7821">
        <w:rPr>
          <w:rFonts w:asciiTheme="minorHAnsi" w:hAnsiTheme="minorHAnsi" w:cstheme="minorHAnsi"/>
          <w:sz w:val="22"/>
          <w:szCs w:val="22"/>
          <w:vertAlign w:val="superscript"/>
        </w:rPr>
        <w:t>th</w:t>
      </w:r>
      <w:r w:rsidR="00F079E6" w:rsidRPr="007F7821">
        <w:rPr>
          <w:rFonts w:asciiTheme="minorHAnsi" w:hAnsiTheme="minorHAnsi" w:cstheme="minorHAnsi"/>
          <w:sz w:val="22"/>
          <w:szCs w:val="22"/>
        </w:rPr>
        <w:t xml:space="preserve"> </w:t>
      </w:r>
      <w:r w:rsidR="00E35697" w:rsidRPr="007F7821">
        <w:rPr>
          <w:rFonts w:asciiTheme="minorHAnsi" w:hAnsiTheme="minorHAnsi" w:cstheme="minorHAnsi"/>
          <w:sz w:val="22"/>
          <w:szCs w:val="22"/>
        </w:rPr>
        <w:t xml:space="preserve">February </w:t>
      </w:r>
      <w:r w:rsidR="002A796C" w:rsidRPr="007F7821">
        <w:rPr>
          <w:rFonts w:asciiTheme="minorHAnsi" w:hAnsiTheme="minorHAnsi" w:cstheme="minorHAnsi"/>
          <w:sz w:val="22"/>
          <w:szCs w:val="22"/>
        </w:rPr>
        <w:t>202</w:t>
      </w:r>
      <w:r w:rsidR="00E35697" w:rsidRPr="007F7821">
        <w:rPr>
          <w:rFonts w:asciiTheme="minorHAnsi" w:hAnsiTheme="minorHAnsi" w:cstheme="minorHAnsi"/>
          <w:sz w:val="22"/>
          <w:szCs w:val="22"/>
        </w:rPr>
        <w:t>4</w:t>
      </w:r>
      <w:r w:rsidRPr="007F7821">
        <w:rPr>
          <w:rFonts w:asciiTheme="minorHAnsi" w:hAnsiTheme="minorHAnsi" w:cstheme="minorHAnsi"/>
          <w:sz w:val="22"/>
          <w:szCs w:val="22"/>
        </w:rPr>
        <w:t xml:space="preserve"> at 5.30pm, </w:t>
      </w:r>
      <w:r w:rsidR="00E35697" w:rsidRPr="007F7821">
        <w:rPr>
          <w:rFonts w:asciiTheme="minorHAnsi" w:hAnsiTheme="minorHAnsi" w:cstheme="minorHAnsi"/>
          <w:sz w:val="22"/>
          <w:szCs w:val="22"/>
        </w:rPr>
        <w:t xml:space="preserve">via </w:t>
      </w:r>
      <w:proofErr w:type="gramStart"/>
      <w:r w:rsidR="00E35697" w:rsidRPr="007F7821">
        <w:rPr>
          <w:rFonts w:asciiTheme="minorHAnsi" w:hAnsiTheme="minorHAnsi" w:cstheme="minorHAnsi"/>
          <w:sz w:val="22"/>
          <w:szCs w:val="22"/>
        </w:rPr>
        <w:t>Teams</w:t>
      </w:r>
      <w:proofErr w:type="gramEnd"/>
      <w:r w:rsidR="00E35697" w:rsidRPr="007F7821">
        <w:rPr>
          <w:rFonts w:asciiTheme="minorHAnsi" w:hAnsiTheme="minorHAnsi" w:cstheme="minorHAnsi"/>
          <w:sz w:val="22"/>
          <w:szCs w:val="22"/>
        </w:rPr>
        <w:t xml:space="preserve"> </w:t>
      </w:r>
    </w:p>
    <w:p w14:paraId="5DD2C243" w14:textId="77777777" w:rsidR="007F7821" w:rsidRDefault="007F7821" w:rsidP="007F7821">
      <w:pPr>
        <w:tabs>
          <w:tab w:val="left" w:pos="1418"/>
        </w:tabs>
        <w:spacing w:line="276" w:lineRule="auto"/>
        <w:ind w:left="1418" w:hanging="1560"/>
        <w:jc w:val="both"/>
        <w:rPr>
          <w:rFonts w:asciiTheme="minorHAnsi" w:hAnsiTheme="minorHAnsi" w:cstheme="minorHAnsi"/>
          <w:i/>
          <w:iCs/>
          <w:sz w:val="22"/>
          <w:szCs w:val="22"/>
        </w:rPr>
      </w:pPr>
    </w:p>
    <w:p w14:paraId="3CD77F2E" w14:textId="25EB5B7E" w:rsidR="00510CE8" w:rsidRPr="007F7821" w:rsidRDefault="007F7821" w:rsidP="007F7821">
      <w:pPr>
        <w:tabs>
          <w:tab w:val="left" w:pos="1418"/>
        </w:tabs>
        <w:spacing w:line="276" w:lineRule="auto"/>
        <w:ind w:left="1418" w:hanging="1560"/>
        <w:jc w:val="both"/>
        <w:rPr>
          <w:rFonts w:asciiTheme="minorHAnsi" w:hAnsiTheme="minorHAnsi" w:cstheme="minorHAnsi"/>
          <w:sz w:val="22"/>
          <w:szCs w:val="22"/>
        </w:rPr>
      </w:pPr>
      <w:r>
        <w:rPr>
          <w:rFonts w:asciiTheme="minorHAnsi" w:hAnsiTheme="minorHAnsi" w:cstheme="minorHAnsi"/>
          <w:i/>
          <w:iCs/>
          <w:sz w:val="22"/>
          <w:szCs w:val="22"/>
        </w:rPr>
        <w:t>G</w:t>
      </w:r>
      <w:r w:rsidR="00510CE8" w:rsidRPr="007F7821">
        <w:rPr>
          <w:rFonts w:asciiTheme="minorHAnsi" w:hAnsiTheme="minorHAnsi" w:cstheme="minorHAnsi"/>
          <w:i/>
          <w:iCs/>
          <w:sz w:val="22"/>
          <w:szCs w:val="22"/>
        </w:rPr>
        <w:t>overnors:</w:t>
      </w:r>
      <w:r w:rsidR="00510CE8" w:rsidRPr="007F7821">
        <w:rPr>
          <w:rFonts w:asciiTheme="minorHAnsi" w:hAnsiTheme="minorHAnsi" w:cstheme="minorHAnsi"/>
          <w:b/>
          <w:sz w:val="22"/>
          <w:szCs w:val="22"/>
        </w:rPr>
        <w:tab/>
      </w:r>
      <w:r w:rsidR="00871A49" w:rsidRPr="007F7821">
        <w:rPr>
          <w:rFonts w:asciiTheme="minorHAnsi" w:hAnsiTheme="minorHAnsi" w:cstheme="minorHAnsi"/>
          <w:sz w:val="22"/>
          <w:szCs w:val="22"/>
        </w:rPr>
        <w:t xml:space="preserve">Rachel Beeken, </w:t>
      </w:r>
      <w:r w:rsidR="00327AD8" w:rsidRPr="007F7821">
        <w:rPr>
          <w:rFonts w:asciiTheme="minorHAnsi" w:hAnsiTheme="minorHAnsi" w:cstheme="minorHAnsi"/>
          <w:sz w:val="22"/>
          <w:szCs w:val="22"/>
        </w:rPr>
        <w:t xml:space="preserve">Stuart Blackett (Corporation Chair), </w:t>
      </w:r>
      <w:r w:rsidR="008A03AA" w:rsidRPr="007F7821">
        <w:rPr>
          <w:rFonts w:asciiTheme="minorHAnsi" w:hAnsiTheme="minorHAnsi" w:cstheme="minorHAnsi"/>
          <w:sz w:val="22"/>
          <w:szCs w:val="22"/>
        </w:rPr>
        <w:t xml:space="preserve">Subhash Chaudhary, </w:t>
      </w:r>
      <w:r w:rsidR="003E1626" w:rsidRPr="007F7821">
        <w:rPr>
          <w:rFonts w:asciiTheme="minorHAnsi" w:hAnsiTheme="minorHAnsi" w:cstheme="minorHAnsi"/>
          <w:sz w:val="22"/>
          <w:szCs w:val="22"/>
        </w:rPr>
        <w:t>Liz Dixon (Staff Governor)</w:t>
      </w:r>
      <w:r w:rsidR="008A03AA" w:rsidRPr="007F7821">
        <w:rPr>
          <w:rFonts w:asciiTheme="minorHAnsi" w:hAnsiTheme="minorHAnsi" w:cstheme="minorHAnsi"/>
          <w:sz w:val="22"/>
          <w:szCs w:val="22"/>
        </w:rPr>
        <w:t xml:space="preserve">, </w:t>
      </w:r>
      <w:r w:rsidR="00E35697" w:rsidRPr="007F7821">
        <w:rPr>
          <w:rFonts w:asciiTheme="minorHAnsi" w:hAnsiTheme="minorHAnsi" w:cstheme="minorHAnsi"/>
          <w:sz w:val="22"/>
          <w:szCs w:val="22"/>
        </w:rPr>
        <w:t xml:space="preserve">Aiden Flynn (Student Governor), </w:t>
      </w:r>
      <w:r w:rsidR="005F365A" w:rsidRPr="007F7821">
        <w:rPr>
          <w:rFonts w:asciiTheme="minorHAnsi" w:hAnsiTheme="minorHAnsi" w:cstheme="minorHAnsi"/>
          <w:sz w:val="22"/>
          <w:szCs w:val="22"/>
        </w:rPr>
        <w:t>Grant Glendinning (Chief Executive and Group Principal),</w:t>
      </w:r>
      <w:r w:rsidR="00104222">
        <w:rPr>
          <w:rFonts w:asciiTheme="minorHAnsi" w:hAnsiTheme="minorHAnsi" w:cstheme="minorHAnsi"/>
          <w:sz w:val="22"/>
          <w:szCs w:val="22"/>
        </w:rPr>
        <w:t xml:space="preserve"> </w:t>
      </w:r>
      <w:proofErr w:type="spellStart"/>
      <w:r w:rsidR="00104222">
        <w:rPr>
          <w:rFonts w:asciiTheme="minorHAnsi" w:hAnsiTheme="minorHAnsi" w:cstheme="minorHAnsi"/>
          <w:sz w:val="22"/>
          <w:szCs w:val="22"/>
        </w:rPr>
        <w:t>Himeetijiua</w:t>
      </w:r>
      <w:proofErr w:type="spellEnd"/>
      <w:r w:rsidR="00104222">
        <w:rPr>
          <w:rFonts w:asciiTheme="minorHAnsi" w:hAnsiTheme="minorHAnsi" w:cstheme="minorHAnsi"/>
          <w:sz w:val="22"/>
          <w:szCs w:val="22"/>
        </w:rPr>
        <w:t xml:space="preserve"> Kajau (Student Governor),</w:t>
      </w:r>
      <w:r w:rsidR="005F365A" w:rsidRPr="007F7821">
        <w:rPr>
          <w:rFonts w:asciiTheme="minorHAnsi" w:hAnsiTheme="minorHAnsi" w:cstheme="minorHAnsi"/>
          <w:sz w:val="22"/>
          <w:szCs w:val="22"/>
        </w:rPr>
        <w:t xml:space="preserve"> </w:t>
      </w:r>
      <w:r w:rsidR="00E35697" w:rsidRPr="007F7821">
        <w:rPr>
          <w:rFonts w:asciiTheme="minorHAnsi" w:hAnsiTheme="minorHAnsi" w:cstheme="minorHAnsi"/>
          <w:sz w:val="22"/>
          <w:szCs w:val="22"/>
        </w:rPr>
        <w:t xml:space="preserve">Relon Mfunda (Student Governor), </w:t>
      </w:r>
      <w:r w:rsidR="00275715" w:rsidRPr="007F7821">
        <w:rPr>
          <w:rFonts w:asciiTheme="minorHAnsi" w:hAnsiTheme="minorHAnsi" w:cstheme="minorHAnsi"/>
          <w:sz w:val="22"/>
          <w:szCs w:val="22"/>
        </w:rPr>
        <w:t xml:space="preserve">Hamish Rutherford, </w:t>
      </w:r>
      <w:r w:rsidR="008A03AA" w:rsidRPr="007F7821">
        <w:rPr>
          <w:rFonts w:asciiTheme="minorHAnsi" w:hAnsiTheme="minorHAnsi" w:cstheme="minorHAnsi"/>
          <w:sz w:val="22"/>
          <w:szCs w:val="22"/>
        </w:rPr>
        <w:t>Dot Smith</w:t>
      </w:r>
      <w:r w:rsidR="00E35697" w:rsidRPr="007F7821">
        <w:rPr>
          <w:rFonts w:asciiTheme="minorHAnsi" w:hAnsiTheme="minorHAnsi" w:cstheme="minorHAnsi"/>
          <w:sz w:val="22"/>
          <w:szCs w:val="22"/>
        </w:rPr>
        <w:t xml:space="preserve">, </w:t>
      </w:r>
      <w:r w:rsidR="00275715" w:rsidRPr="007F7821">
        <w:rPr>
          <w:rFonts w:asciiTheme="minorHAnsi" w:hAnsiTheme="minorHAnsi" w:cstheme="minorHAnsi"/>
          <w:sz w:val="22"/>
          <w:szCs w:val="22"/>
        </w:rPr>
        <w:t xml:space="preserve">David Watson, </w:t>
      </w:r>
      <w:r w:rsidR="004B6F33" w:rsidRPr="007F7821">
        <w:rPr>
          <w:rFonts w:asciiTheme="minorHAnsi" w:hAnsiTheme="minorHAnsi" w:cstheme="minorHAnsi"/>
          <w:sz w:val="22"/>
          <w:szCs w:val="22"/>
        </w:rPr>
        <w:t xml:space="preserve">Mark </w:t>
      </w:r>
      <w:proofErr w:type="gramStart"/>
      <w:r w:rsidR="004B6F33" w:rsidRPr="007F7821">
        <w:rPr>
          <w:rFonts w:asciiTheme="minorHAnsi" w:hAnsiTheme="minorHAnsi" w:cstheme="minorHAnsi"/>
          <w:sz w:val="22"/>
          <w:szCs w:val="22"/>
        </w:rPr>
        <w:t>Wilson</w:t>
      </w:r>
      <w:proofErr w:type="gramEnd"/>
      <w:r w:rsidR="00EB283B" w:rsidRPr="007F7821">
        <w:rPr>
          <w:rFonts w:asciiTheme="minorHAnsi" w:hAnsiTheme="minorHAnsi" w:cstheme="minorHAnsi"/>
          <w:sz w:val="22"/>
          <w:szCs w:val="22"/>
        </w:rPr>
        <w:t xml:space="preserve"> and Gary Wright</w:t>
      </w:r>
      <w:r w:rsidR="005A2684" w:rsidRPr="007F7821">
        <w:rPr>
          <w:rFonts w:asciiTheme="minorHAnsi" w:hAnsiTheme="minorHAnsi" w:cstheme="minorHAnsi"/>
          <w:sz w:val="22"/>
          <w:szCs w:val="22"/>
        </w:rPr>
        <w:t xml:space="preserve"> </w:t>
      </w:r>
    </w:p>
    <w:p w14:paraId="0761FB2D" w14:textId="77777777" w:rsidR="00CE5907" w:rsidRPr="007F7821" w:rsidRDefault="00CE5907" w:rsidP="007F7821">
      <w:pPr>
        <w:tabs>
          <w:tab w:val="left" w:pos="1418"/>
        </w:tabs>
        <w:spacing w:line="276" w:lineRule="auto"/>
        <w:ind w:left="1418" w:hanging="1560"/>
        <w:jc w:val="both"/>
        <w:rPr>
          <w:rFonts w:asciiTheme="minorHAnsi" w:hAnsiTheme="minorHAnsi" w:cstheme="minorHAnsi"/>
          <w:i/>
          <w:iCs/>
          <w:sz w:val="22"/>
          <w:szCs w:val="22"/>
        </w:rPr>
      </w:pPr>
    </w:p>
    <w:p w14:paraId="12D54A32" w14:textId="3B495581" w:rsidR="00E35697" w:rsidRPr="007F7821" w:rsidRDefault="00E35697" w:rsidP="007F7821">
      <w:pPr>
        <w:tabs>
          <w:tab w:val="left" w:pos="1418"/>
        </w:tabs>
        <w:spacing w:line="276" w:lineRule="auto"/>
        <w:ind w:left="1418" w:hanging="1560"/>
        <w:jc w:val="both"/>
        <w:rPr>
          <w:rFonts w:asciiTheme="minorHAnsi" w:hAnsiTheme="minorHAnsi" w:cstheme="minorHAnsi"/>
          <w:sz w:val="22"/>
          <w:szCs w:val="22"/>
        </w:rPr>
      </w:pPr>
      <w:r w:rsidRPr="007F7821">
        <w:rPr>
          <w:rFonts w:asciiTheme="minorHAnsi" w:hAnsiTheme="minorHAnsi" w:cstheme="minorHAnsi"/>
          <w:i/>
          <w:iCs/>
          <w:sz w:val="22"/>
          <w:szCs w:val="22"/>
        </w:rPr>
        <w:t>Co-</w:t>
      </w:r>
      <w:r w:rsidRPr="007F7821">
        <w:rPr>
          <w:rFonts w:asciiTheme="minorHAnsi" w:hAnsiTheme="minorHAnsi" w:cstheme="minorHAnsi"/>
          <w:i/>
          <w:sz w:val="22"/>
          <w:szCs w:val="22"/>
        </w:rPr>
        <w:t>opted member:</w:t>
      </w:r>
      <w:r w:rsidRPr="007F7821">
        <w:rPr>
          <w:rFonts w:asciiTheme="minorHAnsi" w:hAnsiTheme="minorHAnsi" w:cstheme="minorHAnsi"/>
          <w:sz w:val="22"/>
          <w:szCs w:val="22"/>
        </w:rPr>
        <w:t xml:space="preserve"> Alfie Mearman (student)</w:t>
      </w:r>
      <w:r w:rsidRPr="007F7821">
        <w:rPr>
          <w:rFonts w:asciiTheme="minorHAnsi" w:hAnsiTheme="minorHAnsi" w:cstheme="minorHAnsi"/>
          <w:sz w:val="22"/>
          <w:szCs w:val="22"/>
        </w:rPr>
        <w:tab/>
      </w:r>
    </w:p>
    <w:p w14:paraId="3B596F29" w14:textId="77777777" w:rsidR="00CE5907" w:rsidRPr="007F7821" w:rsidRDefault="00CE5907" w:rsidP="007F7821">
      <w:pPr>
        <w:tabs>
          <w:tab w:val="left" w:pos="1418"/>
        </w:tabs>
        <w:spacing w:line="276" w:lineRule="auto"/>
        <w:ind w:left="1418" w:hanging="1560"/>
        <w:jc w:val="both"/>
        <w:rPr>
          <w:rFonts w:asciiTheme="minorHAnsi" w:hAnsiTheme="minorHAnsi" w:cstheme="minorHAnsi"/>
          <w:i/>
          <w:sz w:val="22"/>
          <w:szCs w:val="22"/>
        </w:rPr>
      </w:pPr>
    </w:p>
    <w:p w14:paraId="3236DDF4" w14:textId="7D535821" w:rsidR="00195A27" w:rsidRPr="007F7821" w:rsidRDefault="00195A27" w:rsidP="007F7821">
      <w:pPr>
        <w:tabs>
          <w:tab w:val="left" w:pos="1418"/>
        </w:tabs>
        <w:spacing w:line="276" w:lineRule="auto"/>
        <w:ind w:left="1418" w:hanging="1560"/>
        <w:jc w:val="both"/>
        <w:rPr>
          <w:rFonts w:asciiTheme="minorHAnsi" w:hAnsiTheme="minorHAnsi" w:cstheme="minorHAnsi"/>
          <w:sz w:val="22"/>
          <w:szCs w:val="22"/>
        </w:rPr>
      </w:pPr>
      <w:r w:rsidRPr="007F7821">
        <w:rPr>
          <w:rFonts w:asciiTheme="minorHAnsi" w:hAnsiTheme="minorHAnsi" w:cstheme="minorHAnsi"/>
          <w:i/>
          <w:sz w:val="22"/>
          <w:szCs w:val="22"/>
        </w:rPr>
        <w:t>Apologies:</w:t>
      </w:r>
      <w:r w:rsidRPr="007F7821">
        <w:rPr>
          <w:rFonts w:asciiTheme="minorHAnsi" w:hAnsiTheme="minorHAnsi" w:cstheme="minorHAnsi"/>
          <w:b/>
          <w:sz w:val="22"/>
          <w:szCs w:val="22"/>
        </w:rPr>
        <w:tab/>
      </w:r>
      <w:r w:rsidR="00E35697" w:rsidRPr="007F7821">
        <w:rPr>
          <w:rFonts w:asciiTheme="minorHAnsi" w:hAnsiTheme="minorHAnsi" w:cstheme="minorHAnsi"/>
          <w:sz w:val="22"/>
          <w:szCs w:val="22"/>
        </w:rPr>
        <w:t xml:space="preserve">Fabienne Bailey, Louise Davies, Amanda Olvanhill and Lorraine Preston </w:t>
      </w:r>
    </w:p>
    <w:p w14:paraId="0168E04E" w14:textId="1003B0FD" w:rsidR="00CE5907" w:rsidRPr="007F7821" w:rsidRDefault="00CE5907" w:rsidP="007F7821">
      <w:pPr>
        <w:tabs>
          <w:tab w:val="left" w:pos="1418"/>
        </w:tabs>
        <w:spacing w:line="276" w:lineRule="auto"/>
        <w:ind w:left="1418" w:hanging="1560"/>
        <w:jc w:val="both"/>
        <w:rPr>
          <w:rFonts w:asciiTheme="minorHAnsi" w:hAnsiTheme="minorHAnsi" w:cstheme="minorHAnsi"/>
          <w:sz w:val="22"/>
          <w:szCs w:val="22"/>
        </w:rPr>
      </w:pPr>
      <w:r w:rsidRPr="007F7821">
        <w:rPr>
          <w:rFonts w:asciiTheme="minorHAnsi" w:hAnsiTheme="minorHAnsi" w:cstheme="minorHAnsi"/>
          <w:i/>
          <w:sz w:val="22"/>
          <w:szCs w:val="22"/>
        </w:rPr>
        <w:tab/>
        <w:t>(Subsequently also received from Andrea Tomlinson)</w:t>
      </w:r>
    </w:p>
    <w:p w14:paraId="340E098C" w14:textId="77777777" w:rsidR="00CE5907" w:rsidRPr="007F7821" w:rsidRDefault="00CE5907" w:rsidP="007F7821">
      <w:pPr>
        <w:tabs>
          <w:tab w:val="left" w:pos="-142"/>
          <w:tab w:val="left" w:pos="142"/>
          <w:tab w:val="left" w:pos="284"/>
          <w:tab w:val="left" w:pos="1418"/>
        </w:tabs>
        <w:spacing w:line="276" w:lineRule="auto"/>
        <w:ind w:left="1418" w:hanging="1560"/>
        <w:jc w:val="both"/>
        <w:rPr>
          <w:rFonts w:asciiTheme="minorHAnsi" w:hAnsiTheme="minorHAnsi" w:cstheme="minorHAnsi"/>
          <w:i/>
          <w:sz w:val="22"/>
          <w:szCs w:val="22"/>
        </w:rPr>
      </w:pPr>
    </w:p>
    <w:p w14:paraId="5E7B5D21" w14:textId="710A528E" w:rsidR="00E35697" w:rsidRPr="007F7821" w:rsidRDefault="00510CE8" w:rsidP="007F7821">
      <w:pPr>
        <w:tabs>
          <w:tab w:val="left" w:pos="-142"/>
          <w:tab w:val="left" w:pos="142"/>
          <w:tab w:val="left" w:pos="284"/>
          <w:tab w:val="left" w:pos="1418"/>
        </w:tabs>
        <w:spacing w:line="276" w:lineRule="auto"/>
        <w:ind w:left="1418" w:hanging="1560"/>
        <w:jc w:val="both"/>
        <w:rPr>
          <w:rFonts w:asciiTheme="minorHAnsi" w:hAnsiTheme="minorHAnsi" w:cstheme="minorHAnsi"/>
          <w:sz w:val="22"/>
          <w:szCs w:val="22"/>
        </w:rPr>
      </w:pPr>
      <w:r w:rsidRPr="007F7821">
        <w:rPr>
          <w:rFonts w:asciiTheme="minorHAnsi" w:hAnsiTheme="minorHAnsi" w:cstheme="minorHAnsi"/>
          <w:i/>
          <w:sz w:val="22"/>
          <w:szCs w:val="22"/>
        </w:rPr>
        <w:t>Officials:</w:t>
      </w:r>
      <w:r w:rsidRPr="007F7821">
        <w:rPr>
          <w:rFonts w:asciiTheme="minorHAnsi" w:hAnsiTheme="minorHAnsi" w:cstheme="minorHAnsi"/>
          <w:i/>
          <w:sz w:val="22"/>
          <w:szCs w:val="22"/>
        </w:rPr>
        <w:tab/>
      </w:r>
      <w:r w:rsidR="00AD0A22" w:rsidRPr="007F7821">
        <w:rPr>
          <w:rFonts w:asciiTheme="minorHAnsi" w:hAnsiTheme="minorHAnsi" w:cstheme="minorHAnsi"/>
          <w:sz w:val="22"/>
          <w:szCs w:val="22"/>
        </w:rPr>
        <w:t xml:space="preserve">Jason Faulkner (Executive Principal, Redcar &amp; Cleveland </w:t>
      </w:r>
      <w:proofErr w:type="gramStart"/>
      <w:r w:rsidR="00AD0A22" w:rsidRPr="007F7821">
        <w:rPr>
          <w:rFonts w:asciiTheme="minorHAnsi" w:hAnsiTheme="minorHAnsi" w:cstheme="minorHAnsi"/>
          <w:sz w:val="22"/>
          <w:szCs w:val="22"/>
        </w:rPr>
        <w:t>College</w:t>
      </w:r>
      <w:proofErr w:type="gramEnd"/>
      <w:r w:rsidR="00AD0A22" w:rsidRPr="007F7821">
        <w:rPr>
          <w:rFonts w:asciiTheme="minorHAnsi" w:hAnsiTheme="minorHAnsi" w:cstheme="minorHAnsi"/>
          <w:sz w:val="22"/>
          <w:szCs w:val="22"/>
        </w:rPr>
        <w:t xml:space="preserve"> and NETA), </w:t>
      </w:r>
      <w:r w:rsidR="00A10654" w:rsidRPr="007F7821">
        <w:rPr>
          <w:rFonts w:asciiTheme="minorHAnsi" w:hAnsiTheme="minorHAnsi" w:cstheme="minorHAnsi"/>
          <w:sz w:val="22"/>
          <w:szCs w:val="22"/>
        </w:rPr>
        <w:t>Lesley Graham (</w:t>
      </w:r>
      <w:r w:rsidR="00327AD8" w:rsidRPr="007F7821">
        <w:rPr>
          <w:rFonts w:asciiTheme="minorHAnsi" w:hAnsiTheme="minorHAnsi" w:cstheme="minorHAnsi"/>
          <w:sz w:val="22"/>
          <w:szCs w:val="22"/>
        </w:rPr>
        <w:t>Executive</w:t>
      </w:r>
      <w:r w:rsidRPr="007F7821">
        <w:rPr>
          <w:rFonts w:asciiTheme="minorHAnsi" w:hAnsiTheme="minorHAnsi" w:cstheme="minorHAnsi"/>
          <w:sz w:val="22"/>
          <w:szCs w:val="22"/>
        </w:rPr>
        <w:t xml:space="preserve"> Principal, </w:t>
      </w:r>
      <w:r w:rsidR="00DE7871" w:rsidRPr="007F7821">
        <w:rPr>
          <w:rFonts w:asciiTheme="minorHAnsi" w:hAnsiTheme="minorHAnsi" w:cstheme="minorHAnsi"/>
          <w:sz w:val="22"/>
          <w:szCs w:val="22"/>
        </w:rPr>
        <w:t>Stockton Riverside College</w:t>
      </w:r>
      <w:r w:rsidR="00327AD8" w:rsidRPr="007F7821">
        <w:rPr>
          <w:rFonts w:asciiTheme="minorHAnsi" w:hAnsiTheme="minorHAnsi" w:cstheme="minorHAnsi"/>
          <w:sz w:val="22"/>
          <w:szCs w:val="22"/>
        </w:rPr>
        <w:t xml:space="preserve"> and Higher Education</w:t>
      </w:r>
      <w:r w:rsidRPr="007F7821">
        <w:rPr>
          <w:rFonts w:asciiTheme="minorHAnsi" w:hAnsiTheme="minorHAnsi" w:cstheme="minorHAnsi"/>
          <w:sz w:val="22"/>
          <w:szCs w:val="22"/>
        </w:rPr>
        <w:t>),</w:t>
      </w:r>
      <w:r w:rsidR="00167D69" w:rsidRPr="007F7821">
        <w:rPr>
          <w:rFonts w:asciiTheme="minorHAnsi" w:hAnsiTheme="minorHAnsi" w:cstheme="minorHAnsi"/>
          <w:sz w:val="22"/>
          <w:szCs w:val="22"/>
        </w:rPr>
        <w:t xml:space="preserve"> </w:t>
      </w:r>
      <w:r w:rsidRPr="007F7821">
        <w:rPr>
          <w:rFonts w:asciiTheme="minorHAnsi" w:hAnsiTheme="minorHAnsi" w:cstheme="minorHAnsi"/>
          <w:sz w:val="22"/>
          <w:szCs w:val="22"/>
        </w:rPr>
        <w:t>Phil Hastie (</w:t>
      </w:r>
      <w:r w:rsidR="00327AD8" w:rsidRPr="007F7821">
        <w:rPr>
          <w:rFonts w:asciiTheme="minorHAnsi" w:hAnsiTheme="minorHAnsi" w:cstheme="minorHAnsi"/>
          <w:sz w:val="22"/>
          <w:szCs w:val="22"/>
        </w:rPr>
        <w:t>Chief Operating Officer</w:t>
      </w:r>
      <w:r w:rsidRPr="007F7821">
        <w:rPr>
          <w:rFonts w:asciiTheme="minorHAnsi" w:hAnsiTheme="minorHAnsi" w:cstheme="minorHAnsi"/>
          <w:sz w:val="22"/>
          <w:szCs w:val="22"/>
        </w:rPr>
        <w:t>),</w:t>
      </w:r>
      <w:r w:rsidR="00167D69" w:rsidRPr="007F7821">
        <w:rPr>
          <w:rFonts w:asciiTheme="minorHAnsi" w:hAnsiTheme="minorHAnsi" w:cstheme="minorHAnsi"/>
          <w:sz w:val="22"/>
          <w:szCs w:val="22"/>
        </w:rPr>
        <w:t xml:space="preserve"> </w:t>
      </w:r>
      <w:r w:rsidR="008A03AA" w:rsidRPr="007F7821">
        <w:rPr>
          <w:rFonts w:asciiTheme="minorHAnsi" w:hAnsiTheme="minorHAnsi" w:cstheme="minorHAnsi"/>
          <w:sz w:val="22"/>
          <w:szCs w:val="22"/>
        </w:rPr>
        <w:t xml:space="preserve">Fiona Sharp (Chief Financial Officer), </w:t>
      </w:r>
      <w:r w:rsidRPr="007F7821">
        <w:rPr>
          <w:rFonts w:asciiTheme="minorHAnsi" w:hAnsiTheme="minorHAnsi" w:cstheme="minorHAnsi"/>
          <w:sz w:val="22"/>
          <w:szCs w:val="22"/>
        </w:rPr>
        <w:t>Sarah Thompson (Clerk to the Corporation)</w:t>
      </w:r>
      <w:r w:rsidR="00871A49" w:rsidRPr="007F7821">
        <w:rPr>
          <w:rFonts w:asciiTheme="minorHAnsi" w:hAnsiTheme="minorHAnsi" w:cstheme="minorHAnsi"/>
          <w:sz w:val="22"/>
          <w:szCs w:val="22"/>
        </w:rPr>
        <w:t xml:space="preserve"> </w:t>
      </w:r>
      <w:r w:rsidR="00275715" w:rsidRPr="007F7821">
        <w:rPr>
          <w:rFonts w:asciiTheme="minorHAnsi" w:hAnsiTheme="minorHAnsi" w:cstheme="minorHAnsi"/>
          <w:sz w:val="22"/>
          <w:szCs w:val="22"/>
        </w:rPr>
        <w:t>and Sam Young (Governance Support Officer)</w:t>
      </w:r>
    </w:p>
    <w:p w14:paraId="241AE7CE" w14:textId="78A99361" w:rsidR="00593B61" w:rsidRPr="007F7821" w:rsidRDefault="00593B61" w:rsidP="007F7821">
      <w:pPr>
        <w:spacing w:line="276" w:lineRule="auto"/>
        <w:ind w:right="-143"/>
        <w:jc w:val="both"/>
        <w:rPr>
          <w:rFonts w:asciiTheme="minorHAnsi" w:hAnsiTheme="minorHAnsi" w:cstheme="minorHAnsi"/>
          <w:i/>
          <w:sz w:val="22"/>
          <w:szCs w:val="22"/>
        </w:rPr>
      </w:pPr>
      <w:r w:rsidRPr="007F7821">
        <w:rPr>
          <w:rFonts w:asciiTheme="minorHAnsi" w:hAnsiTheme="minorHAnsi" w:cstheme="minorHAnsi"/>
          <w:i/>
          <w:sz w:val="22"/>
          <w:szCs w:val="22"/>
          <w:u w:val="single"/>
        </w:rPr>
        <w:t>_______</w:t>
      </w:r>
      <w:r w:rsidR="00A92711" w:rsidRPr="007F7821">
        <w:rPr>
          <w:rFonts w:asciiTheme="minorHAnsi" w:hAnsiTheme="minorHAnsi" w:cstheme="minorHAnsi"/>
          <w:i/>
          <w:sz w:val="22"/>
          <w:szCs w:val="22"/>
          <w:u w:val="single"/>
        </w:rPr>
        <w:t>___</w:t>
      </w:r>
      <w:r w:rsidR="003C22A4" w:rsidRPr="007F7821">
        <w:rPr>
          <w:rFonts w:asciiTheme="minorHAnsi" w:hAnsiTheme="minorHAnsi" w:cstheme="minorHAnsi"/>
          <w:i/>
          <w:sz w:val="22"/>
          <w:szCs w:val="22"/>
          <w:u w:val="single"/>
        </w:rPr>
        <w:t>____________________________</w:t>
      </w:r>
      <w:r w:rsidRPr="007F7821">
        <w:rPr>
          <w:rFonts w:asciiTheme="minorHAnsi" w:hAnsiTheme="minorHAnsi" w:cstheme="minorHAnsi"/>
          <w:i/>
          <w:sz w:val="22"/>
          <w:szCs w:val="22"/>
          <w:u w:val="single"/>
        </w:rPr>
        <w:t>_________________________________________</w:t>
      </w:r>
      <w:r w:rsidR="00B95C7B" w:rsidRPr="007F7821">
        <w:rPr>
          <w:rFonts w:asciiTheme="minorHAnsi" w:hAnsiTheme="minorHAnsi" w:cstheme="minorHAnsi"/>
          <w:i/>
          <w:sz w:val="22"/>
          <w:szCs w:val="22"/>
          <w:u w:val="single"/>
        </w:rPr>
        <w:t>__</w:t>
      </w:r>
      <w:r w:rsidR="004E3677" w:rsidRPr="007F7821">
        <w:rPr>
          <w:rFonts w:asciiTheme="minorHAnsi" w:hAnsiTheme="minorHAnsi" w:cstheme="minorHAnsi"/>
          <w:i/>
          <w:sz w:val="22"/>
          <w:szCs w:val="22"/>
          <w:u w:val="single"/>
        </w:rPr>
        <w:t>________</w:t>
      </w:r>
    </w:p>
    <w:tbl>
      <w:tblPr>
        <w:tblW w:w="9821" w:type="dxa"/>
        <w:tblInd w:w="108" w:type="dxa"/>
        <w:tblLook w:val="04A0" w:firstRow="1" w:lastRow="0" w:firstColumn="1" w:lastColumn="0" w:noHBand="0" w:noVBand="1"/>
      </w:tblPr>
      <w:tblGrid>
        <w:gridCol w:w="757"/>
        <w:gridCol w:w="9064"/>
      </w:tblGrid>
      <w:tr w:rsidR="0033755E" w:rsidRPr="007F7821" w14:paraId="4A8397DC" w14:textId="77777777" w:rsidTr="00156184">
        <w:tc>
          <w:tcPr>
            <w:tcW w:w="757" w:type="dxa"/>
            <w:shd w:val="clear" w:color="auto" w:fill="auto"/>
          </w:tcPr>
          <w:p w14:paraId="373B9C08" w14:textId="52464491" w:rsidR="0033755E" w:rsidRPr="007F7821" w:rsidRDefault="0033755E" w:rsidP="007F7821">
            <w:pPr>
              <w:spacing w:line="276" w:lineRule="auto"/>
              <w:jc w:val="both"/>
              <w:rPr>
                <w:rFonts w:asciiTheme="minorHAnsi" w:hAnsiTheme="minorHAnsi" w:cstheme="minorHAnsi"/>
                <w:b/>
                <w:sz w:val="22"/>
                <w:szCs w:val="22"/>
              </w:rPr>
            </w:pPr>
            <w:bookmarkStart w:id="0" w:name="_Hlk130196177"/>
            <w:r w:rsidRPr="007F7821">
              <w:rPr>
                <w:rFonts w:asciiTheme="minorHAnsi" w:hAnsiTheme="minorHAnsi" w:cstheme="minorHAnsi"/>
                <w:b/>
                <w:sz w:val="22"/>
                <w:szCs w:val="22"/>
              </w:rPr>
              <w:t>2</w:t>
            </w:r>
            <w:r w:rsidR="00E35697" w:rsidRPr="007F7821">
              <w:rPr>
                <w:rFonts w:asciiTheme="minorHAnsi" w:hAnsiTheme="minorHAnsi" w:cstheme="minorHAnsi"/>
                <w:b/>
                <w:sz w:val="22"/>
                <w:szCs w:val="22"/>
              </w:rPr>
              <w:t>4</w:t>
            </w:r>
            <w:r w:rsidRPr="007F7821">
              <w:rPr>
                <w:rFonts w:asciiTheme="minorHAnsi" w:hAnsiTheme="minorHAnsi" w:cstheme="minorHAnsi"/>
                <w:b/>
                <w:sz w:val="22"/>
                <w:szCs w:val="22"/>
              </w:rPr>
              <w:t>/</w:t>
            </w:r>
            <w:r w:rsidR="00E35697" w:rsidRPr="007F7821">
              <w:rPr>
                <w:rFonts w:asciiTheme="minorHAnsi" w:hAnsiTheme="minorHAnsi" w:cstheme="minorHAnsi"/>
                <w:b/>
                <w:sz w:val="22"/>
                <w:szCs w:val="22"/>
              </w:rPr>
              <w:t>01</w:t>
            </w:r>
          </w:p>
        </w:tc>
        <w:tc>
          <w:tcPr>
            <w:tcW w:w="9064" w:type="dxa"/>
            <w:shd w:val="clear" w:color="auto" w:fill="auto"/>
          </w:tcPr>
          <w:p w14:paraId="04DDC2B7" w14:textId="77777777" w:rsidR="0033755E" w:rsidRPr="007F7821" w:rsidRDefault="0033755E"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Agenda Item 1 – Welcome, apologies for absence, declarations of interest, notification of other items of business</w:t>
            </w:r>
          </w:p>
        </w:tc>
      </w:tr>
      <w:tr w:rsidR="0033755E" w:rsidRPr="007F7821" w14:paraId="5BBC0D09" w14:textId="77777777" w:rsidTr="00156184">
        <w:tc>
          <w:tcPr>
            <w:tcW w:w="757" w:type="dxa"/>
            <w:shd w:val="clear" w:color="auto" w:fill="auto"/>
          </w:tcPr>
          <w:p w14:paraId="3565A14C" w14:textId="77777777" w:rsidR="0033755E" w:rsidRPr="007F7821" w:rsidRDefault="0033755E" w:rsidP="007F7821">
            <w:pPr>
              <w:spacing w:line="276" w:lineRule="auto"/>
              <w:jc w:val="both"/>
              <w:rPr>
                <w:rFonts w:asciiTheme="minorHAnsi" w:hAnsiTheme="minorHAnsi" w:cstheme="minorHAnsi"/>
                <w:b/>
                <w:sz w:val="22"/>
                <w:szCs w:val="22"/>
              </w:rPr>
            </w:pPr>
          </w:p>
        </w:tc>
        <w:tc>
          <w:tcPr>
            <w:tcW w:w="9064" w:type="dxa"/>
            <w:shd w:val="clear" w:color="auto" w:fill="auto"/>
          </w:tcPr>
          <w:p w14:paraId="270F0D69" w14:textId="77777777" w:rsidR="007F7821" w:rsidRDefault="007F7821" w:rsidP="007F7821">
            <w:pPr>
              <w:spacing w:line="276" w:lineRule="auto"/>
              <w:jc w:val="both"/>
              <w:rPr>
                <w:rFonts w:asciiTheme="minorHAnsi" w:hAnsiTheme="minorHAnsi" w:cstheme="minorHAnsi"/>
                <w:sz w:val="22"/>
                <w:szCs w:val="22"/>
              </w:rPr>
            </w:pPr>
          </w:p>
          <w:p w14:paraId="2234BE02" w14:textId="5E380B1C" w:rsidR="00CE5907" w:rsidRPr="007F7821" w:rsidRDefault="0033755E" w:rsidP="007F7821">
            <w:pPr>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The Corporation Chair welcomed attendees to the meeting. </w:t>
            </w:r>
          </w:p>
          <w:p w14:paraId="6F53B2D2" w14:textId="24ACE344" w:rsidR="00CE5907" w:rsidRPr="007F7821" w:rsidRDefault="00CE5907" w:rsidP="007F7821">
            <w:pPr>
              <w:spacing w:line="276" w:lineRule="auto"/>
              <w:jc w:val="both"/>
              <w:rPr>
                <w:rFonts w:asciiTheme="minorHAnsi" w:hAnsiTheme="minorHAnsi" w:cstheme="minorHAnsi"/>
                <w:sz w:val="22"/>
                <w:szCs w:val="22"/>
              </w:rPr>
            </w:pPr>
          </w:p>
          <w:p w14:paraId="179767B2" w14:textId="39C53D07" w:rsidR="00CE5907" w:rsidRPr="007F7821" w:rsidRDefault="00CE5907" w:rsidP="007F7821">
            <w:pPr>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Apologies for absence had been received </w:t>
            </w:r>
            <w:r w:rsidR="00156184">
              <w:rPr>
                <w:rFonts w:asciiTheme="minorHAnsi" w:hAnsiTheme="minorHAnsi" w:cstheme="minorHAnsi"/>
                <w:sz w:val="22"/>
                <w:szCs w:val="22"/>
              </w:rPr>
              <w:t xml:space="preserve">and were accepted </w:t>
            </w:r>
            <w:r w:rsidRPr="007F7821">
              <w:rPr>
                <w:rFonts w:asciiTheme="minorHAnsi" w:hAnsiTheme="minorHAnsi" w:cstheme="minorHAnsi"/>
                <w:sz w:val="22"/>
                <w:szCs w:val="22"/>
              </w:rPr>
              <w:t xml:space="preserve">from Fabienne Bailey, Louise Davies, Amanda Olvanhill and Lorraine Preston. Following the meeting, an apology was also received from Andrea Tomlinson. </w:t>
            </w:r>
          </w:p>
          <w:p w14:paraId="37BC93BC" w14:textId="77777777" w:rsidR="00CE5907" w:rsidRPr="007F7821" w:rsidRDefault="00CE5907" w:rsidP="007F7821">
            <w:pPr>
              <w:spacing w:line="276" w:lineRule="auto"/>
              <w:jc w:val="both"/>
              <w:rPr>
                <w:rFonts w:asciiTheme="minorHAnsi" w:hAnsiTheme="minorHAnsi" w:cstheme="minorHAnsi"/>
                <w:sz w:val="22"/>
                <w:szCs w:val="22"/>
              </w:rPr>
            </w:pPr>
          </w:p>
          <w:p w14:paraId="603F0462" w14:textId="4D5B0430" w:rsidR="0033755E" w:rsidRPr="007F7821" w:rsidRDefault="0033755E" w:rsidP="007F7821">
            <w:pPr>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No attendees declared a personal or pecuniary interest in any matters arising from the agenda of this meeting. </w:t>
            </w:r>
          </w:p>
          <w:p w14:paraId="34DBD2C6" w14:textId="22A54732" w:rsidR="00CE5907" w:rsidRPr="007F7821" w:rsidRDefault="00CE5907" w:rsidP="007F7821">
            <w:pPr>
              <w:spacing w:line="276" w:lineRule="auto"/>
              <w:jc w:val="both"/>
              <w:rPr>
                <w:rFonts w:asciiTheme="minorHAnsi" w:hAnsiTheme="minorHAnsi" w:cstheme="minorHAnsi"/>
                <w:sz w:val="22"/>
                <w:szCs w:val="22"/>
              </w:rPr>
            </w:pPr>
          </w:p>
          <w:p w14:paraId="6C981770" w14:textId="28541598" w:rsidR="0033755E" w:rsidRPr="007F7821" w:rsidRDefault="00CE5907" w:rsidP="007F7821">
            <w:pPr>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Two additional items of </w:t>
            </w:r>
            <w:r w:rsidR="0033755E" w:rsidRPr="007F7821">
              <w:rPr>
                <w:rFonts w:asciiTheme="minorHAnsi" w:hAnsiTheme="minorHAnsi" w:cstheme="minorHAnsi"/>
                <w:sz w:val="22"/>
                <w:szCs w:val="22"/>
              </w:rPr>
              <w:t xml:space="preserve">business </w:t>
            </w:r>
            <w:r w:rsidRPr="007F7821">
              <w:rPr>
                <w:rFonts w:asciiTheme="minorHAnsi" w:hAnsiTheme="minorHAnsi" w:cstheme="minorHAnsi"/>
                <w:sz w:val="22"/>
                <w:szCs w:val="22"/>
              </w:rPr>
              <w:t xml:space="preserve">had been </w:t>
            </w:r>
            <w:r w:rsidR="0033755E" w:rsidRPr="007F7821">
              <w:rPr>
                <w:rFonts w:asciiTheme="minorHAnsi" w:hAnsiTheme="minorHAnsi" w:cstheme="minorHAnsi"/>
                <w:sz w:val="22"/>
                <w:szCs w:val="22"/>
              </w:rPr>
              <w:t>notified for consideration at the end of the agenda</w:t>
            </w:r>
            <w:r w:rsidRPr="007F7821">
              <w:rPr>
                <w:rFonts w:asciiTheme="minorHAnsi" w:hAnsiTheme="minorHAnsi" w:cstheme="minorHAnsi"/>
                <w:sz w:val="22"/>
                <w:szCs w:val="22"/>
              </w:rPr>
              <w:t>: update on safeguarding incident at Stockton Riverside College and update on Ofsted inspection of Initial Teacher Education (as part of an inspection of Teesside University</w:t>
            </w:r>
            <w:r w:rsidR="007F7821">
              <w:rPr>
                <w:rFonts w:asciiTheme="minorHAnsi" w:hAnsiTheme="minorHAnsi" w:cstheme="minorHAnsi"/>
                <w:sz w:val="22"/>
                <w:szCs w:val="22"/>
              </w:rPr>
              <w:t>’s provision</w:t>
            </w:r>
            <w:r w:rsidRPr="007F7821">
              <w:rPr>
                <w:rFonts w:asciiTheme="minorHAnsi" w:hAnsiTheme="minorHAnsi" w:cstheme="minorHAnsi"/>
                <w:sz w:val="22"/>
                <w:szCs w:val="22"/>
              </w:rPr>
              <w:t>)</w:t>
            </w:r>
            <w:r w:rsidR="0033755E" w:rsidRPr="007F7821">
              <w:rPr>
                <w:rFonts w:asciiTheme="minorHAnsi" w:hAnsiTheme="minorHAnsi" w:cstheme="minorHAnsi"/>
                <w:sz w:val="22"/>
                <w:szCs w:val="22"/>
              </w:rPr>
              <w:t xml:space="preserve">. </w:t>
            </w:r>
          </w:p>
          <w:p w14:paraId="040F9B56" w14:textId="77777777" w:rsidR="00CE5907" w:rsidRPr="007F7821" w:rsidRDefault="00CE5907" w:rsidP="007F7821">
            <w:pPr>
              <w:spacing w:line="276" w:lineRule="auto"/>
              <w:jc w:val="both"/>
              <w:rPr>
                <w:rFonts w:asciiTheme="minorHAnsi" w:hAnsiTheme="minorHAnsi" w:cstheme="minorHAnsi"/>
                <w:sz w:val="22"/>
                <w:szCs w:val="22"/>
              </w:rPr>
            </w:pPr>
          </w:p>
          <w:p w14:paraId="21C81CD9" w14:textId="77777777" w:rsidR="0033755E" w:rsidRPr="007F7821" w:rsidRDefault="0033755E" w:rsidP="007F7821">
            <w:pPr>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A quorum was present and the required meeting notice of seven calendar days had been given. </w:t>
            </w:r>
          </w:p>
          <w:p w14:paraId="15077FBC" w14:textId="77777777" w:rsidR="0033755E" w:rsidRPr="007F7821" w:rsidRDefault="0033755E" w:rsidP="007F7821">
            <w:pPr>
              <w:spacing w:line="276" w:lineRule="auto"/>
              <w:jc w:val="both"/>
              <w:rPr>
                <w:rFonts w:asciiTheme="minorHAnsi" w:hAnsiTheme="minorHAnsi" w:cstheme="minorHAnsi"/>
                <w:sz w:val="22"/>
                <w:szCs w:val="22"/>
              </w:rPr>
            </w:pPr>
          </w:p>
        </w:tc>
      </w:tr>
      <w:bookmarkEnd w:id="0"/>
      <w:tr w:rsidR="0033755E" w:rsidRPr="007F7821" w14:paraId="580CE53F" w14:textId="77777777" w:rsidTr="00156184">
        <w:tc>
          <w:tcPr>
            <w:tcW w:w="757" w:type="dxa"/>
            <w:shd w:val="clear" w:color="auto" w:fill="auto"/>
          </w:tcPr>
          <w:p w14:paraId="584D05E2" w14:textId="6CC1454A" w:rsidR="0033755E" w:rsidRPr="007F7821" w:rsidRDefault="00E35697"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24/02</w:t>
            </w:r>
          </w:p>
        </w:tc>
        <w:tc>
          <w:tcPr>
            <w:tcW w:w="9064" w:type="dxa"/>
            <w:shd w:val="clear" w:color="auto" w:fill="auto"/>
          </w:tcPr>
          <w:p w14:paraId="1DE7935C" w14:textId="0CFD3903" w:rsidR="0033755E" w:rsidRPr="007F7821" w:rsidRDefault="0033755E"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2 – </w:t>
            </w:r>
            <w:r w:rsidR="00E35697" w:rsidRPr="007F7821">
              <w:rPr>
                <w:rFonts w:asciiTheme="minorHAnsi" w:hAnsiTheme="minorHAnsi" w:cstheme="minorHAnsi"/>
                <w:b/>
                <w:sz w:val="22"/>
                <w:szCs w:val="22"/>
              </w:rPr>
              <w:t>Subcontracting</w:t>
            </w:r>
          </w:p>
        </w:tc>
      </w:tr>
      <w:tr w:rsidR="0033755E" w:rsidRPr="007F7821" w14:paraId="78F8E787" w14:textId="77777777" w:rsidTr="00156184">
        <w:tc>
          <w:tcPr>
            <w:tcW w:w="757" w:type="dxa"/>
            <w:shd w:val="clear" w:color="auto" w:fill="auto"/>
          </w:tcPr>
          <w:p w14:paraId="01C37DE7" w14:textId="77777777" w:rsidR="0033755E" w:rsidRPr="007F7821" w:rsidRDefault="0033755E" w:rsidP="007F7821">
            <w:pPr>
              <w:spacing w:line="276" w:lineRule="auto"/>
              <w:jc w:val="both"/>
              <w:rPr>
                <w:rFonts w:asciiTheme="minorHAnsi" w:hAnsiTheme="minorHAnsi" w:cstheme="minorHAnsi"/>
                <w:b/>
                <w:sz w:val="22"/>
                <w:szCs w:val="22"/>
              </w:rPr>
            </w:pPr>
          </w:p>
        </w:tc>
        <w:tc>
          <w:tcPr>
            <w:tcW w:w="9064" w:type="dxa"/>
            <w:shd w:val="clear" w:color="auto" w:fill="auto"/>
          </w:tcPr>
          <w:p w14:paraId="2ACFA5BB" w14:textId="77777777" w:rsidR="007F7821" w:rsidRDefault="007F7821" w:rsidP="007F7821">
            <w:pPr>
              <w:widowControl w:val="0"/>
              <w:autoSpaceDE w:val="0"/>
              <w:autoSpaceDN w:val="0"/>
              <w:adjustRightInd w:val="0"/>
              <w:spacing w:line="276" w:lineRule="auto"/>
              <w:jc w:val="both"/>
              <w:rPr>
                <w:rFonts w:asciiTheme="minorHAnsi" w:hAnsiTheme="minorHAnsi" w:cstheme="minorHAnsi"/>
                <w:iCs/>
                <w:sz w:val="22"/>
                <w:szCs w:val="22"/>
              </w:rPr>
            </w:pPr>
          </w:p>
          <w:p w14:paraId="453357D2" w14:textId="25C04494" w:rsidR="004E2098" w:rsidRPr="007F7821" w:rsidRDefault="007B7547" w:rsidP="007F7821">
            <w:pPr>
              <w:widowControl w:val="0"/>
              <w:autoSpaceDE w:val="0"/>
              <w:autoSpaceDN w:val="0"/>
              <w:adjustRightInd w:val="0"/>
              <w:spacing w:line="276" w:lineRule="auto"/>
              <w:jc w:val="both"/>
              <w:rPr>
                <w:rFonts w:asciiTheme="minorHAnsi" w:hAnsiTheme="minorHAnsi" w:cstheme="minorHAnsi"/>
                <w:bCs/>
                <w:sz w:val="22"/>
                <w:szCs w:val="22"/>
                <w:lang w:eastAsia="ar-SA"/>
              </w:rPr>
            </w:pPr>
            <w:r w:rsidRPr="007F7821">
              <w:rPr>
                <w:rFonts w:asciiTheme="minorHAnsi" w:hAnsiTheme="minorHAnsi" w:cstheme="minorHAnsi"/>
                <w:iCs/>
                <w:sz w:val="22"/>
                <w:szCs w:val="22"/>
              </w:rPr>
              <w:t xml:space="preserve">The Executive Principal, </w:t>
            </w:r>
            <w:proofErr w:type="gramStart"/>
            <w:r w:rsidRPr="007F7821">
              <w:rPr>
                <w:rFonts w:asciiTheme="minorHAnsi" w:hAnsiTheme="minorHAnsi" w:cstheme="minorHAnsi"/>
                <w:iCs/>
                <w:sz w:val="22"/>
                <w:szCs w:val="22"/>
              </w:rPr>
              <w:t>Redcar</w:t>
            </w:r>
            <w:proofErr w:type="gramEnd"/>
            <w:r w:rsidRPr="007F7821">
              <w:rPr>
                <w:rFonts w:asciiTheme="minorHAnsi" w:hAnsiTheme="minorHAnsi" w:cstheme="minorHAnsi"/>
                <w:iCs/>
                <w:sz w:val="22"/>
                <w:szCs w:val="22"/>
              </w:rPr>
              <w:t xml:space="preserve"> and Cleveland College, presented his circulated report outlining a proposed increase in</w:t>
            </w:r>
            <w:r w:rsidRPr="007F7821">
              <w:rPr>
                <w:rFonts w:asciiTheme="minorHAnsi" w:hAnsiTheme="minorHAnsi" w:cstheme="minorHAnsi"/>
                <w:sz w:val="22"/>
                <w:szCs w:val="22"/>
                <w:lang w:eastAsia="ar-SA"/>
              </w:rPr>
              <w:t xml:space="preserve"> subcontracting contract values and an associated increase in </w:t>
            </w:r>
            <w:r w:rsidRPr="007F7821">
              <w:rPr>
                <w:rFonts w:asciiTheme="minorHAnsi" w:hAnsiTheme="minorHAnsi" w:cstheme="minorHAnsi"/>
                <w:bCs/>
                <w:sz w:val="22"/>
                <w:szCs w:val="22"/>
                <w:lang w:eastAsia="ar-SA"/>
              </w:rPr>
              <w:t xml:space="preserve">subcontractor payments. He </w:t>
            </w:r>
            <w:r w:rsidR="007F7821">
              <w:rPr>
                <w:rFonts w:asciiTheme="minorHAnsi" w:hAnsiTheme="minorHAnsi" w:cstheme="minorHAnsi"/>
                <w:bCs/>
                <w:sz w:val="22"/>
                <w:szCs w:val="22"/>
                <w:lang w:eastAsia="ar-SA"/>
              </w:rPr>
              <w:t xml:space="preserve">clarified </w:t>
            </w:r>
            <w:r w:rsidRPr="007F7821">
              <w:rPr>
                <w:rFonts w:asciiTheme="minorHAnsi" w:hAnsiTheme="minorHAnsi" w:cstheme="minorHAnsi"/>
                <w:bCs/>
                <w:sz w:val="22"/>
                <w:szCs w:val="22"/>
                <w:lang w:eastAsia="ar-SA"/>
              </w:rPr>
              <w:t xml:space="preserve">that </w:t>
            </w:r>
            <w:r w:rsidR="007F7821">
              <w:rPr>
                <w:rFonts w:asciiTheme="minorHAnsi" w:hAnsiTheme="minorHAnsi" w:cstheme="minorHAnsi"/>
                <w:bCs/>
                <w:sz w:val="22"/>
                <w:szCs w:val="22"/>
                <w:lang w:eastAsia="ar-SA"/>
              </w:rPr>
              <w:t xml:space="preserve">the group used </w:t>
            </w:r>
            <w:r w:rsidRPr="007F7821">
              <w:rPr>
                <w:rFonts w:asciiTheme="minorHAnsi" w:hAnsiTheme="minorHAnsi" w:cstheme="minorHAnsi"/>
                <w:bCs/>
                <w:sz w:val="22"/>
                <w:szCs w:val="22"/>
                <w:lang w:eastAsia="ar-SA"/>
              </w:rPr>
              <w:t xml:space="preserve">subcontracting to </w:t>
            </w:r>
            <w:r w:rsidR="007F7821">
              <w:rPr>
                <w:rFonts w:asciiTheme="minorHAnsi" w:hAnsiTheme="minorHAnsi" w:cstheme="minorHAnsi"/>
                <w:bCs/>
                <w:sz w:val="22"/>
                <w:szCs w:val="22"/>
                <w:lang w:eastAsia="ar-SA"/>
              </w:rPr>
              <w:t xml:space="preserve">support achievement of its </w:t>
            </w:r>
            <w:r w:rsidRPr="007F7821">
              <w:rPr>
                <w:rFonts w:asciiTheme="minorHAnsi" w:hAnsiTheme="minorHAnsi" w:cstheme="minorHAnsi"/>
                <w:bCs/>
                <w:sz w:val="22"/>
                <w:szCs w:val="22"/>
                <w:lang w:eastAsia="ar-SA"/>
              </w:rPr>
              <w:t>strategic priorities</w:t>
            </w:r>
            <w:r w:rsidR="007F7821">
              <w:rPr>
                <w:rFonts w:asciiTheme="minorHAnsi" w:hAnsiTheme="minorHAnsi" w:cstheme="minorHAnsi"/>
                <w:bCs/>
                <w:sz w:val="22"/>
                <w:szCs w:val="22"/>
                <w:lang w:eastAsia="ar-SA"/>
              </w:rPr>
              <w:t xml:space="preserve">, and subcontracted provision complemented, </w:t>
            </w:r>
            <w:proofErr w:type="gramStart"/>
            <w:r w:rsidR="007F7821">
              <w:rPr>
                <w:rFonts w:asciiTheme="minorHAnsi" w:hAnsiTheme="minorHAnsi" w:cstheme="minorHAnsi"/>
                <w:bCs/>
                <w:sz w:val="22"/>
                <w:szCs w:val="22"/>
                <w:lang w:eastAsia="ar-SA"/>
              </w:rPr>
              <w:t>enhanced</w:t>
            </w:r>
            <w:proofErr w:type="gramEnd"/>
            <w:r w:rsidR="007F7821">
              <w:rPr>
                <w:rFonts w:asciiTheme="minorHAnsi" w:hAnsiTheme="minorHAnsi" w:cstheme="minorHAnsi"/>
                <w:bCs/>
                <w:sz w:val="22"/>
                <w:szCs w:val="22"/>
                <w:lang w:eastAsia="ar-SA"/>
              </w:rPr>
              <w:t xml:space="preserve"> and extended existing curriculum, </w:t>
            </w:r>
            <w:r w:rsidRPr="007F7821">
              <w:rPr>
                <w:rFonts w:asciiTheme="minorHAnsi" w:hAnsiTheme="minorHAnsi" w:cstheme="minorHAnsi"/>
                <w:bCs/>
                <w:sz w:val="22"/>
                <w:szCs w:val="22"/>
                <w:lang w:eastAsia="ar-SA"/>
              </w:rPr>
              <w:t xml:space="preserve">allowing the group to provide a </w:t>
            </w:r>
            <w:r w:rsidR="007F7821">
              <w:rPr>
                <w:rFonts w:asciiTheme="minorHAnsi" w:hAnsiTheme="minorHAnsi" w:cstheme="minorHAnsi"/>
                <w:bCs/>
                <w:sz w:val="22"/>
                <w:szCs w:val="22"/>
                <w:lang w:eastAsia="ar-SA"/>
              </w:rPr>
              <w:t>‘</w:t>
            </w:r>
            <w:r w:rsidRPr="007F7821">
              <w:rPr>
                <w:rFonts w:asciiTheme="minorHAnsi" w:hAnsiTheme="minorHAnsi" w:cstheme="minorHAnsi"/>
                <w:bCs/>
                <w:sz w:val="22"/>
                <w:szCs w:val="22"/>
                <w:lang w:eastAsia="ar-SA"/>
              </w:rPr>
              <w:t>one-stop</w:t>
            </w:r>
            <w:r w:rsidR="007F7821">
              <w:rPr>
                <w:rFonts w:asciiTheme="minorHAnsi" w:hAnsiTheme="minorHAnsi" w:cstheme="minorHAnsi"/>
                <w:bCs/>
                <w:sz w:val="22"/>
                <w:szCs w:val="22"/>
                <w:lang w:eastAsia="ar-SA"/>
              </w:rPr>
              <w:t xml:space="preserve"> shop’</w:t>
            </w:r>
            <w:r w:rsidRPr="007F7821">
              <w:rPr>
                <w:rFonts w:asciiTheme="minorHAnsi" w:hAnsiTheme="minorHAnsi" w:cstheme="minorHAnsi"/>
                <w:bCs/>
                <w:sz w:val="22"/>
                <w:szCs w:val="22"/>
                <w:lang w:eastAsia="ar-SA"/>
              </w:rPr>
              <w:t xml:space="preserve"> for employers and learners. Subcontracting partners were chosen very carefully</w:t>
            </w:r>
            <w:r w:rsidR="007F7821">
              <w:rPr>
                <w:rFonts w:asciiTheme="minorHAnsi" w:hAnsiTheme="minorHAnsi" w:cstheme="minorHAnsi"/>
                <w:bCs/>
                <w:sz w:val="22"/>
                <w:szCs w:val="22"/>
                <w:lang w:eastAsia="ar-SA"/>
              </w:rPr>
              <w:t xml:space="preserve">, </w:t>
            </w:r>
            <w:proofErr w:type="gramStart"/>
            <w:r w:rsidR="007F7821">
              <w:rPr>
                <w:rFonts w:asciiTheme="minorHAnsi" w:hAnsiTheme="minorHAnsi" w:cstheme="minorHAnsi"/>
                <w:bCs/>
                <w:sz w:val="22"/>
                <w:szCs w:val="22"/>
                <w:lang w:eastAsia="ar-SA"/>
              </w:rPr>
              <w:t>on the basis of</w:t>
            </w:r>
            <w:proofErr w:type="gramEnd"/>
            <w:r w:rsidR="007F7821">
              <w:rPr>
                <w:rFonts w:asciiTheme="minorHAnsi" w:hAnsiTheme="minorHAnsi" w:cstheme="minorHAnsi"/>
                <w:bCs/>
                <w:sz w:val="22"/>
                <w:szCs w:val="22"/>
                <w:lang w:eastAsia="ar-SA"/>
              </w:rPr>
              <w:t xml:space="preserve"> alignment with </w:t>
            </w:r>
            <w:proofErr w:type="spellStart"/>
            <w:r w:rsidR="007F7821">
              <w:rPr>
                <w:rFonts w:asciiTheme="minorHAnsi" w:hAnsiTheme="minorHAnsi" w:cstheme="minorHAnsi"/>
                <w:bCs/>
                <w:sz w:val="22"/>
                <w:szCs w:val="22"/>
                <w:lang w:eastAsia="ar-SA"/>
              </w:rPr>
              <w:t>Etc.’s</w:t>
            </w:r>
            <w:proofErr w:type="spellEnd"/>
            <w:r w:rsidR="007F7821">
              <w:rPr>
                <w:rFonts w:asciiTheme="minorHAnsi" w:hAnsiTheme="minorHAnsi" w:cstheme="minorHAnsi"/>
                <w:bCs/>
                <w:sz w:val="22"/>
                <w:szCs w:val="22"/>
                <w:lang w:eastAsia="ar-SA"/>
              </w:rPr>
              <w:t xml:space="preserve"> values and </w:t>
            </w:r>
            <w:r w:rsidR="00156184">
              <w:rPr>
                <w:rFonts w:asciiTheme="minorHAnsi" w:hAnsiTheme="minorHAnsi" w:cstheme="minorHAnsi"/>
                <w:bCs/>
                <w:sz w:val="22"/>
                <w:szCs w:val="22"/>
                <w:lang w:eastAsia="ar-SA"/>
              </w:rPr>
              <w:t xml:space="preserve">in order to </w:t>
            </w:r>
            <w:r w:rsidR="007F7821">
              <w:rPr>
                <w:rFonts w:asciiTheme="minorHAnsi" w:hAnsiTheme="minorHAnsi" w:cstheme="minorHAnsi"/>
                <w:bCs/>
                <w:sz w:val="22"/>
                <w:szCs w:val="22"/>
                <w:lang w:eastAsia="ar-SA"/>
              </w:rPr>
              <w:t xml:space="preserve">develop </w:t>
            </w:r>
            <w:r w:rsidR="007F7821" w:rsidRPr="007F7821">
              <w:rPr>
                <w:rFonts w:asciiTheme="minorHAnsi" w:hAnsiTheme="minorHAnsi" w:cstheme="minorHAnsi"/>
                <w:bCs/>
                <w:sz w:val="22"/>
                <w:szCs w:val="22"/>
                <w:lang w:eastAsia="ar-SA"/>
              </w:rPr>
              <w:lastRenderedPageBreak/>
              <w:t>transformational relationship</w:t>
            </w:r>
            <w:r w:rsidR="007F7821">
              <w:rPr>
                <w:rFonts w:asciiTheme="minorHAnsi" w:hAnsiTheme="minorHAnsi" w:cstheme="minorHAnsi"/>
                <w:bCs/>
                <w:sz w:val="22"/>
                <w:szCs w:val="22"/>
                <w:lang w:eastAsia="ar-SA"/>
              </w:rPr>
              <w:t>s for both partners</w:t>
            </w:r>
            <w:r w:rsidRPr="007F7821">
              <w:rPr>
                <w:rFonts w:asciiTheme="minorHAnsi" w:hAnsiTheme="minorHAnsi" w:cstheme="minorHAnsi"/>
                <w:bCs/>
                <w:sz w:val="22"/>
                <w:szCs w:val="22"/>
                <w:lang w:eastAsia="ar-SA"/>
              </w:rPr>
              <w:t xml:space="preserve">. </w:t>
            </w:r>
          </w:p>
          <w:p w14:paraId="317218BA" w14:textId="77777777" w:rsidR="004E2098" w:rsidRPr="007F7821" w:rsidRDefault="004E2098" w:rsidP="007F7821">
            <w:pPr>
              <w:widowControl w:val="0"/>
              <w:autoSpaceDE w:val="0"/>
              <w:autoSpaceDN w:val="0"/>
              <w:adjustRightInd w:val="0"/>
              <w:spacing w:line="276" w:lineRule="auto"/>
              <w:jc w:val="both"/>
              <w:rPr>
                <w:rFonts w:asciiTheme="minorHAnsi" w:hAnsiTheme="minorHAnsi" w:cstheme="minorHAnsi"/>
                <w:bCs/>
                <w:sz w:val="22"/>
                <w:szCs w:val="22"/>
                <w:lang w:eastAsia="ar-SA"/>
              </w:rPr>
            </w:pPr>
          </w:p>
          <w:p w14:paraId="1A451712" w14:textId="5C139B76" w:rsidR="00C14EF9" w:rsidRDefault="004E2098" w:rsidP="007F7821">
            <w:pPr>
              <w:widowControl w:val="0"/>
              <w:autoSpaceDE w:val="0"/>
              <w:autoSpaceDN w:val="0"/>
              <w:adjustRightInd w:val="0"/>
              <w:spacing w:line="276" w:lineRule="auto"/>
              <w:jc w:val="both"/>
              <w:rPr>
                <w:rFonts w:asciiTheme="minorHAnsi" w:hAnsiTheme="minorHAnsi" w:cstheme="minorHAnsi"/>
                <w:bCs/>
                <w:sz w:val="22"/>
                <w:szCs w:val="22"/>
                <w:lang w:eastAsia="ar-SA"/>
              </w:rPr>
            </w:pPr>
            <w:r w:rsidRPr="007F7821">
              <w:rPr>
                <w:rFonts w:asciiTheme="minorHAnsi" w:hAnsiTheme="minorHAnsi" w:cstheme="minorHAnsi"/>
                <w:bCs/>
                <w:sz w:val="22"/>
                <w:szCs w:val="22"/>
                <w:lang w:eastAsia="ar-SA"/>
              </w:rPr>
              <w:t>The Executive Principal clarified that, in respect of Adult Education Budget</w:t>
            </w:r>
            <w:r w:rsidR="00AA79C2">
              <w:rPr>
                <w:rFonts w:asciiTheme="minorHAnsi" w:hAnsiTheme="minorHAnsi" w:cstheme="minorHAnsi"/>
                <w:bCs/>
                <w:sz w:val="22"/>
                <w:szCs w:val="22"/>
                <w:lang w:eastAsia="ar-SA"/>
              </w:rPr>
              <w:t>-funded programmes</w:t>
            </w:r>
            <w:r w:rsidR="0005284A">
              <w:rPr>
                <w:rFonts w:asciiTheme="minorHAnsi" w:hAnsiTheme="minorHAnsi" w:cstheme="minorHAnsi"/>
                <w:bCs/>
                <w:sz w:val="22"/>
                <w:szCs w:val="22"/>
                <w:lang w:eastAsia="ar-SA"/>
              </w:rPr>
              <w:t xml:space="preserve">, the </w:t>
            </w:r>
            <w:r w:rsidR="00F866A2">
              <w:rPr>
                <w:rFonts w:asciiTheme="minorHAnsi" w:hAnsiTheme="minorHAnsi" w:cstheme="minorHAnsi"/>
                <w:bCs/>
                <w:sz w:val="22"/>
                <w:szCs w:val="22"/>
                <w:lang w:eastAsia="ar-SA"/>
              </w:rPr>
              <w:t xml:space="preserve">Tees Valley Combined Authority had applied a 20% uplift to the funding rate, effectively reducing the number of learners </w:t>
            </w:r>
            <w:r w:rsidR="00AA79C2">
              <w:rPr>
                <w:rFonts w:asciiTheme="minorHAnsi" w:hAnsiTheme="minorHAnsi" w:cstheme="minorHAnsi"/>
                <w:bCs/>
                <w:sz w:val="22"/>
                <w:szCs w:val="22"/>
                <w:lang w:eastAsia="ar-SA"/>
              </w:rPr>
              <w:t xml:space="preserve">that </w:t>
            </w:r>
            <w:r w:rsidR="00F866A2">
              <w:rPr>
                <w:rFonts w:asciiTheme="minorHAnsi" w:hAnsiTheme="minorHAnsi" w:cstheme="minorHAnsi"/>
                <w:bCs/>
                <w:sz w:val="22"/>
                <w:szCs w:val="22"/>
                <w:lang w:eastAsia="ar-SA"/>
              </w:rPr>
              <w:t xml:space="preserve">subcontractors were able to recruit within their allocation. As subcontractors were now approaching their contract values, it was timely to increase allocations to allow continuing delivery. He confirmed that the Tees Valley Combined Authority </w:t>
            </w:r>
            <w:r w:rsidR="00AA79C2">
              <w:rPr>
                <w:rFonts w:asciiTheme="minorHAnsi" w:hAnsiTheme="minorHAnsi" w:cstheme="minorHAnsi"/>
                <w:bCs/>
                <w:sz w:val="22"/>
                <w:szCs w:val="22"/>
                <w:lang w:eastAsia="ar-SA"/>
              </w:rPr>
              <w:t xml:space="preserve">had agreed to </w:t>
            </w:r>
            <w:r w:rsidR="00F866A2">
              <w:rPr>
                <w:rFonts w:asciiTheme="minorHAnsi" w:hAnsiTheme="minorHAnsi" w:cstheme="minorHAnsi"/>
                <w:bCs/>
                <w:sz w:val="22"/>
                <w:szCs w:val="22"/>
                <w:lang w:eastAsia="ar-SA"/>
              </w:rPr>
              <w:t xml:space="preserve">payment </w:t>
            </w:r>
            <w:r w:rsidR="00AA79C2">
              <w:rPr>
                <w:rFonts w:asciiTheme="minorHAnsi" w:hAnsiTheme="minorHAnsi" w:cstheme="minorHAnsi"/>
                <w:bCs/>
                <w:sz w:val="22"/>
                <w:szCs w:val="22"/>
                <w:lang w:eastAsia="ar-SA"/>
              </w:rPr>
              <w:t xml:space="preserve">for </w:t>
            </w:r>
            <w:r w:rsidR="00F866A2">
              <w:rPr>
                <w:rFonts w:asciiTheme="minorHAnsi" w:hAnsiTheme="minorHAnsi" w:cstheme="minorHAnsi"/>
                <w:bCs/>
                <w:sz w:val="22"/>
                <w:szCs w:val="22"/>
                <w:lang w:eastAsia="ar-SA"/>
              </w:rPr>
              <w:t xml:space="preserve">over-delivery. </w:t>
            </w:r>
          </w:p>
          <w:p w14:paraId="4733B26C" w14:textId="2550B33A" w:rsidR="00F866A2" w:rsidRDefault="00F866A2" w:rsidP="007F7821">
            <w:pPr>
              <w:widowControl w:val="0"/>
              <w:autoSpaceDE w:val="0"/>
              <w:autoSpaceDN w:val="0"/>
              <w:adjustRightInd w:val="0"/>
              <w:spacing w:line="276" w:lineRule="auto"/>
              <w:jc w:val="both"/>
              <w:rPr>
                <w:rFonts w:asciiTheme="minorHAnsi" w:hAnsiTheme="minorHAnsi" w:cstheme="minorHAnsi"/>
                <w:iCs/>
                <w:sz w:val="22"/>
                <w:szCs w:val="22"/>
              </w:rPr>
            </w:pPr>
          </w:p>
          <w:p w14:paraId="23F87151" w14:textId="252E1DFE" w:rsidR="00F866A2" w:rsidRPr="007F7821" w:rsidRDefault="00F866A2" w:rsidP="007F7821">
            <w:pPr>
              <w:widowControl w:val="0"/>
              <w:autoSpaceDE w:val="0"/>
              <w:autoSpaceDN w:val="0"/>
              <w:adjustRightInd w:val="0"/>
              <w:spacing w:line="276" w:lineRule="auto"/>
              <w:jc w:val="both"/>
              <w:rPr>
                <w:rFonts w:asciiTheme="minorHAnsi" w:hAnsiTheme="minorHAnsi" w:cstheme="minorHAnsi"/>
                <w:iCs/>
                <w:sz w:val="22"/>
                <w:szCs w:val="22"/>
              </w:rPr>
            </w:pPr>
            <w:r>
              <w:rPr>
                <w:rFonts w:asciiTheme="minorHAnsi" w:hAnsiTheme="minorHAnsi" w:cstheme="minorHAnsi"/>
                <w:iCs/>
                <w:sz w:val="22"/>
                <w:szCs w:val="22"/>
              </w:rPr>
              <w:t>In response to a query regarding capacity for monitoring of subcontract</w:t>
            </w:r>
            <w:r w:rsidR="00156184">
              <w:rPr>
                <w:rFonts w:asciiTheme="minorHAnsi" w:hAnsiTheme="minorHAnsi" w:cstheme="minorHAnsi"/>
                <w:iCs/>
                <w:sz w:val="22"/>
                <w:szCs w:val="22"/>
              </w:rPr>
              <w:t>ors</w:t>
            </w:r>
            <w:r>
              <w:rPr>
                <w:rFonts w:asciiTheme="minorHAnsi" w:hAnsiTheme="minorHAnsi" w:cstheme="minorHAnsi"/>
                <w:iCs/>
                <w:sz w:val="22"/>
                <w:szCs w:val="22"/>
              </w:rPr>
              <w:t xml:space="preserve">, the Executive Principal confirmed that the group was confident that the subcontracting team had sufficient capacity and capability to undertake appropriate initial due diligence and ongoing monitoring of </w:t>
            </w:r>
            <w:r w:rsidR="00AA79C2">
              <w:rPr>
                <w:rFonts w:asciiTheme="minorHAnsi" w:hAnsiTheme="minorHAnsi" w:cstheme="minorHAnsi"/>
                <w:iCs/>
                <w:sz w:val="22"/>
                <w:szCs w:val="22"/>
              </w:rPr>
              <w:t xml:space="preserve">additional </w:t>
            </w:r>
            <w:r>
              <w:rPr>
                <w:rFonts w:asciiTheme="minorHAnsi" w:hAnsiTheme="minorHAnsi" w:cstheme="minorHAnsi"/>
                <w:iCs/>
                <w:sz w:val="22"/>
                <w:szCs w:val="22"/>
              </w:rPr>
              <w:t xml:space="preserve">subcontractors. He reminded members that recent internal audits in respect of subcontracting had received </w:t>
            </w:r>
            <w:r w:rsidR="00156184">
              <w:rPr>
                <w:rFonts w:asciiTheme="minorHAnsi" w:hAnsiTheme="minorHAnsi" w:cstheme="minorHAnsi"/>
                <w:iCs/>
                <w:sz w:val="22"/>
                <w:szCs w:val="22"/>
              </w:rPr>
              <w:t xml:space="preserve">judgements of </w:t>
            </w:r>
            <w:r>
              <w:rPr>
                <w:rFonts w:asciiTheme="minorHAnsi" w:hAnsiTheme="minorHAnsi" w:cstheme="minorHAnsi"/>
                <w:iCs/>
                <w:sz w:val="22"/>
                <w:szCs w:val="22"/>
              </w:rPr>
              <w:t xml:space="preserve">‘substantial’ assurance with no recommendations. In addition, </w:t>
            </w:r>
            <w:r w:rsidR="00AA79C2">
              <w:rPr>
                <w:rFonts w:asciiTheme="minorHAnsi" w:hAnsiTheme="minorHAnsi" w:cstheme="minorHAnsi"/>
                <w:iCs/>
                <w:sz w:val="22"/>
                <w:szCs w:val="22"/>
              </w:rPr>
              <w:t>subcontract</w:t>
            </w:r>
            <w:r w:rsidR="00156184">
              <w:rPr>
                <w:rFonts w:asciiTheme="minorHAnsi" w:hAnsiTheme="minorHAnsi" w:cstheme="minorHAnsi"/>
                <w:iCs/>
                <w:sz w:val="22"/>
                <w:szCs w:val="22"/>
              </w:rPr>
              <w:t xml:space="preserve">ors were delivering </w:t>
            </w:r>
            <w:r w:rsidR="00AA79C2">
              <w:rPr>
                <w:rFonts w:asciiTheme="minorHAnsi" w:hAnsiTheme="minorHAnsi" w:cstheme="minorHAnsi"/>
                <w:iCs/>
                <w:sz w:val="22"/>
                <w:szCs w:val="22"/>
              </w:rPr>
              <w:t xml:space="preserve">only </w:t>
            </w:r>
            <w:r>
              <w:rPr>
                <w:rFonts w:asciiTheme="minorHAnsi" w:hAnsiTheme="minorHAnsi" w:cstheme="minorHAnsi"/>
                <w:iCs/>
                <w:sz w:val="22"/>
                <w:szCs w:val="22"/>
              </w:rPr>
              <w:t>short programmes (Bespoke Employer Led Programmes)</w:t>
            </w:r>
            <w:r w:rsidR="00AA79C2">
              <w:rPr>
                <w:rFonts w:asciiTheme="minorHAnsi" w:hAnsiTheme="minorHAnsi" w:cstheme="minorHAnsi"/>
                <w:iCs/>
                <w:sz w:val="22"/>
                <w:szCs w:val="22"/>
              </w:rPr>
              <w:t xml:space="preserve">, </w:t>
            </w:r>
            <w:r w:rsidR="00156184">
              <w:rPr>
                <w:rFonts w:asciiTheme="minorHAnsi" w:hAnsiTheme="minorHAnsi" w:cstheme="minorHAnsi"/>
                <w:iCs/>
                <w:sz w:val="22"/>
                <w:szCs w:val="22"/>
              </w:rPr>
              <w:t xml:space="preserve">thereby </w:t>
            </w:r>
            <w:r w:rsidR="00AA79C2">
              <w:rPr>
                <w:rFonts w:asciiTheme="minorHAnsi" w:hAnsiTheme="minorHAnsi" w:cstheme="minorHAnsi"/>
                <w:iCs/>
                <w:sz w:val="22"/>
                <w:szCs w:val="22"/>
              </w:rPr>
              <w:t xml:space="preserve">mitigating </w:t>
            </w:r>
            <w:r>
              <w:rPr>
                <w:rFonts w:asciiTheme="minorHAnsi" w:hAnsiTheme="minorHAnsi" w:cstheme="minorHAnsi"/>
                <w:iCs/>
                <w:sz w:val="22"/>
                <w:szCs w:val="22"/>
              </w:rPr>
              <w:t xml:space="preserve">risks in respect of both quality and </w:t>
            </w:r>
            <w:r w:rsidR="00156184">
              <w:rPr>
                <w:rFonts w:asciiTheme="minorHAnsi" w:hAnsiTheme="minorHAnsi" w:cstheme="minorHAnsi"/>
                <w:iCs/>
                <w:sz w:val="22"/>
                <w:szCs w:val="22"/>
              </w:rPr>
              <w:t>solvency</w:t>
            </w:r>
            <w:r>
              <w:rPr>
                <w:rFonts w:asciiTheme="minorHAnsi" w:hAnsiTheme="minorHAnsi" w:cstheme="minorHAnsi"/>
                <w:iCs/>
                <w:sz w:val="22"/>
                <w:szCs w:val="22"/>
              </w:rPr>
              <w:t xml:space="preserve">.    </w:t>
            </w:r>
          </w:p>
          <w:p w14:paraId="75819F64" w14:textId="77777777" w:rsidR="00920974" w:rsidRPr="007F7821" w:rsidRDefault="00920974" w:rsidP="007F7821">
            <w:pPr>
              <w:widowControl w:val="0"/>
              <w:autoSpaceDE w:val="0"/>
              <w:autoSpaceDN w:val="0"/>
              <w:adjustRightInd w:val="0"/>
              <w:spacing w:line="276" w:lineRule="auto"/>
              <w:jc w:val="both"/>
              <w:rPr>
                <w:rFonts w:asciiTheme="minorHAnsi" w:hAnsiTheme="minorHAnsi" w:cstheme="minorHAnsi"/>
                <w:i/>
                <w:iCs/>
                <w:sz w:val="22"/>
                <w:szCs w:val="22"/>
              </w:rPr>
            </w:pPr>
          </w:p>
          <w:p w14:paraId="74FB0565" w14:textId="754153A4" w:rsidR="00CE5907" w:rsidRPr="007F7821" w:rsidRDefault="00CE5907" w:rsidP="007F7821">
            <w:pPr>
              <w:widowControl w:val="0"/>
              <w:autoSpaceDE w:val="0"/>
              <w:autoSpaceDN w:val="0"/>
              <w:adjustRightInd w:val="0"/>
              <w:spacing w:line="276" w:lineRule="auto"/>
              <w:jc w:val="both"/>
              <w:rPr>
                <w:rFonts w:asciiTheme="minorHAnsi" w:hAnsiTheme="minorHAnsi" w:cstheme="minorHAnsi"/>
                <w:sz w:val="22"/>
                <w:szCs w:val="22"/>
                <w:lang w:eastAsia="ar-SA"/>
              </w:rPr>
            </w:pPr>
            <w:r w:rsidRPr="007F7821">
              <w:rPr>
                <w:rFonts w:asciiTheme="minorHAnsi" w:hAnsiTheme="minorHAnsi" w:cstheme="minorHAnsi"/>
                <w:sz w:val="22"/>
                <w:szCs w:val="22"/>
                <w:lang w:eastAsia="ar-SA"/>
              </w:rPr>
              <w:t xml:space="preserve">Governors </w:t>
            </w:r>
            <w:r w:rsidR="00F866A2">
              <w:rPr>
                <w:rFonts w:asciiTheme="minorHAnsi" w:hAnsiTheme="minorHAnsi" w:cstheme="minorHAnsi"/>
                <w:iCs/>
                <w:sz w:val="22"/>
                <w:szCs w:val="22"/>
              </w:rPr>
              <w:t xml:space="preserve">commended the proposal and </w:t>
            </w:r>
            <w:r w:rsidRPr="007F7821">
              <w:rPr>
                <w:rFonts w:asciiTheme="minorHAnsi" w:hAnsiTheme="minorHAnsi" w:cstheme="minorHAnsi"/>
                <w:sz w:val="22"/>
                <w:szCs w:val="22"/>
                <w:lang w:eastAsia="ar-SA"/>
              </w:rPr>
              <w:t xml:space="preserve">approved: </w:t>
            </w:r>
          </w:p>
          <w:p w14:paraId="360A72E9" w14:textId="1C424492" w:rsidR="00CE5907" w:rsidRPr="007F7821" w:rsidRDefault="00CE5907" w:rsidP="007F7821">
            <w:pPr>
              <w:pStyle w:val="ListParagraph"/>
              <w:widowControl w:val="0"/>
              <w:numPr>
                <w:ilvl w:val="0"/>
                <w:numId w:val="32"/>
              </w:numPr>
              <w:autoSpaceDE w:val="0"/>
              <w:autoSpaceDN w:val="0"/>
              <w:adjustRightInd w:val="0"/>
              <w:spacing w:line="276" w:lineRule="auto"/>
              <w:ind w:left="314" w:hanging="314"/>
              <w:jc w:val="both"/>
              <w:rPr>
                <w:rFonts w:asciiTheme="minorHAnsi" w:hAnsiTheme="minorHAnsi" w:cstheme="minorHAnsi"/>
                <w:i/>
                <w:iCs/>
                <w:sz w:val="22"/>
                <w:szCs w:val="22"/>
              </w:rPr>
            </w:pPr>
            <w:r w:rsidRPr="007F7821">
              <w:rPr>
                <w:rFonts w:asciiTheme="minorHAnsi" w:hAnsiTheme="minorHAnsi" w:cstheme="minorHAnsi"/>
                <w:sz w:val="22"/>
                <w:szCs w:val="22"/>
                <w:lang w:eastAsia="ar-SA"/>
              </w:rPr>
              <w:t xml:space="preserve">the increase in subcontracting contract values by </w:t>
            </w:r>
            <w:r w:rsidR="00472994">
              <w:rPr>
                <w:rFonts w:asciiTheme="minorHAnsi" w:hAnsiTheme="minorHAnsi" w:cstheme="minorHAnsi"/>
                <w:sz w:val="22"/>
                <w:szCs w:val="22"/>
                <w:lang w:eastAsia="ar-SA"/>
              </w:rPr>
              <w:t xml:space="preserve">[REDACTED] </w:t>
            </w:r>
            <w:r w:rsidRPr="007F7821">
              <w:rPr>
                <w:rFonts w:asciiTheme="minorHAnsi" w:hAnsiTheme="minorHAnsi" w:cstheme="minorHAnsi"/>
                <w:bCs/>
                <w:sz w:val="22"/>
                <w:szCs w:val="22"/>
                <w:lang w:eastAsia="ar-SA"/>
              </w:rPr>
              <w:t xml:space="preserve">with the majority increase in Bootcamp </w:t>
            </w:r>
            <w:proofErr w:type="gramStart"/>
            <w:r w:rsidRPr="007F7821">
              <w:rPr>
                <w:rFonts w:asciiTheme="minorHAnsi" w:hAnsiTheme="minorHAnsi" w:cstheme="minorHAnsi"/>
                <w:bCs/>
                <w:sz w:val="22"/>
                <w:szCs w:val="22"/>
                <w:lang w:eastAsia="ar-SA"/>
              </w:rPr>
              <w:t>subcontracting;</w:t>
            </w:r>
            <w:proofErr w:type="gramEnd"/>
            <w:r w:rsidRPr="007F7821">
              <w:rPr>
                <w:rFonts w:asciiTheme="minorHAnsi" w:hAnsiTheme="minorHAnsi" w:cstheme="minorHAnsi"/>
                <w:bCs/>
                <w:sz w:val="22"/>
                <w:szCs w:val="22"/>
                <w:lang w:eastAsia="ar-SA"/>
              </w:rPr>
              <w:t xml:space="preserve"> </w:t>
            </w:r>
          </w:p>
          <w:p w14:paraId="34C70EC7" w14:textId="441900F2" w:rsidR="00CE5907" w:rsidRPr="007F7821" w:rsidRDefault="00CE5907" w:rsidP="007F7821">
            <w:pPr>
              <w:pStyle w:val="ListParagraph"/>
              <w:widowControl w:val="0"/>
              <w:numPr>
                <w:ilvl w:val="0"/>
                <w:numId w:val="32"/>
              </w:numPr>
              <w:autoSpaceDE w:val="0"/>
              <w:autoSpaceDN w:val="0"/>
              <w:adjustRightInd w:val="0"/>
              <w:spacing w:line="276" w:lineRule="auto"/>
              <w:ind w:left="314" w:hanging="314"/>
              <w:jc w:val="both"/>
              <w:rPr>
                <w:rFonts w:asciiTheme="minorHAnsi" w:hAnsiTheme="minorHAnsi" w:cstheme="minorHAnsi"/>
                <w:i/>
                <w:iCs/>
                <w:sz w:val="22"/>
                <w:szCs w:val="22"/>
              </w:rPr>
            </w:pPr>
            <w:r w:rsidRPr="007F7821">
              <w:rPr>
                <w:rFonts w:asciiTheme="minorHAnsi" w:hAnsiTheme="minorHAnsi" w:cstheme="minorHAnsi"/>
                <w:sz w:val="22"/>
                <w:szCs w:val="22"/>
                <w:lang w:eastAsia="ar-SA"/>
              </w:rPr>
              <w:t xml:space="preserve">the associated increase in </w:t>
            </w:r>
            <w:r w:rsidRPr="007F7821">
              <w:rPr>
                <w:rFonts w:asciiTheme="minorHAnsi" w:hAnsiTheme="minorHAnsi" w:cstheme="minorHAnsi"/>
                <w:bCs/>
                <w:sz w:val="22"/>
                <w:szCs w:val="22"/>
                <w:lang w:eastAsia="ar-SA"/>
              </w:rPr>
              <w:t xml:space="preserve">subcontractor payments by </w:t>
            </w:r>
            <w:r w:rsidR="00472994">
              <w:rPr>
                <w:rFonts w:asciiTheme="minorHAnsi" w:hAnsiTheme="minorHAnsi" w:cstheme="minorHAnsi"/>
                <w:sz w:val="22"/>
                <w:szCs w:val="22"/>
                <w:lang w:eastAsia="ar-SA"/>
              </w:rPr>
              <w:t>[REDACTED</w:t>
            </w:r>
            <w:proofErr w:type="gramStart"/>
            <w:r w:rsidR="00472994">
              <w:rPr>
                <w:rFonts w:asciiTheme="minorHAnsi" w:hAnsiTheme="minorHAnsi" w:cstheme="minorHAnsi"/>
                <w:sz w:val="22"/>
                <w:szCs w:val="22"/>
                <w:lang w:eastAsia="ar-SA"/>
              </w:rPr>
              <w:t>]</w:t>
            </w:r>
            <w:r w:rsidRPr="007F7821">
              <w:rPr>
                <w:rFonts w:asciiTheme="minorHAnsi" w:hAnsiTheme="minorHAnsi" w:cstheme="minorHAnsi"/>
                <w:bCs/>
                <w:sz w:val="22"/>
                <w:szCs w:val="22"/>
                <w:lang w:eastAsia="ar-SA"/>
              </w:rPr>
              <w:t>;</w:t>
            </w:r>
            <w:proofErr w:type="gramEnd"/>
            <w:r w:rsidRPr="007F7821">
              <w:rPr>
                <w:rFonts w:asciiTheme="minorHAnsi" w:hAnsiTheme="minorHAnsi" w:cstheme="minorHAnsi"/>
                <w:bCs/>
                <w:sz w:val="22"/>
                <w:szCs w:val="22"/>
                <w:lang w:eastAsia="ar-SA"/>
              </w:rPr>
              <w:t xml:space="preserve"> </w:t>
            </w:r>
          </w:p>
          <w:p w14:paraId="059BB5C4" w14:textId="38D3DC6D" w:rsidR="00CE5907" w:rsidRPr="007F7821" w:rsidRDefault="00CE5907" w:rsidP="007F7821">
            <w:pPr>
              <w:pStyle w:val="ListParagraph"/>
              <w:widowControl w:val="0"/>
              <w:numPr>
                <w:ilvl w:val="0"/>
                <w:numId w:val="32"/>
              </w:numPr>
              <w:autoSpaceDE w:val="0"/>
              <w:autoSpaceDN w:val="0"/>
              <w:adjustRightInd w:val="0"/>
              <w:spacing w:line="276" w:lineRule="auto"/>
              <w:ind w:left="314" w:hanging="314"/>
              <w:jc w:val="both"/>
              <w:rPr>
                <w:rFonts w:asciiTheme="minorHAnsi" w:hAnsiTheme="minorHAnsi" w:cstheme="minorHAnsi"/>
                <w:i/>
                <w:iCs/>
                <w:sz w:val="22"/>
                <w:szCs w:val="22"/>
              </w:rPr>
            </w:pPr>
            <w:r w:rsidRPr="007F7821">
              <w:rPr>
                <w:rFonts w:asciiTheme="minorHAnsi" w:hAnsiTheme="minorHAnsi" w:cstheme="minorHAnsi"/>
                <w:sz w:val="22"/>
                <w:szCs w:val="22"/>
                <w:lang w:eastAsia="ar-SA"/>
              </w:rPr>
              <w:t xml:space="preserve">the award of subcontracts to new subcontractors </w:t>
            </w:r>
            <w:r w:rsidR="00472994">
              <w:rPr>
                <w:rFonts w:asciiTheme="minorHAnsi" w:hAnsiTheme="minorHAnsi" w:cstheme="minorHAnsi"/>
                <w:sz w:val="22"/>
                <w:szCs w:val="22"/>
                <w:lang w:eastAsia="ar-SA"/>
              </w:rPr>
              <w:t>[REDACTED]</w:t>
            </w:r>
            <w:r w:rsidRPr="007F7821">
              <w:rPr>
                <w:rFonts w:asciiTheme="minorHAnsi" w:hAnsiTheme="minorHAnsi" w:cstheme="minorHAnsi"/>
                <w:sz w:val="22"/>
                <w:szCs w:val="22"/>
                <w:lang w:eastAsia="ar-SA"/>
              </w:rPr>
              <w:t xml:space="preserve">; and increases in subcontracting values for </w:t>
            </w:r>
            <w:r w:rsidR="00472994">
              <w:rPr>
                <w:rFonts w:asciiTheme="minorHAnsi" w:hAnsiTheme="minorHAnsi" w:cstheme="minorHAnsi"/>
                <w:sz w:val="22"/>
                <w:szCs w:val="22"/>
                <w:lang w:eastAsia="ar-SA"/>
              </w:rPr>
              <w:t>[REDACTED]</w:t>
            </w:r>
            <w:r w:rsidRPr="007F7821">
              <w:rPr>
                <w:rFonts w:asciiTheme="minorHAnsi" w:hAnsiTheme="minorHAnsi" w:cstheme="minorHAnsi"/>
                <w:sz w:val="22"/>
                <w:szCs w:val="22"/>
                <w:lang w:eastAsia="ar-SA"/>
              </w:rPr>
              <w:t>.</w:t>
            </w:r>
          </w:p>
          <w:p w14:paraId="3F27E7EB" w14:textId="6792CBA7" w:rsidR="00CE5907" w:rsidRPr="007F7821" w:rsidRDefault="00CE5907" w:rsidP="007F7821">
            <w:pPr>
              <w:widowControl w:val="0"/>
              <w:autoSpaceDE w:val="0"/>
              <w:autoSpaceDN w:val="0"/>
              <w:adjustRightInd w:val="0"/>
              <w:spacing w:line="276" w:lineRule="auto"/>
              <w:jc w:val="both"/>
              <w:rPr>
                <w:rFonts w:asciiTheme="minorHAnsi" w:hAnsiTheme="minorHAnsi" w:cstheme="minorHAnsi"/>
                <w:i/>
                <w:iCs/>
                <w:sz w:val="22"/>
                <w:szCs w:val="22"/>
              </w:rPr>
            </w:pPr>
          </w:p>
        </w:tc>
      </w:tr>
      <w:tr w:rsidR="0033755E" w:rsidRPr="007F7821" w14:paraId="1255A083" w14:textId="77777777" w:rsidTr="00156184">
        <w:tc>
          <w:tcPr>
            <w:tcW w:w="757" w:type="dxa"/>
            <w:shd w:val="clear" w:color="auto" w:fill="auto"/>
          </w:tcPr>
          <w:p w14:paraId="7FD718FB" w14:textId="0C56EDDE" w:rsidR="0033755E" w:rsidRPr="007F7821" w:rsidRDefault="0033755E"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lastRenderedPageBreak/>
              <w:t>2</w:t>
            </w:r>
            <w:r w:rsidR="00E35697" w:rsidRPr="007F7821">
              <w:rPr>
                <w:rFonts w:asciiTheme="minorHAnsi" w:hAnsiTheme="minorHAnsi" w:cstheme="minorHAnsi"/>
                <w:b/>
                <w:sz w:val="22"/>
                <w:szCs w:val="22"/>
              </w:rPr>
              <w:t>4</w:t>
            </w:r>
            <w:r w:rsidRPr="007F7821">
              <w:rPr>
                <w:rFonts w:asciiTheme="minorHAnsi" w:hAnsiTheme="minorHAnsi" w:cstheme="minorHAnsi"/>
                <w:b/>
                <w:sz w:val="22"/>
                <w:szCs w:val="22"/>
              </w:rPr>
              <w:t>/</w:t>
            </w:r>
            <w:r w:rsidR="00E35697" w:rsidRPr="007F7821">
              <w:rPr>
                <w:rFonts w:asciiTheme="minorHAnsi" w:hAnsiTheme="minorHAnsi" w:cstheme="minorHAnsi"/>
                <w:b/>
                <w:sz w:val="22"/>
                <w:szCs w:val="22"/>
              </w:rPr>
              <w:t>03</w:t>
            </w:r>
          </w:p>
        </w:tc>
        <w:tc>
          <w:tcPr>
            <w:tcW w:w="9064" w:type="dxa"/>
            <w:shd w:val="clear" w:color="auto" w:fill="auto"/>
          </w:tcPr>
          <w:p w14:paraId="79E64799" w14:textId="1B46CB5F" w:rsidR="0033755E" w:rsidRPr="007F7821" w:rsidRDefault="0033755E"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3 – </w:t>
            </w:r>
            <w:r w:rsidR="00E35697" w:rsidRPr="007F7821">
              <w:rPr>
                <w:rFonts w:asciiTheme="minorHAnsi" w:hAnsiTheme="minorHAnsi" w:cstheme="minorHAnsi"/>
                <w:b/>
                <w:sz w:val="22"/>
                <w:szCs w:val="22"/>
              </w:rPr>
              <w:t xml:space="preserve">Department for Education loan (NETA relocation) </w:t>
            </w:r>
          </w:p>
        </w:tc>
      </w:tr>
      <w:tr w:rsidR="0033755E" w:rsidRPr="007F7821" w14:paraId="517E1524" w14:textId="77777777" w:rsidTr="00156184">
        <w:tc>
          <w:tcPr>
            <w:tcW w:w="757" w:type="dxa"/>
            <w:shd w:val="clear" w:color="auto" w:fill="auto"/>
          </w:tcPr>
          <w:p w14:paraId="79FB72AA" w14:textId="77777777" w:rsidR="0033755E" w:rsidRPr="007F7821" w:rsidRDefault="0033755E" w:rsidP="007F7821">
            <w:pPr>
              <w:spacing w:line="276" w:lineRule="auto"/>
              <w:jc w:val="both"/>
              <w:rPr>
                <w:rFonts w:asciiTheme="minorHAnsi" w:hAnsiTheme="minorHAnsi" w:cstheme="minorHAnsi"/>
                <w:b/>
                <w:sz w:val="22"/>
                <w:szCs w:val="22"/>
              </w:rPr>
            </w:pPr>
          </w:p>
        </w:tc>
        <w:tc>
          <w:tcPr>
            <w:tcW w:w="9064" w:type="dxa"/>
            <w:shd w:val="clear" w:color="auto" w:fill="auto"/>
          </w:tcPr>
          <w:p w14:paraId="70084376" w14:textId="2BED3553" w:rsidR="00F66615" w:rsidRPr="007F7821" w:rsidRDefault="00F66615" w:rsidP="007F7821">
            <w:pPr>
              <w:widowControl w:val="0"/>
              <w:autoSpaceDE w:val="0"/>
              <w:autoSpaceDN w:val="0"/>
              <w:adjustRightInd w:val="0"/>
              <w:spacing w:line="276" w:lineRule="auto"/>
              <w:jc w:val="both"/>
              <w:rPr>
                <w:rFonts w:asciiTheme="minorHAnsi" w:hAnsiTheme="minorHAnsi" w:cstheme="minorHAnsi"/>
                <w:sz w:val="22"/>
                <w:szCs w:val="22"/>
              </w:rPr>
            </w:pPr>
          </w:p>
          <w:p w14:paraId="31BA78A6" w14:textId="6632A786" w:rsidR="00127DB0" w:rsidRDefault="00CE5907" w:rsidP="007F7821">
            <w:pPr>
              <w:widowControl w:val="0"/>
              <w:autoSpaceDE w:val="0"/>
              <w:autoSpaceDN w:val="0"/>
              <w:adjustRightInd w:val="0"/>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T</w:t>
            </w:r>
            <w:r w:rsidR="004C2A11" w:rsidRPr="007F7821">
              <w:rPr>
                <w:rFonts w:asciiTheme="minorHAnsi" w:hAnsiTheme="minorHAnsi" w:cstheme="minorHAnsi"/>
                <w:sz w:val="22"/>
                <w:szCs w:val="22"/>
              </w:rPr>
              <w:t xml:space="preserve">he Chief Financial Officer </w:t>
            </w:r>
            <w:r w:rsidR="006F2205">
              <w:rPr>
                <w:rFonts w:asciiTheme="minorHAnsi" w:hAnsiTheme="minorHAnsi" w:cstheme="minorHAnsi"/>
                <w:sz w:val="22"/>
                <w:szCs w:val="22"/>
              </w:rPr>
              <w:t xml:space="preserve">presented her circulated report </w:t>
            </w:r>
            <w:r w:rsidR="00061ED0">
              <w:rPr>
                <w:rFonts w:asciiTheme="minorHAnsi" w:hAnsiTheme="minorHAnsi" w:cstheme="minorHAnsi"/>
                <w:sz w:val="22"/>
                <w:szCs w:val="22"/>
              </w:rPr>
              <w:t xml:space="preserve">asking governors to review draft terms of a loan from the Department for Education to support relocation of the NETA facilities to the Stockton Riverside College site. </w:t>
            </w:r>
            <w:r w:rsidR="00127DB0">
              <w:rPr>
                <w:rFonts w:asciiTheme="minorHAnsi" w:hAnsiTheme="minorHAnsi" w:cstheme="minorHAnsi"/>
                <w:sz w:val="22"/>
                <w:szCs w:val="22"/>
              </w:rPr>
              <w:t xml:space="preserve">Governors were reminded that a new building for NETA was the group’s highest capital priority, with the aim of ensuring NETA premises were of an appropriate quality and provided a welcoming and comfortable environment for all learners. </w:t>
            </w:r>
          </w:p>
          <w:p w14:paraId="7B3D84C1" w14:textId="77777777" w:rsidR="00127DB0" w:rsidRDefault="00127DB0" w:rsidP="007F7821">
            <w:pPr>
              <w:widowControl w:val="0"/>
              <w:autoSpaceDE w:val="0"/>
              <w:autoSpaceDN w:val="0"/>
              <w:adjustRightInd w:val="0"/>
              <w:spacing w:line="276" w:lineRule="auto"/>
              <w:jc w:val="both"/>
              <w:rPr>
                <w:rFonts w:asciiTheme="minorHAnsi" w:hAnsiTheme="minorHAnsi" w:cstheme="minorHAnsi"/>
                <w:sz w:val="22"/>
                <w:szCs w:val="22"/>
              </w:rPr>
            </w:pPr>
          </w:p>
          <w:p w14:paraId="6D9A60A8" w14:textId="4ADC6523" w:rsidR="00CA631E" w:rsidRDefault="00597D66" w:rsidP="007F7821">
            <w:pPr>
              <w:widowControl w:val="0"/>
              <w:autoSpaceDE w:val="0"/>
              <w:autoSpaceDN w:val="0"/>
              <w:adjustRightInd w:val="0"/>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The Chief Financial Officer </w:t>
            </w:r>
            <w:r w:rsidR="00CA631E">
              <w:rPr>
                <w:rFonts w:asciiTheme="minorHAnsi" w:hAnsiTheme="minorHAnsi" w:cstheme="minorHAnsi"/>
                <w:sz w:val="22"/>
                <w:szCs w:val="22"/>
              </w:rPr>
              <w:t>advised governors that the</w:t>
            </w:r>
            <w:r>
              <w:rPr>
                <w:rFonts w:asciiTheme="minorHAnsi" w:hAnsiTheme="minorHAnsi" w:cstheme="minorHAnsi"/>
                <w:sz w:val="22"/>
                <w:szCs w:val="22"/>
              </w:rPr>
              <w:t>y</w:t>
            </w:r>
            <w:r w:rsidR="00CA631E">
              <w:rPr>
                <w:rFonts w:asciiTheme="minorHAnsi" w:hAnsiTheme="minorHAnsi" w:cstheme="minorHAnsi"/>
                <w:sz w:val="22"/>
                <w:szCs w:val="22"/>
              </w:rPr>
              <w:t xml:space="preserve"> should ensure </w:t>
            </w:r>
            <w:r>
              <w:rPr>
                <w:rFonts w:asciiTheme="minorHAnsi" w:hAnsiTheme="minorHAnsi" w:cstheme="minorHAnsi"/>
                <w:sz w:val="22"/>
                <w:szCs w:val="22"/>
              </w:rPr>
              <w:t xml:space="preserve">they were </w:t>
            </w:r>
            <w:r w:rsidR="00CA631E">
              <w:rPr>
                <w:rFonts w:asciiTheme="minorHAnsi" w:hAnsiTheme="minorHAnsi" w:cstheme="minorHAnsi"/>
                <w:sz w:val="22"/>
                <w:szCs w:val="22"/>
              </w:rPr>
              <w:t xml:space="preserve">satisfied that the loan was necessary, that the loan terms were reasonable and that the group was able to make the repayments. She confirmed that a robust process had been undertaken to ensure affordability of repayments, with support from Robert Griffiths, financial consultant, and this had been discussed in detail with the Capital Group, including long-term financial forecasts. </w:t>
            </w:r>
          </w:p>
          <w:p w14:paraId="4736854F" w14:textId="77777777" w:rsidR="00CA631E" w:rsidRDefault="00CA631E" w:rsidP="007F7821">
            <w:pPr>
              <w:widowControl w:val="0"/>
              <w:autoSpaceDE w:val="0"/>
              <w:autoSpaceDN w:val="0"/>
              <w:adjustRightInd w:val="0"/>
              <w:spacing w:line="276" w:lineRule="auto"/>
              <w:jc w:val="both"/>
              <w:rPr>
                <w:rFonts w:asciiTheme="minorHAnsi" w:hAnsiTheme="minorHAnsi" w:cstheme="minorHAnsi"/>
                <w:sz w:val="22"/>
                <w:szCs w:val="22"/>
              </w:rPr>
            </w:pPr>
          </w:p>
          <w:p w14:paraId="23598E81" w14:textId="305705DB" w:rsidR="00CA631E" w:rsidRDefault="00CA631E" w:rsidP="007F7821">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Legal advice in respect of the loan terms and conditions had also been sought from the group’s </w:t>
            </w:r>
            <w:r w:rsidR="00597D66">
              <w:rPr>
                <w:rFonts w:asciiTheme="minorHAnsi" w:hAnsiTheme="minorHAnsi" w:cstheme="minorHAnsi"/>
                <w:sz w:val="22"/>
                <w:szCs w:val="22"/>
              </w:rPr>
              <w:t>legal advisors</w:t>
            </w:r>
            <w:r>
              <w:rPr>
                <w:rFonts w:asciiTheme="minorHAnsi" w:hAnsiTheme="minorHAnsi" w:cstheme="minorHAnsi"/>
                <w:sz w:val="22"/>
                <w:szCs w:val="22"/>
              </w:rPr>
              <w:t>, Stone King. A</w:t>
            </w:r>
            <w:r w:rsidR="00597D66">
              <w:rPr>
                <w:rFonts w:asciiTheme="minorHAnsi" w:hAnsiTheme="minorHAnsi" w:cstheme="minorHAnsi"/>
                <w:sz w:val="22"/>
                <w:szCs w:val="22"/>
              </w:rPr>
              <w:t xml:space="preserve">ll </w:t>
            </w:r>
            <w:r>
              <w:rPr>
                <w:rFonts w:asciiTheme="minorHAnsi" w:hAnsiTheme="minorHAnsi" w:cstheme="minorHAnsi"/>
                <w:sz w:val="22"/>
                <w:szCs w:val="22"/>
              </w:rPr>
              <w:t xml:space="preserve">suggested changes </w:t>
            </w:r>
            <w:r w:rsidR="00597D66">
              <w:rPr>
                <w:rFonts w:asciiTheme="minorHAnsi" w:hAnsiTheme="minorHAnsi" w:cstheme="minorHAnsi"/>
                <w:sz w:val="22"/>
                <w:szCs w:val="22"/>
              </w:rPr>
              <w:t xml:space="preserve">to the terms were </w:t>
            </w:r>
            <w:r>
              <w:rPr>
                <w:rFonts w:asciiTheme="minorHAnsi" w:hAnsiTheme="minorHAnsi" w:cstheme="minorHAnsi"/>
                <w:sz w:val="22"/>
                <w:szCs w:val="22"/>
              </w:rPr>
              <w:t>minor in nature</w:t>
            </w:r>
            <w:r w:rsidR="00597D66">
              <w:rPr>
                <w:rFonts w:asciiTheme="minorHAnsi" w:hAnsiTheme="minorHAnsi" w:cstheme="minorHAnsi"/>
                <w:sz w:val="22"/>
                <w:szCs w:val="22"/>
              </w:rPr>
              <w:t xml:space="preserve">, </w:t>
            </w:r>
            <w:r>
              <w:rPr>
                <w:rFonts w:asciiTheme="minorHAnsi" w:hAnsiTheme="minorHAnsi" w:cstheme="minorHAnsi"/>
                <w:sz w:val="22"/>
                <w:szCs w:val="22"/>
              </w:rPr>
              <w:t xml:space="preserve">related </w:t>
            </w:r>
            <w:r w:rsidR="00156184">
              <w:rPr>
                <w:rFonts w:asciiTheme="minorHAnsi" w:hAnsiTheme="minorHAnsi" w:cstheme="minorHAnsi"/>
                <w:sz w:val="22"/>
                <w:szCs w:val="22"/>
              </w:rPr>
              <w:t xml:space="preserve">either </w:t>
            </w:r>
            <w:r>
              <w:rPr>
                <w:rFonts w:asciiTheme="minorHAnsi" w:hAnsiTheme="minorHAnsi" w:cstheme="minorHAnsi"/>
                <w:sz w:val="22"/>
                <w:szCs w:val="22"/>
              </w:rPr>
              <w:t>to housekeeping or</w:t>
            </w:r>
            <w:r w:rsidRPr="00CA631E">
              <w:rPr>
                <w:rFonts w:asciiTheme="minorHAnsi" w:hAnsiTheme="minorHAnsi" w:cstheme="minorHAnsi"/>
                <w:sz w:val="22"/>
                <w:szCs w:val="22"/>
              </w:rPr>
              <w:t xml:space="preserve"> </w:t>
            </w:r>
            <w:r w:rsidR="00156184">
              <w:rPr>
                <w:rFonts w:asciiTheme="minorHAnsi" w:hAnsiTheme="minorHAnsi" w:cstheme="minorHAnsi"/>
                <w:sz w:val="22"/>
                <w:szCs w:val="22"/>
              </w:rPr>
              <w:t xml:space="preserve">to </w:t>
            </w:r>
            <w:r w:rsidRPr="00CA631E">
              <w:rPr>
                <w:rFonts w:asciiTheme="minorHAnsi" w:hAnsiTheme="minorHAnsi" w:cstheme="minorHAnsi"/>
                <w:sz w:val="22"/>
                <w:szCs w:val="22"/>
              </w:rPr>
              <w:t xml:space="preserve">change requests </w:t>
            </w:r>
            <w:r w:rsidR="00597D66">
              <w:rPr>
                <w:rFonts w:asciiTheme="minorHAnsi" w:hAnsiTheme="minorHAnsi" w:cstheme="minorHAnsi"/>
                <w:sz w:val="22"/>
                <w:szCs w:val="22"/>
              </w:rPr>
              <w:t xml:space="preserve">of </w:t>
            </w:r>
            <w:r w:rsidRPr="00CA631E">
              <w:rPr>
                <w:rFonts w:asciiTheme="minorHAnsi" w:hAnsiTheme="minorHAnsi" w:cstheme="minorHAnsi"/>
                <w:sz w:val="22"/>
                <w:szCs w:val="22"/>
              </w:rPr>
              <w:t>benefit</w:t>
            </w:r>
            <w:r>
              <w:rPr>
                <w:rFonts w:asciiTheme="minorHAnsi" w:hAnsiTheme="minorHAnsi" w:cstheme="minorHAnsi"/>
                <w:sz w:val="22"/>
                <w:szCs w:val="22"/>
              </w:rPr>
              <w:t xml:space="preserve"> </w:t>
            </w:r>
            <w:r w:rsidR="00597D66">
              <w:rPr>
                <w:rFonts w:asciiTheme="minorHAnsi" w:hAnsiTheme="minorHAnsi" w:cstheme="minorHAnsi"/>
                <w:sz w:val="22"/>
                <w:szCs w:val="22"/>
              </w:rPr>
              <w:t>to the Etc.</w:t>
            </w:r>
            <w:r w:rsidR="00156184">
              <w:rPr>
                <w:rFonts w:asciiTheme="minorHAnsi" w:hAnsiTheme="minorHAnsi" w:cstheme="minorHAnsi"/>
                <w:sz w:val="22"/>
                <w:szCs w:val="22"/>
              </w:rPr>
              <w:t xml:space="preserve">; </w:t>
            </w:r>
            <w:r w:rsidRPr="00CA631E">
              <w:rPr>
                <w:rFonts w:asciiTheme="minorHAnsi" w:hAnsiTheme="minorHAnsi" w:cstheme="minorHAnsi"/>
                <w:sz w:val="22"/>
                <w:szCs w:val="22"/>
              </w:rPr>
              <w:t>if not granted</w:t>
            </w:r>
            <w:r>
              <w:rPr>
                <w:rFonts w:asciiTheme="minorHAnsi" w:hAnsiTheme="minorHAnsi" w:cstheme="minorHAnsi"/>
                <w:sz w:val="22"/>
                <w:szCs w:val="22"/>
              </w:rPr>
              <w:t>,</w:t>
            </w:r>
            <w:r w:rsidRPr="00CA631E">
              <w:rPr>
                <w:rFonts w:asciiTheme="minorHAnsi" w:hAnsiTheme="minorHAnsi" w:cstheme="minorHAnsi"/>
                <w:sz w:val="22"/>
                <w:szCs w:val="22"/>
              </w:rPr>
              <w:t xml:space="preserve"> </w:t>
            </w:r>
            <w:r w:rsidR="00156184">
              <w:rPr>
                <w:rFonts w:asciiTheme="minorHAnsi" w:hAnsiTheme="minorHAnsi" w:cstheme="minorHAnsi"/>
                <w:sz w:val="22"/>
                <w:szCs w:val="22"/>
              </w:rPr>
              <w:t xml:space="preserve">this </w:t>
            </w:r>
            <w:r w:rsidRPr="00CA631E">
              <w:rPr>
                <w:rFonts w:asciiTheme="minorHAnsi" w:hAnsiTheme="minorHAnsi" w:cstheme="minorHAnsi"/>
                <w:sz w:val="22"/>
                <w:szCs w:val="22"/>
              </w:rPr>
              <w:t>would not be a material issue.</w:t>
            </w:r>
            <w:r>
              <w:rPr>
                <w:rFonts w:asciiTheme="minorHAnsi" w:hAnsiTheme="minorHAnsi" w:cstheme="minorHAnsi"/>
                <w:sz w:val="22"/>
                <w:szCs w:val="22"/>
              </w:rPr>
              <w:t xml:space="preserve"> She highlighted the following proposed changes in particular: </w:t>
            </w:r>
          </w:p>
          <w:p w14:paraId="3EDB1C64" w14:textId="66A5FA90" w:rsidR="0057713C" w:rsidRDefault="00470FDC" w:rsidP="003E411F">
            <w:pPr>
              <w:pStyle w:val="ListParagraph"/>
              <w:widowControl w:val="0"/>
              <w:numPr>
                <w:ilvl w:val="0"/>
                <w:numId w:val="38"/>
              </w:numPr>
              <w:autoSpaceDE w:val="0"/>
              <w:autoSpaceDN w:val="0"/>
              <w:adjustRightInd w:val="0"/>
              <w:spacing w:line="276" w:lineRule="auto"/>
              <w:ind w:left="172" w:hanging="172"/>
              <w:jc w:val="both"/>
              <w:rPr>
                <w:rFonts w:asciiTheme="minorHAnsi" w:hAnsiTheme="minorHAnsi" w:cstheme="minorHAnsi"/>
                <w:sz w:val="22"/>
                <w:szCs w:val="22"/>
              </w:rPr>
            </w:pPr>
            <w:r>
              <w:rPr>
                <w:rFonts w:asciiTheme="minorHAnsi" w:hAnsiTheme="minorHAnsi" w:cstheme="minorHAnsi"/>
                <w:sz w:val="22"/>
                <w:szCs w:val="22"/>
              </w:rPr>
              <w:t xml:space="preserve">[REDACTED] </w:t>
            </w:r>
          </w:p>
          <w:p w14:paraId="3D136F96" w14:textId="77777777" w:rsidR="003E411F" w:rsidRDefault="003E411F" w:rsidP="003E411F">
            <w:pPr>
              <w:pStyle w:val="ListParagraph"/>
              <w:widowControl w:val="0"/>
              <w:autoSpaceDE w:val="0"/>
              <w:autoSpaceDN w:val="0"/>
              <w:adjustRightInd w:val="0"/>
              <w:spacing w:line="276" w:lineRule="auto"/>
              <w:ind w:left="172"/>
              <w:jc w:val="both"/>
              <w:rPr>
                <w:rFonts w:asciiTheme="minorHAnsi" w:hAnsiTheme="minorHAnsi" w:cstheme="minorHAnsi"/>
                <w:sz w:val="22"/>
                <w:szCs w:val="22"/>
              </w:rPr>
            </w:pPr>
          </w:p>
          <w:p w14:paraId="2E5E70F9" w14:textId="06E5445F" w:rsidR="0057713C" w:rsidRPr="0057713C" w:rsidRDefault="0057713C" w:rsidP="0057713C">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Governors</w:t>
            </w:r>
            <w:r w:rsidR="00156184">
              <w:rPr>
                <w:rFonts w:asciiTheme="minorHAnsi" w:hAnsiTheme="minorHAnsi" w:cstheme="minorHAnsi"/>
                <w:sz w:val="22"/>
                <w:szCs w:val="22"/>
              </w:rPr>
              <w:t xml:space="preserve"> queried the position in respect of the </w:t>
            </w:r>
            <w:r>
              <w:rPr>
                <w:rFonts w:asciiTheme="minorHAnsi" w:hAnsiTheme="minorHAnsi" w:cstheme="minorHAnsi"/>
                <w:sz w:val="22"/>
                <w:szCs w:val="22"/>
              </w:rPr>
              <w:t xml:space="preserve">lease on NETA’s current premises. The Chief Operating Officer reported that the rental costs for the remaining period of the lease were included in the financial forecasts for the project </w:t>
            </w:r>
            <w:r w:rsidR="003E411F">
              <w:rPr>
                <w:rFonts w:asciiTheme="minorHAnsi" w:hAnsiTheme="minorHAnsi" w:cstheme="minorHAnsi"/>
                <w:sz w:val="22"/>
                <w:szCs w:val="22"/>
                <w:lang w:eastAsia="ar-SA"/>
              </w:rPr>
              <w:t>[REDACTED]</w:t>
            </w:r>
            <w:r w:rsidR="00AE442D">
              <w:rPr>
                <w:rFonts w:asciiTheme="minorHAnsi" w:hAnsiTheme="minorHAnsi" w:cstheme="minorHAnsi"/>
                <w:sz w:val="22"/>
                <w:szCs w:val="22"/>
              </w:rPr>
              <w:t xml:space="preserve">. </w:t>
            </w:r>
          </w:p>
          <w:p w14:paraId="1050B038" w14:textId="616F74C6" w:rsidR="00FC1AF4" w:rsidRDefault="00CA631E" w:rsidP="007F7821">
            <w:pPr>
              <w:widowControl w:val="0"/>
              <w:autoSpaceDE w:val="0"/>
              <w:autoSpaceDN w:val="0"/>
              <w:adjustRightInd w:val="0"/>
              <w:spacing w:line="276" w:lineRule="auto"/>
              <w:jc w:val="both"/>
              <w:rPr>
                <w:rFonts w:asciiTheme="minorHAnsi" w:hAnsiTheme="minorHAnsi" w:cstheme="minorHAnsi"/>
                <w:sz w:val="22"/>
                <w:szCs w:val="22"/>
              </w:rPr>
            </w:pPr>
            <w:r w:rsidRPr="00CA631E">
              <w:rPr>
                <w:rFonts w:asciiTheme="minorHAnsi" w:hAnsiTheme="minorHAnsi" w:cstheme="minorHAnsi"/>
                <w:sz w:val="22"/>
                <w:szCs w:val="22"/>
              </w:rPr>
              <w:t xml:space="preserve">       </w:t>
            </w:r>
            <w:r w:rsidR="00061ED0" w:rsidRPr="00CA631E">
              <w:rPr>
                <w:rFonts w:asciiTheme="minorHAnsi" w:hAnsiTheme="minorHAnsi" w:cstheme="minorHAnsi"/>
                <w:sz w:val="22"/>
                <w:szCs w:val="22"/>
              </w:rPr>
              <w:t xml:space="preserve"> </w:t>
            </w:r>
          </w:p>
          <w:p w14:paraId="78454780" w14:textId="63F23D70" w:rsidR="00FC1AF4" w:rsidRDefault="0057713C" w:rsidP="0057713C">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Governors were pleased to note that a high level of due diligence had been applied throughout this process and </w:t>
            </w:r>
            <w:r w:rsidR="00950531" w:rsidRPr="005D58F5">
              <w:rPr>
                <w:rFonts w:asciiTheme="minorHAnsi" w:hAnsiTheme="minorHAnsi" w:cstheme="minorHAnsi"/>
                <w:sz w:val="22"/>
                <w:szCs w:val="22"/>
              </w:rPr>
              <w:t>it was</w:t>
            </w:r>
            <w:r w:rsidR="00950531" w:rsidRPr="009535A7">
              <w:rPr>
                <w:rFonts w:asciiTheme="minorHAnsi" w:hAnsiTheme="minorHAnsi" w:cstheme="minorHAnsi"/>
                <w:b/>
                <w:sz w:val="22"/>
                <w:szCs w:val="22"/>
              </w:rPr>
              <w:t xml:space="preserve"> RESOLVED</w:t>
            </w:r>
            <w:r w:rsidR="00FC1AF4" w:rsidRPr="007F7821">
              <w:rPr>
                <w:rFonts w:asciiTheme="minorHAnsi" w:hAnsiTheme="minorHAnsi" w:cstheme="minorHAnsi"/>
                <w:sz w:val="22"/>
                <w:szCs w:val="22"/>
              </w:rPr>
              <w:t xml:space="preserve">: </w:t>
            </w:r>
          </w:p>
          <w:p w14:paraId="37619C81" w14:textId="77777777" w:rsidR="00950531" w:rsidRDefault="00950531" w:rsidP="00950531">
            <w:pPr>
              <w:pStyle w:val="ListParagraph"/>
              <w:spacing w:line="276" w:lineRule="auto"/>
              <w:ind w:left="314"/>
              <w:jc w:val="both"/>
              <w:rPr>
                <w:rFonts w:asciiTheme="minorHAnsi" w:hAnsiTheme="minorHAnsi" w:cstheme="minorHAnsi"/>
                <w:sz w:val="22"/>
                <w:szCs w:val="22"/>
              </w:rPr>
            </w:pPr>
          </w:p>
          <w:p w14:paraId="14D4E88C" w14:textId="5EE518F9" w:rsidR="00FC1AF4" w:rsidRDefault="00FC1AF4" w:rsidP="00597D66">
            <w:pPr>
              <w:pStyle w:val="ListParagraph"/>
              <w:numPr>
                <w:ilvl w:val="0"/>
                <w:numId w:val="29"/>
              </w:numPr>
              <w:spacing w:line="276" w:lineRule="auto"/>
              <w:ind w:left="314" w:hanging="314"/>
              <w:jc w:val="both"/>
              <w:rPr>
                <w:rFonts w:asciiTheme="minorHAnsi" w:hAnsiTheme="minorHAnsi" w:cstheme="minorHAnsi"/>
                <w:sz w:val="22"/>
                <w:szCs w:val="22"/>
              </w:rPr>
            </w:pPr>
            <w:r w:rsidRPr="007F7821">
              <w:rPr>
                <w:rFonts w:asciiTheme="minorHAnsi" w:hAnsiTheme="minorHAnsi" w:cstheme="minorHAnsi"/>
                <w:sz w:val="22"/>
                <w:szCs w:val="22"/>
              </w:rPr>
              <w:t xml:space="preserve">To affirm the resolution to proceed with the proposed funding package for the relocation of NETA to Stockton Riverside College, including the group’s application for </w:t>
            </w:r>
            <w:r w:rsidR="00201B07">
              <w:rPr>
                <w:rFonts w:asciiTheme="minorHAnsi" w:hAnsiTheme="minorHAnsi" w:cstheme="minorHAnsi"/>
                <w:sz w:val="22"/>
                <w:szCs w:val="22"/>
                <w:lang w:eastAsia="ar-SA"/>
              </w:rPr>
              <w:t>[REDACTED]</w:t>
            </w:r>
            <w:r w:rsidRPr="007F7821">
              <w:rPr>
                <w:rFonts w:asciiTheme="minorHAnsi" w:hAnsiTheme="minorHAnsi" w:cstheme="minorHAnsi"/>
                <w:sz w:val="22"/>
                <w:szCs w:val="22"/>
              </w:rPr>
              <w:t xml:space="preserve"> loan funding from the Department for </w:t>
            </w:r>
            <w:proofErr w:type="gramStart"/>
            <w:r w:rsidRPr="007F7821">
              <w:rPr>
                <w:rFonts w:asciiTheme="minorHAnsi" w:hAnsiTheme="minorHAnsi" w:cstheme="minorHAnsi"/>
                <w:sz w:val="22"/>
                <w:szCs w:val="22"/>
              </w:rPr>
              <w:t>Education;</w:t>
            </w:r>
            <w:proofErr w:type="gramEnd"/>
          </w:p>
          <w:p w14:paraId="311886C1" w14:textId="77777777" w:rsidR="00597D66" w:rsidRDefault="00597D66" w:rsidP="00597D66">
            <w:pPr>
              <w:pStyle w:val="ListParagraph"/>
              <w:spacing w:line="276" w:lineRule="auto"/>
              <w:ind w:left="314"/>
              <w:jc w:val="both"/>
              <w:rPr>
                <w:rFonts w:asciiTheme="minorHAnsi" w:hAnsiTheme="minorHAnsi" w:cstheme="minorHAnsi"/>
                <w:sz w:val="22"/>
                <w:szCs w:val="22"/>
              </w:rPr>
            </w:pPr>
          </w:p>
          <w:p w14:paraId="19BB85FC" w14:textId="66978E4F" w:rsidR="00FC1AF4" w:rsidRDefault="00FC1AF4" w:rsidP="00597D66">
            <w:pPr>
              <w:pStyle w:val="ListParagraph"/>
              <w:numPr>
                <w:ilvl w:val="0"/>
                <w:numId w:val="29"/>
              </w:numPr>
              <w:spacing w:line="276" w:lineRule="auto"/>
              <w:ind w:left="314" w:hanging="314"/>
              <w:jc w:val="both"/>
              <w:rPr>
                <w:rFonts w:asciiTheme="minorHAnsi" w:hAnsiTheme="minorHAnsi" w:cstheme="minorHAnsi"/>
                <w:sz w:val="22"/>
                <w:szCs w:val="22"/>
              </w:rPr>
            </w:pPr>
            <w:r w:rsidRPr="00597D66">
              <w:rPr>
                <w:rFonts w:asciiTheme="minorHAnsi" w:hAnsiTheme="minorHAnsi" w:cstheme="minorHAnsi"/>
                <w:sz w:val="22"/>
                <w:szCs w:val="22"/>
              </w:rPr>
              <w:t xml:space="preserve">To approve, in principle, the acceptance of the term loan </w:t>
            </w:r>
            <w:r w:rsidR="00201B07">
              <w:rPr>
                <w:rFonts w:asciiTheme="minorHAnsi" w:hAnsiTheme="minorHAnsi" w:cstheme="minorHAnsi"/>
                <w:sz w:val="22"/>
                <w:szCs w:val="22"/>
                <w:lang w:eastAsia="ar-SA"/>
              </w:rPr>
              <w:t>[REDACTED]</w:t>
            </w:r>
            <w:r w:rsidR="00201B07">
              <w:rPr>
                <w:rFonts w:asciiTheme="minorHAnsi" w:hAnsiTheme="minorHAnsi" w:cstheme="minorHAnsi"/>
                <w:sz w:val="22"/>
                <w:szCs w:val="22"/>
                <w:lang w:eastAsia="ar-SA"/>
              </w:rPr>
              <w:t xml:space="preserve"> </w:t>
            </w:r>
            <w:r w:rsidRPr="00597D66">
              <w:rPr>
                <w:rFonts w:asciiTheme="minorHAnsi" w:hAnsiTheme="minorHAnsi" w:cstheme="minorHAnsi"/>
                <w:sz w:val="22"/>
                <w:szCs w:val="22"/>
              </w:rPr>
              <w:t>from The Secretary of State for Education (</w:t>
            </w:r>
            <w:r w:rsidRPr="00597D66">
              <w:rPr>
                <w:rFonts w:asciiTheme="minorHAnsi" w:hAnsiTheme="minorHAnsi" w:cstheme="minorHAnsi"/>
                <w:b/>
                <w:bCs/>
                <w:sz w:val="22"/>
                <w:szCs w:val="22"/>
              </w:rPr>
              <w:t>DfE</w:t>
            </w:r>
            <w:r w:rsidRPr="00597D66">
              <w:rPr>
                <w:rFonts w:asciiTheme="minorHAnsi" w:hAnsiTheme="minorHAnsi" w:cstheme="minorHAnsi"/>
                <w:sz w:val="22"/>
                <w:szCs w:val="22"/>
              </w:rPr>
              <w:t>) and the entering into of a term loan facility agreement (</w:t>
            </w:r>
            <w:r w:rsidRPr="00597D66">
              <w:rPr>
                <w:rFonts w:asciiTheme="minorHAnsi" w:hAnsiTheme="minorHAnsi" w:cstheme="minorHAnsi"/>
                <w:b/>
                <w:bCs/>
                <w:sz w:val="22"/>
                <w:szCs w:val="22"/>
              </w:rPr>
              <w:t xml:space="preserve">Facility Agreement) </w:t>
            </w:r>
            <w:r w:rsidRPr="00597D66">
              <w:rPr>
                <w:rFonts w:asciiTheme="minorHAnsi" w:hAnsiTheme="minorHAnsi" w:cstheme="minorHAnsi"/>
                <w:sz w:val="22"/>
                <w:szCs w:val="22"/>
              </w:rPr>
              <w:t>to be entered into with DfE</w:t>
            </w:r>
            <w:r w:rsidRPr="00597D66">
              <w:rPr>
                <w:rFonts w:asciiTheme="minorHAnsi" w:hAnsiTheme="minorHAnsi" w:cstheme="minorHAnsi"/>
                <w:b/>
                <w:bCs/>
                <w:sz w:val="22"/>
                <w:szCs w:val="22"/>
              </w:rPr>
              <w:t xml:space="preserve"> </w:t>
            </w:r>
            <w:r w:rsidRPr="00597D66">
              <w:rPr>
                <w:rFonts w:asciiTheme="minorHAnsi" w:hAnsiTheme="minorHAnsi" w:cstheme="minorHAnsi"/>
                <w:sz w:val="22"/>
                <w:szCs w:val="22"/>
              </w:rPr>
              <w:t xml:space="preserve">subject to finalisation and approval (under the delegated authority given below) of it and all required or appropriate documentation to </w:t>
            </w:r>
            <w:proofErr w:type="gramStart"/>
            <w:r w:rsidRPr="00597D66">
              <w:rPr>
                <w:rFonts w:asciiTheme="minorHAnsi" w:hAnsiTheme="minorHAnsi" w:cstheme="minorHAnsi"/>
                <w:sz w:val="22"/>
                <w:szCs w:val="22"/>
              </w:rPr>
              <w:t>effect</w:t>
            </w:r>
            <w:proofErr w:type="gramEnd"/>
            <w:r w:rsidRPr="00597D66">
              <w:rPr>
                <w:rFonts w:asciiTheme="minorHAnsi" w:hAnsiTheme="minorHAnsi" w:cstheme="minorHAnsi"/>
                <w:sz w:val="22"/>
                <w:szCs w:val="22"/>
              </w:rPr>
              <w:t xml:space="preserve"> the Facility and drawdowns pursuant to it; </w:t>
            </w:r>
          </w:p>
          <w:p w14:paraId="48A00A5D" w14:textId="77777777" w:rsidR="00597D66" w:rsidRPr="00597D66" w:rsidRDefault="00597D66" w:rsidP="00597D66">
            <w:pPr>
              <w:pStyle w:val="ListParagraph"/>
              <w:rPr>
                <w:rFonts w:asciiTheme="minorHAnsi" w:hAnsiTheme="minorHAnsi" w:cstheme="minorHAnsi"/>
                <w:sz w:val="22"/>
                <w:szCs w:val="22"/>
              </w:rPr>
            </w:pPr>
          </w:p>
          <w:p w14:paraId="5BE38F8E" w14:textId="77777777" w:rsidR="00FC1AF4" w:rsidRPr="00597D66" w:rsidRDefault="00FC1AF4" w:rsidP="00597D66">
            <w:pPr>
              <w:pStyle w:val="ListParagraph"/>
              <w:numPr>
                <w:ilvl w:val="0"/>
                <w:numId w:val="29"/>
              </w:numPr>
              <w:spacing w:line="276" w:lineRule="auto"/>
              <w:ind w:left="314" w:hanging="314"/>
              <w:jc w:val="both"/>
              <w:rPr>
                <w:rFonts w:asciiTheme="minorHAnsi" w:hAnsiTheme="minorHAnsi" w:cstheme="minorHAnsi"/>
                <w:sz w:val="22"/>
                <w:szCs w:val="22"/>
              </w:rPr>
            </w:pPr>
            <w:r w:rsidRPr="00597D66">
              <w:rPr>
                <w:rFonts w:asciiTheme="minorHAnsi" w:hAnsiTheme="minorHAnsi" w:cstheme="minorHAnsi"/>
                <w:sz w:val="22"/>
                <w:szCs w:val="22"/>
              </w:rPr>
              <w:t>The Chair of the Corporation Board or failing the Chair, any other Governor (other than a staff or student governor) (</w:t>
            </w:r>
            <w:r w:rsidRPr="00597D66">
              <w:rPr>
                <w:rFonts w:asciiTheme="minorHAnsi" w:hAnsiTheme="minorHAnsi" w:cstheme="minorHAnsi"/>
                <w:bCs/>
                <w:sz w:val="22"/>
                <w:szCs w:val="22"/>
              </w:rPr>
              <w:t>e</w:t>
            </w:r>
            <w:r w:rsidRPr="00597D66">
              <w:rPr>
                <w:rFonts w:asciiTheme="minorHAnsi" w:hAnsiTheme="minorHAnsi" w:cstheme="minorHAnsi"/>
                <w:sz w:val="22"/>
                <w:szCs w:val="22"/>
              </w:rPr>
              <w:t>ach an</w:t>
            </w:r>
            <w:r w:rsidRPr="00597D66">
              <w:rPr>
                <w:rFonts w:asciiTheme="minorHAnsi" w:hAnsiTheme="minorHAnsi" w:cstheme="minorHAnsi"/>
                <w:b/>
                <w:bCs/>
                <w:sz w:val="22"/>
                <w:szCs w:val="22"/>
              </w:rPr>
              <w:t xml:space="preserve"> Authorised Officer</w:t>
            </w:r>
            <w:r w:rsidRPr="00597D66">
              <w:rPr>
                <w:rFonts w:asciiTheme="minorHAnsi" w:hAnsiTheme="minorHAnsi" w:cstheme="minorHAnsi"/>
                <w:sz w:val="22"/>
                <w:szCs w:val="22"/>
              </w:rPr>
              <w:t xml:space="preserve">) be and is hereby authorised on behalf of the Corporation, in each case in accordance with the Corporation’s principles including (amongst other things) </w:t>
            </w:r>
            <w:proofErr w:type="gramStart"/>
            <w:r w:rsidRPr="00597D66">
              <w:rPr>
                <w:rFonts w:asciiTheme="minorHAnsi" w:hAnsiTheme="minorHAnsi" w:cstheme="minorHAnsi"/>
                <w:sz w:val="22"/>
                <w:szCs w:val="22"/>
              </w:rPr>
              <w:t>taking into account</w:t>
            </w:r>
            <w:proofErr w:type="gramEnd"/>
            <w:r w:rsidRPr="00597D66">
              <w:rPr>
                <w:rFonts w:asciiTheme="minorHAnsi" w:hAnsiTheme="minorHAnsi" w:cstheme="minorHAnsi"/>
                <w:sz w:val="22"/>
                <w:szCs w:val="22"/>
              </w:rPr>
              <w:t xml:space="preserve"> all independent and other professional advice: </w:t>
            </w:r>
          </w:p>
          <w:p w14:paraId="440725CF" w14:textId="77777777" w:rsidR="00FC1AF4" w:rsidRPr="007F7821" w:rsidRDefault="00FC1AF4" w:rsidP="00597D66">
            <w:pPr>
              <w:pStyle w:val="ListParagraph"/>
              <w:numPr>
                <w:ilvl w:val="0"/>
                <w:numId w:val="30"/>
              </w:numPr>
              <w:spacing w:line="276" w:lineRule="auto"/>
              <w:ind w:left="739" w:hanging="425"/>
              <w:jc w:val="both"/>
              <w:rPr>
                <w:rFonts w:asciiTheme="minorHAnsi" w:hAnsiTheme="minorHAnsi" w:cstheme="minorHAnsi"/>
                <w:sz w:val="22"/>
                <w:szCs w:val="22"/>
              </w:rPr>
            </w:pPr>
            <w:r w:rsidRPr="007F7821">
              <w:rPr>
                <w:rFonts w:asciiTheme="minorHAnsi" w:hAnsiTheme="minorHAnsi" w:cstheme="minorHAnsi"/>
                <w:sz w:val="22"/>
                <w:szCs w:val="22"/>
              </w:rPr>
              <w:t xml:space="preserve">To progress, to negotiate, to approve and to execute the Facility Agreement and all other deeds and documents relating to it and ancillary to the Facility as they see fit, including, without limitation any officer’s </w:t>
            </w:r>
            <w:proofErr w:type="gramStart"/>
            <w:r w:rsidRPr="007F7821">
              <w:rPr>
                <w:rFonts w:asciiTheme="minorHAnsi" w:hAnsiTheme="minorHAnsi" w:cstheme="minorHAnsi"/>
                <w:sz w:val="22"/>
                <w:szCs w:val="22"/>
              </w:rPr>
              <w:t>certificate;</w:t>
            </w:r>
            <w:proofErr w:type="gramEnd"/>
            <w:r w:rsidRPr="007F7821">
              <w:rPr>
                <w:rFonts w:asciiTheme="minorHAnsi" w:hAnsiTheme="minorHAnsi" w:cstheme="minorHAnsi"/>
                <w:sz w:val="22"/>
                <w:szCs w:val="22"/>
              </w:rPr>
              <w:t xml:space="preserve"> </w:t>
            </w:r>
          </w:p>
          <w:p w14:paraId="61424D44" w14:textId="77777777" w:rsidR="00FC1AF4" w:rsidRPr="007F7821" w:rsidRDefault="00FC1AF4" w:rsidP="00597D66">
            <w:pPr>
              <w:pStyle w:val="ListParagraph"/>
              <w:numPr>
                <w:ilvl w:val="0"/>
                <w:numId w:val="30"/>
              </w:numPr>
              <w:spacing w:line="276" w:lineRule="auto"/>
              <w:ind w:left="739" w:hanging="425"/>
              <w:jc w:val="both"/>
              <w:rPr>
                <w:rFonts w:asciiTheme="minorHAnsi" w:hAnsiTheme="minorHAnsi" w:cstheme="minorHAnsi"/>
                <w:sz w:val="22"/>
                <w:szCs w:val="22"/>
              </w:rPr>
            </w:pPr>
            <w:r w:rsidRPr="007F7821">
              <w:rPr>
                <w:rFonts w:asciiTheme="minorHAnsi" w:hAnsiTheme="minorHAnsi" w:cstheme="minorHAnsi"/>
                <w:sz w:val="22"/>
                <w:szCs w:val="22"/>
              </w:rPr>
              <w:t>To affix the Corporation’s seal and to execute all documentation relating or ancillary to the Facility, required or desirable to be executed by deed and any two Authorised Officers be authorised to authenticate the fixing of the Corporation’s seal to such documents; and</w:t>
            </w:r>
          </w:p>
          <w:p w14:paraId="214578C6" w14:textId="7D490067" w:rsidR="00FC1AF4" w:rsidRDefault="00FC1AF4" w:rsidP="00EE0315">
            <w:pPr>
              <w:pStyle w:val="ListParagraph"/>
              <w:numPr>
                <w:ilvl w:val="0"/>
                <w:numId w:val="30"/>
              </w:numPr>
              <w:spacing w:line="276" w:lineRule="auto"/>
              <w:ind w:left="739" w:hanging="425"/>
              <w:jc w:val="both"/>
              <w:rPr>
                <w:rFonts w:asciiTheme="minorHAnsi" w:hAnsiTheme="minorHAnsi" w:cstheme="minorHAnsi"/>
                <w:sz w:val="22"/>
                <w:szCs w:val="22"/>
              </w:rPr>
            </w:pPr>
            <w:r w:rsidRPr="00597D66">
              <w:rPr>
                <w:rFonts w:asciiTheme="minorHAnsi" w:hAnsiTheme="minorHAnsi" w:cstheme="minorHAnsi"/>
                <w:sz w:val="22"/>
                <w:szCs w:val="22"/>
              </w:rPr>
              <w:t>To represent the Corporation and to execute and do and authorise all such things and acts relating to or ancillary to the Facility and/or otherwise howsoever relating to it as they see fit;</w:t>
            </w:r>
            <w:r w:rsidR="00597D66" w:rsidRPr="00597D66">
              <w:rPr>
                <w:rFonts w:asciiTheme="minorHAnsi" w:hAnsiTheme="minorHAnsi" w:cstheme="minorHAnsi"/>
                <w:sz w:val="22"/>
                <w:szCs w:val="22"/>
              </w:rPr>
              <w:t xml:space="preserve"> </w:t>
            </w:r>
            <w:r w:rsidRPr="00597D66">
              <w:rPr>
                <w:rFonts w:asciiTheme="minorHAnsi" w:hAnsiTheme="minorHAnsi" w:cstheme="minorHAnsi"/>
                <w:sz w:val="22"/>
                <w:szCs w:val="22"/>
              </w:rPr>
              <w:t xml:space="preserve">such actions and decisions to be reported to Corporation members at the next scheduled meeting. </w:t>
            </w:r>
          </w:p>
          <w:p w14:paraId="74A17AC8" w14:textId="77777777" w:rsidR="00597D66" w:rsidRPr="00597D66" w:rsidRDefault="00597D66" w:rsidP="00597D66">
            <w:pPr>
              <w:spacing w:line="276" w:lineRule="auto"/>
              <w:ind w:left="314"/>
              <w:jc w:val="both"/>
              <w:rPr>
                <w:rFonts w:asciiTheme="minorHAnsi" w:hAnsiTheme="minorHAnsi" w:cstheme="minorHAnsi"/>
                <w:sz w:val="22"/>
                <w:szCs w:val="22"/>
              </w:rPr>
            </w:pPr>
          </w:p>
          <w:p w14:paraId="1A890758" w14:textId="77777777" w:rsidR="00FC1AF4" w:rsidRPr="007F7821" w:rsidRDefault="00FC1AF4" w:rsidP="00597D66">
            <w:pPr>
              <w:pStyle w:val="ListParagraph"/>
              <w:numPr>
                <w:ilvl w:val="0"/>
                <w:numId w:val="29"/>
              </w:numPr>
              <w:spacing w:line="276" w:lineRule="auto"/>
              <w:ind w:left="456" w:hanging="456"/>
              <w:jc w:val="both"/>
              <w:rPr>
                <w:rFonts w:asciiTheme="minorHAnsi" w:hAnsiTheme="minorHAnsi" w:cstheme="minorHAnsi"/>
                <w:sz w:val="22"/>
                <w:szCs w:val="22"/>
              </w:rPr>
            </w:pPr>
            <w:r w:rsidRPr="007F7821">
              <w:rPr>
                <w:rFonts w:asciiTheme="minorHAnsi" w:hAnsiTheme="minorHAnsi" w:cstheme="minorHAnsi"/>
                <w:sz w:val="22"/>
                <w:szCs w:val="22"/>
              </w:rPr>
              <w:t>The approval of an Authorised Officer in respect of any deed or document to be conclusively determined by their signing of such documents.</w:t>
            </w:r>
          </w:p>
          <w:p w14:paraId="2DCAA08D" w14:textId="7C2113DC" w:rsidR="003F4BD9" w:rsidRPr="009535A7" w:rsidRDefault="003F4BD9" w:rsidP="009535A7">
            <w:pPr>
              <w:tabs>
                <w:tab w:val="left" w:pos="284"/>
              </w:tabs>
              <w:suppressAutoHyphens/>
              <w:spacing w:line="276" w:lineRule="auto"/>
              <w:jc w:val="both"/>
              <w:rPr>
                <w:rFonts w:asciiTheme="minorHAnsi" w:hAnsiTheme="minorHAnsi" w:cstheme="minorHAnsi"/>
                <w:sz w:val="22"/>
                <w:szCs w:val="22"/>
                <w:lang w:eastAsia="ar-SA"/>
              </w:rPr>
            </w:pPr>
          </w:p>
        </w:tc>
      </w:tr>
      <w:tr w:rsidR="009535A7" w:rsidRPr="007F7821" w14:paraId="4C47E1D0" w14:textId="77777777" w:rsidTr="00156184">
        <w:tc>
          <w:tcPr>
            <w:tcW w:w="757" w:type="dxa"/>
            <w:shd w:val="clear" w:color="auto" w:fill="auto"/>
          </w:tcPr>
          <w:p w14:paraId="7A230941" w14:textId="77777777" w:rsidR="009535A7" w:rsidRPr="007F7821" w:rsidRDefault="009535A7" w:rsidP="007F7821">
            <w:pPr>
              <w:spacing w:line="276" w:lineRule="auto"/>
              <w:jc w:val="both"/>
              <w:rPr>
                <w:rFonts w:asciiTheme="minorHAnsi" w:hAnsiTheme="minorHAnsi" w:cstheme="minorHAnsi"/>
                <w:b/>
                <w:sz w:val="22"/>
                <w:szCs w:val="22"/>
              </w:rPr>
            </w:pPr>
          </w:p>
        </w:tc>
        <w:tc>
          <w:tcPr>
            <w:tcW w:w="9064" w:type="dxa"/>
            <w:shd w:val="clear" w:color="auto" w:fill="auto"/>
          </w:tcPr>
          <w:p w14:paraId="708F9109" w14:textId="07A6487D" w:rsidR="009535A7" w:rsidRPr="007F7821" w:rsidRDefault="00127DB0" w:rsidP="009535A7">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Chief Financial Officer presented </w:t>
            </w:r>
            <w:r w:rsidR="00597D66">
              <w:rPr>
                <w:rFonts w:asciiTheme="minorHAnsi" w:hAnsiTheme="minorHAnsi" w:cstheme="minorHAnsi"/>
                <w:sz w:val="22"/>
                <w:szCs w:val="22"/>
              </w:rPr>
              <w:t>a</w:t>
            </w:r>
            <w:r>
              <w:rPr>
                <w:rFonts w:asciiTheme="minorHAnsi" w:hAnsiTheme="minorHAnsi" w:cstheme="minorHAnsi"/>
                <w:sz w:val="22"/>
                <w:szCs w:val="22"/>
              </w:rPr>
              <w:t xml:space="preserve"> </w:t>
            </w:r>
            <w:r w:rsidR="009535A7">
              <w:rPr>
                <w:rFonts w:asciiTheme="minorHAnsi" w:hAnsiTheme="minorHAnsi" w:cstheme="minorHAnsi"/>
                <w:sz w:val="22"/>
                <w:szCs w:val="22"/>
              </w:rPr>
              <w:t>supplementary report</w:t>
            </w:r>
            <w:r w:rsidR="00597D66">
              <w:rPr>
                <w:rFonts w:asciiTheme="minorHAnsi" w:hAnsiTheme="minorHAnsi" w:cstheme="minorHAnsi"/>
                <w:sz w:val="22"/>
                <w:szCs w:val="22"/>
              </w:rPr>
              <w:t xml:space="preserve"> requesting approval of a </w:t>
            </w:r>
            <w:r w:rsidR="009535A7">
              <w:rPr>
                <w:rFonts w:asciiTheme="minorHAnsi" w:hAnsiTheme="minorHAnsi" w:cstheme="minorHAnsi"/>
                <w:sz w:val="22"/>
                <w:szCs w:val="22"/>
              </w:rPr>
              <w:t xml:space="preserve">letter of variation from Barclays Bank in respect of the </w:t>
            </w:r>
            <w:r>
              <w:rPr>
                <w:rFonts w:asciiTheme="minorHAnsi" w:hAnsiTheme="minorHAnsi" w:cstheme="minorHAnsi"/>
                <w:sz w:val="22"/>
                <w:szCs w:val="22"/>
              </w:rPr>
              <w:t xml:space="preserve">covenants applicable to the </w:t>
            </w:r>
            <w:r w:rsidR="009535A7">
              <w:rPr>
                <w:rFonts w:asciiTheme="minorHAnsi" w:hAnsiTheme="minorHAnsi" w:cstheme="minorHAnsi"/>
                <w:sz w:val="22"/>
                <w:szCs w:val="22"/>
              </w:rPr>
              <w:t xml:space="preserve">existing </w:t>
            </w:r>
            <w:r>
              <w:rPr>
                <w:rFonts w:asciiTheme="minorHAnsi" w:hAnsiTheme="minorHAnsi" w:cstheme="minorHAnsi"/>
                <w:sz w:val="22"/>
                <w:szCs w:val="22"/>
              </w:rPr>
              <w:t xml:space="preserve">bank </w:t>
            </w:r>
            <w:r w:rsidR="009535A7">
              <w:rPr>
                <w:rFonts w:asciiTheme="minorHAnsi" w:hAnsiTheme="minorHAnsi" w:cstheme="minorHAnsi"/>
                <w:sz w:val="22"/>
                <w:szCs w:val="22"/>
              </w:rPr>
              <w:t xml:space="preserve">loan held by </w:t>
            </w:r>
            <w:r w:rsidR="00597D66">
              <w:rPr>
                <w:rFonts w:asciiTheme="minorHAnsi" w:hAnsiTheme="minorHAnsi" w:cstheme="minorHAnsi"/>
                <w:sz w:val="22"/>
                <w:szCs w:val="22"/>
              </w:rPr>
              <w:t>Etc.</w:t>
            </w:r>
            <w:r>
              <w:rPr>
                <w:rFonts w:asciiTheme="minorHAnsi" w:hAnsiTheme="minorHAnsi" w:cstheme="minorHAnsi"/>
                <w:sz w:val="22"/>
                <w:szCs w:val="22"/>
              </w:rPr>
              <w:t xml:space="preserve"> She confirmed that Barclays Bank had agreed to flex the covenant requirements </w:t>
            </w:r>
            <w:r w:rsidR="00597D66">
              <w:rPr>
                <w:rFonts w:asciiTheme="minorHAnsi" w:hAnsiTheme="minorHAnsi" w:cstheme="minorHAnsi"/>
                <w:sz w:val="22"/>
                <w:szCs w:val="22"/>
              </w:rPr>
              <w:t>to allow additional borrowing. Financial f</w:t>
            </w:r>
            <w:r>
              <w:rPr>
                <w:rFonts w:asciiTheme="minorHAnsi" w:hAnsiTheme="minorHAnsi" w:cstheme="minorHAnsi"/>
                <w:sz w:val="22"/>
                <w:szCs w:val="22"/>
              </w:rPr>
              <w:t xml:space="preserve">orecasting had </w:t>
            </w:r>
            <w:r w:rsidR="00597D66">
              <w:rPr>
                <w:rFonts w:asciiTheme="minorHAnsi" w:hAnsiTheme="minorHAnsi" w:cstheme="minorHAnsi"/>
                <w:sz w:val="22"/>
                <w:szCs w:val="22"/>
              </w:rPr>
              <w:t xml:space="preserve">not identified any issues with the higher </w:t>
            </w:r>
            <w:r>
              <w:rPr>
                <w:rFonts w:asciiTheme="minorHAnsi" w:hAnsiTheme="minorHAnsi" w:cstheme="minorHAnsi"/>
                <w:sz w:val="22"/>
                <w:szCs w:val="22"/>
              </w:rPr>
              <w:t xml:space="preserve">debt service cover level. She </w:t>
            </w:r>
            <w:r w:rsidR="00597D66">
              <w:rPr>
                <w:rFonts w:asciiTheme="minorHAnsi" w:hAnsiTheme="minorHAnsi" w:cstheme="minorHAnsi"/>
                <w:sz w:val="22"/>
                <w:szCs w:val="22"/>
              </w:rPr>
              <w:t xml:space="preserve">further </w:t>
            </w:r>
            <w:r w:rsidR="009535A7" w:rsidRPr="007F7821">
              <w:rPr>
                <w:rFonts w:asciiTheme="minorHAnsi" w:hAnsiTheme="minorHAnsi" w:cstheme="minorHAnsi"/>
                <w:sz w:val="22"/>
                <w:szCs w:val="22"/>
              </w:rPr>
              <w:t xml:space="preserve">confirmed that </w:t>
            </w:r>
            <w:r>
              <w:rPr>
                <w:rFonts w:asciiTheme="minorHAnsi" w:hAnsiTheme="minorHAnsi" w:cstheme="minorHAnsi"/>
                <w:sz w:val="22"/>
                <w:szCs w:val="22"/>
              </w:rPr>
              <w:t xml:space="preserve">the required </w:t>
            </w:r>
            <w:r w:rsidR="009250E8">
              <w:rPr>
                <w:rFonts w:asciiTheme="minorHAnsi" w:hAnsiTheme="minorHAnsi" w:cstheme="minorHAnsi"/>
                <w:sz w:val="22"/>
                <w:szCs w:val="22"/>
              </w:rPr>
              <w:t xml:space="preserve">DfE </w:t>
            </w:r>
            <w:r>
              <w:rPr>
                <w:rFonts w:asciiTheme="minorHAnsi" w:hAnsiTheme="minorHAnsi" w:cstheme="minorHAnsi"/>
                <w:sz w:val="22"/>
                <w:szCs w:val="22"/>
              </w:rPr>
              <w:t xml:space="preserve">approval </w:t>
            </w:r>
            <w:r w:rsidR="009535A7" w:rsidRPr="007F7821">
              <w:rPr>
                <w:rFonts w:asciiTheme="minorHAnsi" w:hAnsiTheme="minorHAnsi" w:cstheme="minorHAnsi"/>
                <w:sz w:val="22"/>
                <w:szCs w:val="22"/>
              </w:rPr>
              <w:t xml:space="preserve">for the covenant change had been received in advance of this meeting. </w:t>
            </w:r>
          </w:p>
          <w:p w14:paraId="4EBBF6A9" w14:textId="046F6687" w:rsidR="009535A7" w:rsidRDefault="009535A7" w:rsidP="009535A7">
            <w:pPr>
              <w:spacing w:line="276" w:lineRule="auto"/>
              <w:jc w:val="both"/>
              <w:rPr>
                <w:rFonts w:asciiTheme="minorHAnsi" w:hAnsiTheme="minorHAnsi" w:cstheme="minorHAnsi"/>
                <w:sz w:val="22"/>
                <w:szCs w:val="22"/>
              </w:rPr>
            </w:pPr>
          </w:p>
          <w:p w14:paraId="40BCF1CE" w14:textId="230B55D6" w:rsidR="00127DB0" w:rsidRDefault="00127DB0" w:rsidP="009535A7">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 governor queried whether the group was able to satisfy paragraph 5 of the letter of variation, to </w:t>
            </w:r>
            <w:r w:rsidRPr="007F7821">
              <w:rPr>
                <w:rFonts w:asciiTheme="minorHAnsi" w:hAnsiTheme="minorHAnsi" w:cstheme="minorHAnsi"/>
                <w:sz w:val="22"/>
                <w:szCs w:val="22"/>
              </w:rPr>
              <w:t>‘make the representations and warranties set out in the Facility Agreement on the Effective Date, as if each representation and warranty was referring to this Letter of Variation’</w:t>
            </w:r>
            <w:r>
              <w:rPr>
                <w:rFonts w:asciiTheme="minorHAnsi" w:hAnsiTheme="minorHAnsi" w:cstheme="minorHAnsi"/>
                <w:sz w:val="22"/>
                <w:szCs w:val="22"/>
              </w:rPr>
              <w:t xml:space="preserve">. The Chief Financial Officer agreed to clarify this requirement with Barclays. </w:t>
            </w:r>
          </w:p>
          <w:p w14:paraId="1BF29CEB" w14:textId="77777777" w:rsidR="009535A7" w:rsidRPr="007F7821" w:rsidRDefault="009535A7" w:rsidP="009535A7">
            <w:pPr>
              <w:spacing w:line="276" w:lineRule="auto"/>
              <w:jc w:val="both"/>
              <w:rPr>
                <w:rFonts w:asciiTheme="minorHAnsi" w:hAnsiTheme="minorHAnsi" w:cstheme="minorHAnsi"/>
                <w:sz w:val="22"/>
                <w:szCs w:val="22"/>
              </w:rPr>
            </w:pPr>
          </w:p>
          <w:p w14:paraId="457AAFF3" w14:textId="75CAC8F1" w:rsidR="009535A7" w:rsidRPr="007F7821" w:rsidRDefault="00AB7773" w:rsidP="00AB7773">
            <w:pPr>
              <w:spacing w:line="276" w:lineRule="auto"/>
              <w:jc w:val="both"/>
              <w:rPr>
                <w:rFonts w:asciiTheme="minorHAnsi" w:hAnsiTheme="minorHAnsi" w:cstheme="minorHAnsi"/>
                <w:sz w:val="22"/>
                <w:szCs w:val="22"/>
              </w:rPr>
            </w:pPr>
            <w:bookmarkStart w:id="1" w:name="_Hlk158964811"/>
            <w:r>
              <w:rPr>
                <w:rFonts w:asciiTheme="minorHAnsi" w:hAnsiTheme="minorHAnsi" w:cstheme="minorHAnsi"/>
                <w:sz w:val="22"/>
                <w:szCs w:val="22"/>
              </w:rPr>
              <w:t>S</w:t>
            </w:r>
            <w:r w:rsidR="009535A7" w:rsidRPr="007F7821">
              <w:rPr>
                <w:rFonts w:asciiTheme="minorHAnsi" w:hAnsiTheme="minorHAnsi" w:cstheme="minorHAnsi"/>
                <w:sz w:val="22"/>
                <w:szCs w:val="22"/>
              </w:rPr>
              <w:t xml:space="preserve">ubject to confirmation that the Corporation was able to ‘make the </w:t>
            </w:r>
            <w:r>
              <w:rPr>
                <w:rFonts w:asciiTheme="minorHAnsi" w:hAnsiTheme="minorHAnsi" w:cstheme="minorHAnsi"/>
                <w:sz w:val="22"/>
                <w:szCs w:val="22"/>
              </w:rPr>
              <w:t>r</w:t>
            </w:r>
            <w:r w:rsidR="009535A7" w:rsidRPr="007F7821">
              <w:rPr>
                <w:rFonts w:asciiTheme="minorHAnsi" w:hAnsiTheme="minorHAnsi" w:cstheme="minorHAnsi"/>
                <w:sz w:val="22"/>
                <w:szCs w:val="22"/>
              </w:rPr>
              <w:t>epresentations and warranties set out in the Facility Agreement on the Effective Date, as if each representation and warranty was referring to this Letter of Variation’</w:t>
            </w:r>
            <w:r>
              <w:rPr>
                <w:rFonts w:asciiTheme="minorHAnsi" w:hAnsiTheme="minorHAnsi" w:cstheme="minorHAnsi"/>
                <w:sz w:val="22"/>
                <w:szCs w:val="22"/>
              </w:rPr>
              <w:t>, i</w:t>
            </w:r>
            <w:r w:rsidRPr="00DC0060">
              <w:rPr>
                <w:rFonts w:asciiTheme="minorHAnsi" w:hAnsiTheme="minorHAnsi" w:cstheme="minorHAnsi"/>
                <w:sz w:val="22"/>
                <w:szCs w:val="22"/>
              </w:rPr>
              <w:t>t was</w:t>
            </w:r>
            <w:r w:rsidRPr="00597D66">
              <w:rPr>
                <w:rFonts w:asciiTheme="minorHAnsi" w:hAnsiTheme="minorHAnsi" w:cstheme="minorHAnsi"/>
                <w:b/>
                <w:sz w:val="22"/>
                <w:szCs w:val="22"/>
              </w:rPr>
              <w:t xml:space="preserve"> RESOLVED</w:t>
            </w:r>
            <w:r w:rsidR="009535A7" w:rsidRPr="007F7821">
              <w:rPr>
                <w:rFonts w:asciiTheme="minorHAnsi" w:hAnsiTheme="minorHAnsi" w:cstheme="minorHAnsi"/>
                <w:sz w:val="22"/>
                <w:szCs w:val="22"/>
              </w:rPr>
              <w:t xml:space="preserve">: </w:t>
            </w:r>
          </w:p>
          <w:p w14:paraId="0EBCC92F" w14:textId="77777777" w:rsidR="009535A7" w:rsidRPr="007F7821" w:rsidRDefault="009535A7" w:rsidP="009535A7">
            <w:pPr>
              <w:pStyle w:val="ListParagraph"/>
              <w:numPr>
                <w:ilvl w:val="0"/>
                <w:numId w:val="31"/>
              </w:numPr>
              <w:tabs>
                <w:tab w:val="left" w:pos="284"/>
              </w:tabs>
              <w:suppressAutoHyphens/>
              <w:spacing w:line="276" w:lineRule="auto"/>
              <w:ind w:left="318" w:hanging="318"/>
              <w:jc w:val="both"/>
              <w:rPr>
                <w:rFonts w:asciiTheme="minorHAnsi" w:hAnsiTheme="minorHAnsi" w:cstheme="minorHAnsi"/>
                <w:sz w:val="22"/>
                <w:szCs w:val="22"/>
                <w:lang w:eastAsia="ar-SA"/>
              </w:rPr>
            </w:pPr>
            <w:r w:rsidRPr="007F7821">
              <w:rPr>
                <w:rFonts w:asciiTheme="minorHAnsi" w:hAnsiTheme="minorHAnsi" w:cstheme="minorHAnsi"/>
                <w:sz w:val="22"/>
                <w:szCs w:val="22"/>
                <w:lang w:eastAsia="ar-SA"/>
              </w:rPr>
              <w:t xml:space="preserve">That the amendments set out in the Letter of Variation are in the interests of and for the benefit of the Borrower and are most likely to promote the success of the Borrower for the benefit of </w:t>
            </w:r>
            <w:r w:rsidRPr="007F7821">
              <w:rPr>
                <w:rFonts w:asciiTheme="minorHAnsi" w:hAnsiTheme="minorHAnsi" w:cstheme="minorHAnsi"/>
                <w:sz w:val="22"/>
                <w:szCs w:val="22"/>
                <w:lang w:eastAsia="ar-SA"/>
              </w:rPr>
              <w:lastRenderedPageBreak/>
              <w:t xml:space="preserve">the members as a whole and that such terms and conditions of the Letter of Variation be and are approved and </w:t>
            </w:r>
            <w:proofErr w:type="gramStart"/>
            <w:r w:rsidRPr="007F7821">
              <w:rPr>
                <w:rFonts w:asciiTheme="minorHAnsi" w:hAnsiTheme="minorHAnsi" w:cstheme="minorHAnsi"/>
                <w:sz w:val="22"/>
                <w:szCs w:val="22"/>
                <w:lang w:eastAsia="ar-SA"/>
              </w:rPr>
              <w:t>accepted;</w:t>
            </w:r>
            <w:proofErr w:type="gramEnd"/>
            <w:r w:rsidRPr="007F7821">
              <w:rPr>
                <w:rFonts w:asciiTheme="minorHAnsi" w:hAnsiTheme="minorHAnsi" w:cstheme="minorHAnsi"/>
                <w:sz w:val="22"/>
                <w:szCs w:val="22"/>
                <w:lang w:eastAsia="ar-SA"/>
              </w:rPr>
              <w:t xml:space="preserve"> </w:t>
            </w:r>
          </w:p>
          <w:p w14:paraId="7B7EC39F" w14:textId="77777777" w:rsidR="009535A7" w:rsidRPr="007F7821" w:rsidRDefault="009535A7" w:rsidP="009535A7">
            <w:pPr>
              <w:pStyle w:val="ListParagraph"/>
              <w:numPr>
                <w:ilvl w:val="0"/>
                <w:numId w:val="31"/>
              </w:numPr>
              <w:tabs>
                <w:tab w:val="left" w:pos="284"/>
              </w:tabs>
              <w:suppressAutoHyphens/>
              <w:spacing w:line="276" w:lineRule="auto"/>
              <w:ind w:left="318" w:hanging="318"/>
              <w:jc w:val="both"/>
              <w:rPr>
                <w:rFonts w:asciiTheme="minorHAnsi" w:hAnsiTheme="minorHAnsi" w:cstheme="minorHAnsi"/>
                <w:sz w:val="22"/>
                <w:szCs w:val="22"/>
                <w:lang w:eastAsia="ar-SA"/>
              </w:rPr>
            </w:pPr>
            <w:r w:rsidRPr="007F7821">
              <w:rPr>
                <w:rFonts w:asciiTheme="minorHAnsi" w:hAnsiTheme="minorHAnsi" w:cstheme="minorHAnsi"/>
                <w:sz w:val="22"/>
                <w:szCs w:val="22"/>
                <w:lang w:eastAsia="ar-SA"/>
              </w:rPr>
              <w:t xml:space="preserve">That Stuart Blackett, Corporation Chair, and Grant Glendinning, Chief Executive and Group Principal, are authorised to sign the Letter of Variation on behalf of the Borrower to indicate acceptance of the terms and </w:t>
            </w:r>
            <w:proofErr w:type="gramStart"/>
            <w:r w:rsidRPr="007F7821">
              <w:rPr>
                <w:rFonts w:asciiTheme="minorHAnsi" w:hAnsiTheme="minorHAnsi" w:cstheme="minorHAnsi"/>
                <w:sz w:val="22"/>
                <w:szCs w:val="22"/>
                <w:lang w:eastAsia="ar-SA"/>
              </w:rPr>
              <w:t>conditions;</w:t>
            </w:r>
            <w:proofErr w:type="gramEnd"/>
            <w:r w:rsidRPr="007F7821">
              <w:rPr>
                <w:rFonts w:asciiTheme="minorHAnsi" w:hAnsiTheme="minorHAnsi" w:cstheme="minorHAnsi"/>
                <w:sz w:val="22"/>
                <w:szCs w:val="22"/>
                <w:lang w:eastAsia="ar-SA"/>
              </w:rPr>
              <w:t xml:space="preserve"> </w:t>
            </w:r>
          </w:p>
          <w:p w14:paraId="4923A9C4" w14:textId="77777777" w:rsidR="009535A7" w:rsidRPr="007F7821" w:rsidRDefault="009535A7" w:rsidP="009535A7">
            <w:pPr>
              <w:pStyle w:val="ListParagraph"/>
              <w:numPr>
                <w:ilvl w:val="0"/>
                <w:numId w:val="31"/>
              </w:numPr>
              <w:tabs>
                <w:tab w:val="left" w:pos="284"/>
              </w:tabs>
              <w:suppressAutoHyphens/>
              <w:spacing w:line="276" w:lineRule="auto"/>
              <w:ind w:left="318" w:hanging="318"/>
              <w:jc w:val="both"/>
              <w:rPr>
                <w:rFonts w:asciiTheme="minorHAnsi" w:hAnsiTheme="minorHAnsi" w:cstheme="minorHAnsi"/>
                <w:sz w:val="22"/>
                <w:szCs w:val="22"/>
                <w:lang w:eastAsia="ar-SA"/>
              </w:rPr>
            </w:pPr>
            <w:r w:rsidRPr="007F7821">
              <w:rPr>
                <w:rFonts w:asciiTheme="minorHAnsi" w:hAnsiTheme="minorHAnsi" w:cstheme="minorHAnsi"/>
                <w:sz w:val="22"/>
                <w:szCs w:val="22"/>
                <w:lang w:eastAsia="ar-SA"/>
              </w:rPr>
              <w:t xml:space="preserve">That the Bank is authorised to act in all matters concerning the Facility as amended by the Letter of Variation upon instruction from the Borrower, in its capacity as Borrower of the Facility, signed in accordance with the Bank’s mandate for any of the accounts of the Borrower held with the Bank current from time to time.   </w:t>
            </w:r>
          </w:p>
          <w:bookmarkEnd w:id="1"/>
          <w:p w14:paraId="2D27006B" w14:textId="77777777" w:rsidR="009535A7" w:rsidRPr="007F7821" w:rsidRDefault="009535A7" w:rsidP="007F7821">
            <w:pPr>
              <w:pStyle w:val="paragraph"/>
              <w:spacing w:before="0" w:beforeAutospacing="0" w:after="0" w:afterAutospacing="0" w:line="276" w:lineRule="auto"/>
              <w:jc w:val="both"/>
              <w:textAlignment w:val="baseline"/>
              <w:rPr>
                <w:rFonts w:asciiTheme="minorHAnsi" w:hAnsiTheme="minorHAnsi" w:cstheme="minorHAnsi"/>
                <w:b/>
                <w:sz w:val="22"/>
                <w:szCs w:val="22"/>
              </w:rPr>
            </w:pPr>
          </w:p>
        </w:tc>
      </w:tr>
      <w:tr w:rsidR="0033755E" w:rsidRPr="007F7821" w14:paraId="64D8F123" w14:textId="77777777" w:rsidTr="00156184">
        <w:tc>
          <w:tcPr>
            <w:tcW w:w="757" w:type="dxa"/>
            <w:shd w:val="clear" w:color="auto" w:fill="auto"/>
          </w:tcPr>
          <w:p w14:paraId="7C6B830A" w14:textId="2693E4AE" w:rsidR="0033755E" w:rsidRPr="007F7821" w:rsidRDefault="0033755E"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lastRenderedPageBreak/>
              <w:t>2</w:t>
            </w:r>
            <w:r w:rsidR="00E35697" w:rsidRPr="007F7821">
              <w:rPr>
                <w:rFonts w:asciiTheme="minorHAnsi" w:hAnsiTheme="minorHAnsi" w:cstheme="minorHAnsi"/>
                <w:b/>
                <w:sz w:val="22"/>
                <w:szCs w:val="22"/>
              </w:rPr>
              <w:t>4</w:t>
            </w:r>
            <w:r w:rsidRPr="007F7821">
              <w:rPr>
                <w:rFonts w:asciiTheme="minorHAnsi" w:hAnsiTheme="minorHAnsi" w:cstheme="minorHAnsi"/>
                <w:b/>
                <w:sz w:val="22"/>
                <w:szCs w:val="22"/>
              </w:rPr>
              <w:t>/</w:t>
            </w:r>
            <w:r w:rsidR="00E35697" w:rsidRPr="007F7821">
              <w:rPr>
                <w:rFonts w:asciiTheme="minorHAnsi" w:hAnsiTheme="minorHAnsi" w:cstheme="minorHAnsi"/>
                <w:b/>
                <w:sz w:val="22"/>
                <w:szCs w:val="22"/>
              </w:rPr>
              <w:t>04</w:t>
            </w:r>
          </w:p>
        </w:tc>
        <w:tc>
          <w:tcPr>
            <w:tcW w:w="9064" w:type="dxa"/>
            <w:shd w:val="clear" w:color="auto" w:fill="auto"/>
          </w:tcPr>
          <w:p w14:paraId="438F205A" w14:textId="560CE453" w:rsidR="0033755E" w:rsidRPr="007F7821" w:rsidRDefault="0033755E" w:rsidP="007F7821">
            <w:pPr>
              <w:pStyle w:val="paragraph"/>
              <w:spacing w:before="0" w:beforeAutospacing="0" w:after="0" w:afterAutospacing="0" w:line="276" w:lineRule="auto"/>
              <w:jc w:val="both"/>
              <w:textAlignment w:val="baseline"/>
              <w:rPr>
                <w:rFonts w:asciiTheme="minorHAnsi" w:hAnsiTheme="minorHAnsi" w:cstheme="minorHAnsi"/>
                <w:color w:val="000000"/>
                <w:sz w:val="22"/>
                <w:szCs w:val="22"/>
                <w:shd w:val="clear" w:color="auto" w:fill="FFFFFF"/>
              </w:rPr>
            </w:pPr>
            <w:r w:rsidRPr="007F7821">
              <w:rPr>
                <w:rFonts w:asciiTheme="minorHAnsi" w:hAnsiTheme="minorHAnsi" w:cstheme="minorHAnsi"/>
                <w:b/>
                <w:sz w:val="22"/>
                <w:szCs w:val="22"/>
              </w:rPr>
              <w:t xml:space="preserve">Agenda Item 4 – </w:t>
            </w:r>
            <w:r w:rsidR="00E35697" w:rsidRPr="007F7821">
              <w:rPr>
                <w:rStyle w:val="eop"/>
                <w:rFonts w:asciiTheme="minorHAnsi" w:hAnsiTheme="minorHAnsi" w:cstheme="minorHAnsi"/>
                <w:b/>
                <w:color w:val="000000"/>
                <w:sz w:val="22"/>
                <w:szCs w:val="22"/>
                <w:shd w:val="clear" w:color="auto" w:fill="FFFFFF"/>
              </w:rPr>
              <w:t>Capital Programme Procurement</w:t>
            </w:r>
            <w:r w:rsidR="00E35697" w:rsidRPr="007F7821">
              <w:rPr>
                <w:rStyle w:val="eop"/>
                <w:rFonts w:asciiTheme="minorHAnsi" w:hAnsiTheme="minorHAnsi" w:cstheme="minorHAnsi"/>
                <w:color w:val="000000"/>
                <w:sz w:val="22"/>
                <w:szCs w:val="22"/>
                <w:shd w:val="clear" w:color="auto" w:fill="FFFFFF"/>
              </w:rPr>
              <w:t xml:space="preserve"> </w:t>
            </w:r>
          </w:p>
        </w:tc>
      </w:tr>
      <w:tr w:rsidR="00E35697" w:rsidRPr="007F7821" w14:paraId="3D37C9B3" w14:textId="77777777" w:rsidTr="00156184">
        <w:tc>
          <w:tcPr>
            <w:tcW w:w="757" w:type="dxa"/>
            <w:shd w:val="clear" w:color="auto" w:fill="auto"/>
          </w:tcPr>
          <w:p w14:paraId="4BCAE885" w14:textId="77777777" w:rsidR="00E35697" w:rsidRPr="007F7821" w:rsidRDefault="00E35697" w:rsidP="007F7821">
            <w:pPr>
              <w:spacing w:line="276" w:lineRule="auto"/>
              <w:jc w:val="both"/>
              <w:rPr>
                <w:rFonts w:asciiTheme="minorHAnsi" w:hAnsiTheme="minorHAnsi" w:cstheme="minorHAnsi"/>
                <w:b/>
                <w:sz w:val="22"/>
                <w:szCs w:val="22"/>
              </w:rPr>
            </w:pPr>
          </w:p>
        </w:tc>
        <w:tc>
          <w:tcPr>
            <w:tcW w:w="9064" w:type="dxa"/>
            <w:shd w:val="clear" w:color="auto" w:fill="auto"/>
          </w:tcPr>
          <w:p w14:paraId="4B8DC42B" w14:textId="372849E7" w:rsidR="00127DB0" w:rsidRDefault="00127DB0" w:rsidP="007F7821">
            <w:pPr>
              <w:suppressAutoHyphens/>
              <w:spacing w:line="276" w:lineRule="auto"/>
              <w:jc w:val="both"/>
              <w:rPr>
                <w:rFonts w:asciiTheme="minorHAnsi" w:hAnsiTheme="minorHAnsi" w:cstheme="minorHAnsi"/>
                <w:sz w:val="22"/>
                <w:szCs w:val="22"/>
                <w:lang w:eastAsia="ar-SA"/>
              </w:rPr>
            </w:pPr>
            <w:bookmarkStart w:id="2" w:name="_Hlk158198642"/>
          </w:p>
          <w:p w14:paraId="1FA7E59B" w14:textId="61957674" w:rsidR="00A94B4B" w:rsidRDefault="00A94B4B" w:rsidP="007F7821">
            <w:pPr>
              <w:suppressAutoHyphens/>
              <w:spacing w:line="276" w:lineRule="auto"/>
              <w:jc w:val="both"/>
              <w:rPr>
                <w:rFonts w:asciiTheme="minorHAnsi" w:hAnsiTheme="minorHAnsi" w:cstheme="minorHAnsi"/>
                <w:sz w:val="22"/>
                <w:szCs w:val="22"/>
                <w:lang w:eastAsia="ar-SA"/>
              </w:rPr>
            </w:pPr>
            <w:r>
              <w:rPr>
                <w:rFonts w:asciiTheme="minorHAnsi" w:hAnsiTheme="minorHAnsi" w:cstheme="minorHAnsi"/>
                <w:sz w:val="22"/>
                <w:szCs w:val="22"/>
                <w:lang w:eastAsia="ar-SA"/>
              </w:rPr>
              <w:t>The Chief Operating Officer presented his circulated report outlining recommendations in respect of planned procurement routes for relocation of the main NETA delivery to the Stockton Riverside College site and relocation of the NETA scaffolding provision to the new All Access Academy at Redcar and Cleveland College. He asked governors to note</w:t>
            </w:r>
            <w:proofErr w:type="gramStart"/>
            <w:r>
              <w:rPr>
                <w:rFonts w:asciiTheme="minorHAnsi" w:hAnsiTheme="minorHAnsi" w:cstheme="minorHAnsi"/>
                <w:sz w:val="22"/>
                <w:szCs w:val="22"/>
                <w:lang w:eastAsia="ar-SA"/>
              </w:rPr>
              <w:t>, in particular, the</w:t>
            </w:r>
            <w:proofErr w:type="gramEnd"/>
            <w:r>
              <w:rPr>
                <w:rFonts w:asciiTheme="minorHAnsi" w:hAnsiTheme="minorHAnsi" w:cstheme="minorHAnsi"/>
                <w:sz w:val="22"/>
                <w:szCs w:val="22"/>
                <w:lang w:eastAsia="ar-SA"/>
              </w:rPr>
              <w:t xml:space="preserve"> circulated advice from Hall and Partners, construction and property consultants working with Etc. as project managers and quantity surveyors. He confirmed that any contract arising from the procurement process would be subject to agreement by governors.  </w:t>
            </w:r>
          </w:p>
          <w:p w14:paraId="3DEE2CDD" w14:textId="753BE343" w:rsidR="00A94B4B" w:rsidRDefault="00A94B4B" w:rsidP="007F7821">
            <w:pPr>
              <w:suppressAutoHyphens/>
              <w:spacing w:line="276" w:lineRule="auto"/>
              <w:jc w:val="both"/>
              <w:rPr>
                <w:rFonts w:asciiTheme="minorHAnsi" w:hAnsiTheme="minorHAnsi" w:cstheme="minorHAnsi"/>
                <w:sz w:val="22"/>
                <w:szCs w:val="22"/>
                <w:lang w:eastAsia="ar-SA"/>
              </w:rPr>
            </w:pPr>
          </w:p>
          <w:p w14:paraId="158A7E66" w14:textId="4522247B" w:rsidR="00A94B4B" w:rsidRDefault="00A94B4B" w:rsidP="007F7821">
            <w:pPr>
              <w:suppressAutoHyphens/>
              <w:spacing w:line="276" w:lineRule="auto"/>
              <w:jc w:val="both"/>
              <w:rPr>
                <w:rFonts w:asciiTheme="minorHAnsi" w:hAnsiTheme="minorHAnsi" w:cstheme="minorHAnsi"/>
                <w:sz w:val="22"/>
                <w:szCs w:val="22"/>
                <w:lang w:eastAsia="ar-SA"/>
              </w:rPr>
            </w:pPr>
            <w:r>
              <w:rPr>
                <w:rFonts w:asciiTheme="minorHAnsi" w:hAnsiTheme="minorHAnsi" w:cstheme="minorHAnsi"/>
                <w:sz w:val="22"/>
                <w:szCs w:val="22"/>
                <w:lang w:eastAsia="ar-SA"/>
              </w:rPr>
              <w:t>In response to a governor’s query, he clarified that</w:t>
            </w:r>
            <w:r w:rsidR="00686817">
              <w:rPr>
                <w:rFonts w:asciiTheme="minorHAnsi" w:hAnsiTheme="minorHAnsi" w:cstheme="minorHAnsi"/>
                <w:sz w:val="22"/>
                <w:szCs w:val="22"/>
                <w:lang w:eastAsia="ar-SA"/>
              </w:rPr>
              <w:t xml:space="preserve"> all contractors included on</w:t>
            </w:r>
            <w:r>
              <w:rPr>
                <w:rFonts w:asciiTheme="minorHAnsi" w:hAnsiTheme="minorHAnsi" w:cstheme="minorHAnsi"/>
                <w:sz w:val="22"/>
                <w:szCs w:val="22"/>
                <w:lang w:eastAsia="ar-SA"/>
              </w:rPr>
              <w:t xml:space="preserve"> t</w:t>
            </w:r>
            <w:r w:rsidR="00686817">
              <w:rPr>
                <w:rFonts w:asciiTheme="minorHAnsi" w:hAnsiTheme="minorHAnsi" w:cstheme="minorHAnsi"/>
                <w:sz w:val="22"/>
                <w:szCs w:val="22"/>
                <w:lang w:eastAsia="ar-SA"/>
              </w:rPr>
              <w:t>h</w:t>
            </w:r>
            <w:r>
              <w:rPr>
                <w:rFonts w:asciiTheme="minorHAnsi" w:hAnsiTheme="minorHAnsi" w:cstheme="minorHAnsi"/>
                <w:sz w:val="22"/>
                <w:szCs w:val="22"/>
                <w:lang w:eastAsia="ar-SA"/>
              </w:rPr>
              <w:t xml:space="preserve">e Procure </w:t>
            </w:r>
            <w:proofErr w:type="gramStart"/>
            <w:r>
              <w:rPr>
                <w:rFonts w:asciiTheme="minorHAnsi" w:hAnsiTheme="minorHAnsi" w:cstheme="minorHAnsi"/>
                <w:sz w:val="22"/>
                <w:szCs w:val="22"/>
                <w:lang w:eastAsia="ar-SA"/>
              </w:rPr>
              <w:t>North East</w:t>
            </w:r>
            <w:proofErr w:type="gramEnd"/>
            <w:r w:rsidR="00686817">
              <w:rPr>
                <w:rFonts w:asciiTheme="minorHAnsi" w:hAnsiTheme="minorHAnsi" w:cstheme="minorHAnsi"/>
                <w:sz w:val="22"/>
                <w:szCs w:val="22"/>
                <w:lang w:eastAsia="ar-SA"/>
              </w:rPr>
              <w:t xml:space="preserve"> Framework had gone through a competitive process in order to be included on the list and, as detailed in the Hall and Partners report, overheads and profit percentages </w:t>
            </w:r>
            <w:r w:rsidR="009250E8">
              <w:rPr>
                <w:rFonts w:asciiTheme="minorHAnsi" w:hAnsiTheme="minorHAnsi" w:cstheme="minorHAnsi"/>
                <w:sz w:val="22"/>
                <w:szCs w:val="22"/>
                <w:lang w:eastAsia="ar-SA"/>
              </w:rPr>
              <w:t xml:space="preserve">identified by contractors within this framework </w:t>
            </w:r>
            <w:r w:rsidR="00686817">
              <w:rPr>
                <w:rFonts w:asciiTheme="minorHAnsi" w:hAnsiTheme="minorHAnsi" w:cstheme="minorHAnsi"/>
                <w:sz w:val="22"/>
                <w:szCs w:val="22"/>
                <w:lang w:eastAsia="ar-SA"/>
              </w:rPr>
              <w:t xml:space="preserve">were very competitive. In response to a further query, he confirmed that the intention had been to seek a fixed price contract but </w:t>
            </w:r>
            <w:r w:rsidR="009250E8">
              <w:rPr>
                <w:rFonts w:asciiTheme="minorHAnsi" w:hAnsiTheme="minorHAnsi" w:cstheme="minorHAnsi"/>
                <w:sz w:val="22"/>
                <w:szCs w:val="22"/>
                <w:lang w:eastAsia="ar-SA"/>
              </w:rPr>
              <w:t xml:space="preserve">agreed to explore </w:t>
            </w:r>
            <w:r w:rsidR="00686817">
              <w:rPr>
                <w:rFonts w:asciiTheme="minorHAnsi" w:hAnsiTheme="minorHAnsi" w:cstheme="minorHAnsi"/>
                <w:sz w:val="22"/>
                <w:szCs w:val="22"/>
                <w:lang w:eastAsia="ar-SA"/>
              </w:rPr>
              <w:t>options for a more collaborative approach (pain/gain sharing) and consider</w:t>
            </w:r>
            <w:r w:rsidR="009250E8">
              <w:rPr>
                <w:rFonts w:asciiTheme="minorHAnsi" w:hAnsiTheme="minorHAnsi" w:cstheme="minorHAnsi"/>
                <w:sz w:val="22"/>
                <w:szCs w:val="22"/>
                <w:lang w:eastAsia="ar-SA"/>
              </w:rPr>
              <w:t xml:space="preserve"> utilising this approach </w:t>
            </w:r>
            <w:r w:rsidR="00686817">
              <w:rPr>
                <w:rFonts w:asciiTheme="minorHAnsi" w:hAnsiTheme="minorHAnsi" w:cstheme="minorHAnsi"/>
                <w:sz w:val="22"/>
                <w:szCs w:val="22"/>
                <w:lang w:eastAsia="ar-SA"/>
              </w:rPr>
              <w:t xml:space="preserve">if appropriate. </w:t>
            </w:r>
          </w:p>
          <w:p w14:paraId="7E9550DC" w14:textId="77777777" w:rsidR="00127DB0" w:rsidRDefault="00127DB0" w:rsidP="007F7821">
            <w:pPr>
              <w:suppressAutoHyphens/>
              <w:spacing w:line="276" w:lineRule="auto"/>
              <w:jc w:val="both"/>
              <w:rPr>
                <w:rFonts w:asciiTheme="minorHAnsi" w:hAnsiTheme="minorHAnsi" w:cstheme="minorHAnsi"/>
                <w:sz w:val="22"/>
                <w:szCs w:val="22"/>
                <w:lang w:eastAsia="ar-SA"/>
              </w:rPr>
            </w:pPr>
          </w:p>
          <w:p w14:paraId="1F966DB3" w14:textId="4B8D1617" w:rsidR="005E6661" w:rsidRPr="007F7821" w:rsidRDefault="005E6661" w:rsidP="007F7821">
            <w:pPr>
              <w:suppressAutoHyphens/>
              <w:spacing w:line="276" w:lineRule="auto"/>
              <w:jc w:val="both"/>
              <w:rPr>
                <w:rFonts w:asciiTheme="minorHAnsi" w:hAnsiTheme="minorHAnsi" w:cstheme="minorHAnsi"/>
                <w:sz w:val="22"/>
                <w:szCs w:val="22"/>
                <w:lang w:eastAsia="ar-SA"/>
              </w:rPr>
            </w:pPr>
            <w:r w:rsidRPr="007F7821">
              <w:rPr>
                <w:rFonts w:asciiTheme="minorHAnsi" w:hAnsiTheme="minorHAnsi" w:cstheme="minorHAnsi"/>
                <w:sz w:val="22"/>
                <w:szCs w:val="22"/>
                <w:lang w:eastAsia="ar-SA"/>
              </w:rPr>
              <w:t xml:space="preserve">Governors </w:t>
            </w:r>
            <w:r w:rsidRPr="007F7821">
              <w:rPr>
                <w:rFonts w:asciiTheme="minorHAnsi" w:hAnsiTheme="minorHAnsi" w:cstheme="minorHAnsi"/>
                <w:b/>
                <w:sz w:val="22"/>
                <w:szCs w:val="22"/>
                <w:lang w:eastAsia="ar-SA"/>
              </w:rPr>
              <w:t>agreed</w:t>
            </w:r>
            <w:r w:rsidRPr="007F7821">
              <w:rPr>
                <w:rFonts w:asciiTheme="minorHAnsi" w:hAnsiTheme="minorHAnsi" w:cstheme="minorHAnsi"/>
                <w:sz w:val="22"/>
                <w:szCs w:val="22"/>
                <w:lang w:eastAsia="ar-SA"/>
              </w:rPr>
              <w:t>, subject to the further agreement of members prior to the letting of a contract:</w:t>
            </w:r>
          </w:p>
          <w:p w14:paraId="68FB2FFC" w14:textId="77777777" w:rsidR="005E6661" w:rsidRPr="007F7821" w:rsidRDefault="005E6661" w:rsidP="009250E8">
            <w:pPr>
              <w:pStyle w:val="ListParagraph"/>
              <w:numPr>
                <w:ilvl w:val="0"/>
                <w:numId w:val="33"/>
              </w:numPr>
              <w:suppressAutoHyphens/>
              <w:spacing w:line="276" w:lineRule="auto"/>
              <w:ind w:left="456" w:hanging="456"/>
              <w:jc w:val="both"/>
              <w:rPr>
                <w:rFonts w:asciiTheme="minorHAnsi" w:hAnsiTheme="minorHAnsi" w:cstheme="minorHAnsi"/>
                <w:sz w:val="22"/>
                <w:szCs w:val="22"/>
                <w:lang w:eastAsia="ar-SA"/>
              </w:rPr>
            </w:pPr>
            <w:bookmarkStart w:id="3" w:name="_Hlk158198665"/>
            <w:bookmarkEnd w:id="2"/>
            <w:r w:rsidRPr="007F7821">
              <w:rPr>
                <w:rFonts w:asciiTheme="minorHAnsi" w:hAnsiTheme="minorHAnsi" w:cstheme="minorHAnsi"/>
                <w:sz w:val="22"/>
                <w:szCs w:val="22"/>
                <w:lang w:eastAsia="ar-SA"/>
              </w:rPr>
              <w:t xml:space="preserve">The use of a two-stage tender through the Procure </w:t>
            </w:r>
            <w:proofErr w:type="gramStart"/>
            <w:r w:rsidRPr="007F7821">
              <w:rPr>
                <w:rFonts w:asciiTheme="minorHAnsi" w:hAnsiTheme="minorHAnsi" w:cstheme="minorHAnsi"/>
                <w:sz w:val="22"/>
                <w:szCs w:val="22"/>
                <w:lang w:eastAsia="ar-SA"/>
              </w:rPr>
              <w:t>North East</w:t>
            </w:r>
            <w:proofErr w:type="gramEnd"/>
            <w:r w:rsidRPr="007F7821">
              <w:rPr>
                <w:rFonts w:asciiTheme="minorHAnsi" w:hAnsiTheme="minorHAnsi" w:cstheme="minorHAnsi"/>
                <w:sz w:val="22"/>
                <w:szCs w:val="22"/>
                <w:lang w:eastAsia="ar-SA"/>
              </w:rPr>
              <w:t xml:space="preserve"> Framework for the procurement of the main NETA contract.</w:t>
            </w:r>
          </w:p>
          <w:p w14:paraId="076CCD16" w14:textId="376D62D9" w:rsidR="005E6661" w:rsidRPr="007F7821" w:rsidRDefault="005E6661" w:rsidP="009250E8">
            <w:pPr>
              <w:pStyle w:val="ListParagraph"/>
              <w:numPr>
                <w:ilvl w:val="0"/>
                <w:numId w:val="33"/>
              </w:numPr>
              <w:suppressAutoHyphens/>
              <w:spacing w:line="276" w:lineRule="auto"/>
              <w:ind w:left="456" w:hanging="456"/>
              <w:jc w:val="both"/>
              <w:rPr>
                <w:rFonts w:asciiTheme="minorHAnsi" w:hAnsiTheme="minorHAnsi" w:cstheme="minorHAnsi"/>
                <w:sz w:val="22"/>
                <w:szCs w:val="22"/>
                <w:lang w:eastAsia="ar-SA"/>
              </w:rPr>
            </w:pPr>
            <w:r w:rsidRPr="007F7821">
              <w:rPr>
                <w:rFonts w:asciiTheme="minorHAnsi" w:hAnsiTheme="minorHAnsi" w:cstheme="minorHAnsi"/>
                <w:sz w:val="22"/>
                <w:szCs w:val="22"/>
                <w:lang w:eastAsia="ar-SA"/>
              </w:rPr>
              <w:t xml:space="preserve">The use of a direct award process, via the Procure </w:t>
            </w:r>
            <w:proofErr w:type="gramStart"/>
            <w:r w:rsidRPr="007F7821">
              <w:rPr>
                <w:rFonts w:asciiTheme="minorHAnsi" w:hAnsiTheme="minorHAnsi" w:cstheme="minorHAnsi"/>
                <w:sz w:val="22"/>
                <w:szCs w:val="22"/>
                <w:lang w:eastAsia="ar-SA"/>
              </w:rPr>
              <w:t>North East</w:t>
            </w:r>
            <w:proofErr w:type="gramEnd"/>
            <w:r w:rsidRPr="007F7821">
              <w:rPr>
                <w:rFonts w:asciiTheme="minorHAnsi" w:hAnsiTheme="minorHAnsi" w:cstheme="minorHAnsi"/>
                <w:sz w:val="22"/>
                <w:szCs w:val="22"/>
                <w:lang w:eastAsia="ar-SA"/>
              </w:rPr>
              <w:t xml:space="preserve"> Framework, </w:t>
            </w:r>
            <w:r w:rsidR="00A95A01">
              <w:rPr>
                <w:rFonts w:asciiTheme="minorHAnsi" w:hAnsiTheme="minorHAnsi" w:cstheme="minorHAnsi"/>
                <w:sz w:val="22"/>
                <w:szCs w:val="22"/>
                <w:lang w:eastAsia="ar-SA"/>
              </w:rPr>
              <w:t>[REDACTED]</w:t>
            </w:r>
            <w:r w:rsidR="00A95A01">
              <w:rPr>
                <w:rFonts w:asciiTheme="minorHAnsi" w:hAnsiTheme="minorHAnsi" w:cstheme="minorHAnsi"/>
                <w:sz w:val="22"/>
                <w:szCs w:val="22"/>
                <w:lang w:eastAsia="ar-SA"/>
              </w:rPr>
              <w:t xml:space="preserve"> </w:t>
            </w:r>
            <w:r w:rsidRPr="007F7821">
              <w:rPr>
                <w:rFonts w:asciiTheme="minorHAnsi" w:hAnsiTheme="minorHAnsi" w:cstheme="minorHAnsi"/>
                <w:sz w:val="22"/>
                <w:szCs w:val="22"/>
                <w:lang w:eastAsia="ar-SA"/>
              </w:rPr>
              <w:t>for the NETA enabling works.</w:t>
            </w:r>
          </w:p>
          <w:p w14:paraId="56B31942" w14:textId="3E210215" w:rsidR="00E35697" w:rsidRPr="007F7821" w:rsidRDefault="005E6661" w:rsidP="009250E8">
            <w:pPr>
              <w:pStyle w:val="ListParagraph"/>
              <w:numPr>
                <w:ilvl w:val="0"/>
                <w:numId w:val="33"/>
              </w:numPr>
              <w:suppressAutoHyphens/>
              <w:spacing w:line="276" w:lineRule="auto"/>
              <w:ind w:left="456" w:hanging="456"/>
              <w:jc w:val="both"/>
              <w:rPr>
                <w:rFonts w:asciiTheme="minorHAnsi" w:hAnsiTheme="minorHAnsi" w:cstheme="minorHAnsi"/>
                <w:sz w:val="22"/>
                <w:szCs w:val="22"/>
                <w:lang w:eastAsia="ar-SA"/>
              </w:rPr>
            </w:pPr>
            <w:r w:rsidRPr="007F7821">
              <w:rPr>
                <w:rFonts w:asciiTheme="minorHAnsi" w:hAnsiTheme="minorHAnsi" w:cstheme="minorHAnsi"/>
                <w:sz w:val="22"/>
                <w:szCs w:val="22"/>
                <w:lang w:eastAsia="ar-SA"/>
              </w:rPr>
              <w:t xml:space="preserve">The use of a direct award process, via the Procure </w:t>
            </w:r>
            <w:proofErr w:type="gramStart"/>
            <w:r w:rsidRPr="007F7821">
              <w:rPr>
                <w:rFonts w:asciiTheme="minorHAnsi" w:hAnsiTheme="minorHAnsi" w:cstheme="minorHAnsi"/>
                <w:sz w:val="22"/>
                <w:szCs w:val="22"/>
                <w:lang w:eastAsia="ar-SA"/>
              </w:rPr>
              <w:t>North East</w:t>
            </w:r>
            <w:proofErr w:type="gramEnd"/>
            <w:r w:rsidRPr="007F7821">
              <w:rPr>
                <w:rFonts w:asciiTheme="minorHAnsi" w:hAnsiTheme="minorHAnsi" w:cstheme="minorHAnsi"/>
                <w:sz w:val="22"/>
                <w:szCs w:val="22"/>
                <w:lang w:eastAsia="ar-SA"/>
              </w:rPr>
              <w:t xml:space="preserve"> Framework, </w:t>
            </w:r>
            <w:r w:rsidR="00A95A01">
              <w:rPr>
                <w:rFonts w:asciiTheme="minorHAnsi" w:hAnsiTheme="minorHAnsi" w:cstheme="minorHAnsi"/>
                <w:sz w:val="22"/>
                <w:szCs w:val="22"/>
                <w:lang w:eastAsia="ar-SA"/>
              </w:rPr>
              <w:t>[REDACTED]</w:t>
            </w:r>
            <w:r w:rsidR="00A95A01">
              <w:rPr>
                <w:rFonts w:asciiTheme="minorHAnsi" w:hAnsiTheme="minorHAnsi" w:cstheme="minorHAnsi"/>
                <w:sz w:val="22"/>
                <w:szCs w:val="22"/>
                <w:lang w:eastAsia="ar-SA"/>
              </w:rPr>
              <w:t xml:space="preserve"> </w:t>
            </w:r>
            <w:r w:rsidRPr="007F7821">
              <w:rPr>
                <w:rFonts w:asciiTheme="minorHAnsi" w:hAnsiTheme="minorHAnsi" w:cstheme="minorHAnsi"/>
                <w:sz w:val="22"/>
                <w:szCs w:val="22"/>
                <w:lang w:eastAsia="ar-SA"/>
              </w:rPr>
              <w:t>for the All Access Academy works.</w:t>
            </w:r>
            <w:bookmarkEnd w:id="3"/>
          </w:p>
          <w:p w14:paraId="42471D31" w14:textId="4C543CF3" w:rsidR="00513455" w:rsidRPr="007F7821" w:rsidRDefault="00513455" w:rsidP="007F7821">
            <w:pPr>
              <w:suppressAutoHyphens/>
              <w:spacing w:line="276" w:lineRule="auto"/>
              <w:ind w:left="360"/>
              <w:jc w:val="both"/>
              <w:rPr>
                <w:rFonts w:asciiTheme="minorHAnsi" w:hAnsiTheme="minorHAnsi" w:cstheme="minorHAnsi"/>
                <w:sz w:val="22"/>
                <w:szCs w:val="22"/>
                <w:lang w:eastAsia="ar-SA"/>
              </w:rPr>
            </w:pPr>
          </w:p>
        </w:tc>
      </w:tr>
      <w:tr w:rsidR="003027EF" w:rsidRPr="007F7821" w14:paraId="27B95AE2" w14:textId="77777777" w:rsidTr="00156184">
        <w:tc>
          <w:tcPr>
            <w:tcW w:w="757" w:type="dxa"/>
            <w:shd w:val="clear" w:color="auto" w:fill="auto"/>
          </w:tcPr>
          <w:p w14:paraId="1734FA42" w14:textId="1184908B" w:rsidR="003027EF" w:rsidRPr="007F7821" w:rsidRDefault="003027EF"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2</w:t>
            </w:r>
            <w:r w:rsidR="00E35697" w:rsidRPr="007F7821">
              <w:rPr>
                <w:rFonts w:asciiTheme="minorHAnsi" w:hAnsiTheme="minorHAnsi" w:cstheme="minorHAnsi"/>
                <w:b/>
                <w:sz w:val="22"/>
                <w:szCs w:val="22"/>
              </w:rPr>
              <w:t>4</w:t>
            </w:r>
            <w:r w:rsidRPr="007F7821">
              <w:rPr>
                <w:rFonts w:asciiTheme="minorHAnsi" w:hAnsiTheme="minorHAnsi" w:cstheme="minorHAnsi"/>
                <w:b/>
                <w:sz w:val="22"/>
                <w:szCs w:val="22"/>
              </w:rPr>
              <w:t>/</w:t>
            </w:r>
            <w:r w:rsidR="00FC1AF4" w:rsidRPr="007F7821">
              <w:rPr>
                <w:rFonts w:asciiTheme="minorHAnsi" w:hAnsiTheme="minorHAnsi" w:cstheme="minorHAnsi"/>
                <w:b/>
                <w:sz w:val="22"/>
                <w:szCs w:val="22"/>
              </w:rPr>
              <w:t>0</w:t>
            </w:r>
            <w:r w:rsidR="00E35697" w:rsidRPr="007F7821">
              <w:rPr>
                <w:rFonts w:asciiTheme="minorHAnsi" w:hAnsiTheme="minorHAnsi" w:cstheme="minorHAnsi"/>
                <w:b/>
                <w:sz w:val="22"/>
                <w:szCs w:val="22"/>
              </w:rPr>
              <w:t>5</w:t>
            </w:r>
          </w:p>
        </w:tc>
        <w:tc>
          <w:tcPr>
            <w:tcW w:w="9064" w:type="dxa"/>
            <w:shd w:val="clear" w:color="auto" w:fill="auto"/>
          </w:tcPr>
          <w:p w14:paraId="66716840" w14:textId="69E919EC" w:rsidR="003027EF" w:rsidRPr="007F7821" w:rsidRDefault="003027EF" w:rsidP="007F7821">
            <w:pPr>
              <w:tabs>
                <w:tab w:val="left" w:pos="601"/>
              </w:tabs>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w:t>
            </w:r>
            <w:r w:rsidR="00FC1AF4" w:rsidRPr="007F7821">
              <w:rPr>
                <w:rFonts w:asciiTheme="minorHAnsi" w:hAnsiTheme="minorHAnsi" w:cstheme="minorHAnsi"/>
                <w:b/>
                <w:sz w:val="22"/>
                <w:szCs w:val="22"/>
              </w:rPr>
              <w:t>5</w:t>
            </w:r>
            <w:r w:rsidRPr="007F7821">
              <w:rPr>
                <w:rFonts w:asciiTheme="minorHAnsi" w:hAnsiTheme="minorHAnsi" w:cstheme="minorHAnsi"/>
                <w:b/>
                <w:sz w:val="22"/>
                <w:szCs w:val="22"/>
              </w:rPr>
              <w:t xml:space="preserve"> – Any Other Business</w:t>
            </w:r>
          </w:p>
        </w:tc>
      </w:tr>
      <w:tr w:rsidR="003027EF" w:rsidRPr="007F7821" w14:paraId="183F96E5" w14:textId="77777777" w:rsidTr="00156184">
        <w:tc>
          <w:tcPr>
            <w:tcW w:w="757" w:type="dxa"/>
            <w:shd w:val="clear" w:color="auto" w:fill="auto"/>
          </w:tcPr>
          <w:p w14:paraId="0CE05EB4" w14:textId="77777777" w:rsidR="003027EF" w:rsidRPr="007F7821" w:rsidRDefault="003027EF" w:rsidP="007F7821">
            <w:pPr>
              <w:spacing w:line="276" w:lineRule="auto"/>
              <w:jc w:val="both"/>
              <w:rPr>
                <w:rFonts w:asciiTheme="minorHAnsi" w:hAnsiTheme="minorHAnsi" w:cstheme="minorHAnsi"/>
                <w:b/>
                <w:sz w:val="22"/>
                <w:szCs w:val="22"/>
              </w:rPr>
            </w:pPr>
          </w:p>
        </w:tc>
        <w:tc>
          <w:tcPr>
            <w:tcW w:w="9064" w:type="dxa"/>
            <w:shd w:val="clear" w:color="auto" w:fill="auto"/>
          </w:tcPr>
          <w:p w14:paraId="6A200247" w14:textId="77777777" w:rsidR="00305A00" w:rsidRDefault="00305A00" w:rsidP="007F7821">
            <w:pPr>
              <w:tabs>
                <w:tab w:val="left" w:pos="601"/>
              </w:tabs>
              <w:spacing w:line="276" w:lineRule="auto"/>
              <w:jc w:val="both"/>
              <w:rPr>
                <w:rFonts w:asciiTheme="minorHAnsi" w:hAnsiTheme="minorHAnsi" w:cstheme="minorHAnsi"/>
                <w:sz w:val="22"/>
                <w:szCs w:val="22"/>
                <w:u w:val="single"/>
              </w:rPr>
            </w:pPr>
          </w:p>
          <w:p w14:paraId="640544BA" w14:textId="100D526E" w:rsidR="00FC1AF4" w:rsidRDefault="00FC1AF4" w:rsidP="007F7821">
            <w:pPr>
              <w:tabs>
                <w:tab w:val="left" w:pos="601"/>
              </w:tabs>
              <w:spacing w:line="276" w:lineRule="auto"/>
              <w:jc w:val="both"/>
              <w:rPr>
                <w:rFonts w:asciiTheme="minorHAnsi" w:hAnsiTheme="minorHAnsi" w:cstheme="minorHAnsi"/>
                <w:sz w:val="22"/>
                <w:szCs w:val="22"/>
              </w:rPr>
            </w:pPr>
            <w:r w:rsidRPr="007F7821">
              <w:rPr>
                <w:rFonts w:asciiTheme="minorHAnsi" w:hAnsiTheme="minorHAnsi" w:cstheme="minorHAnsi"/>
                <w:sz w:val="22"/>
                <w:szCs w:val="22"/>
                <w:u w:val="single"/>
              </w:rPr>
              <w:t>Safeguarding incident</w:t>
            </w:r>
            <w:r w:rsidRPr="007F7821">
              <w:rPr>
                <w:rFonts w:asciiTheme="minorHAnsi" w:hAnsiTheme="minorHAnsi" w:cstheme="minorHAnsi"/>
                <w:sz w:val="22"/>
                <w:szCs w:val="22"/>
              </w:rPr>
              <w:t xml:space="preserve"> </w:t>
            </w:r>
          </w:p>
          <w:p w14:paraId="40DD628E" w14:textId="19C4C912" w:rsidR="00305A00" w:rsidRDefault="002373DB" w:rsidP="007F7821">
            <w:pPr>
              <w:tabs>
                <w:tab w:val="left" w:pos="601"/>
              </w:tabs>
              <w:spacing w:line="276" w:lineRule="auto"/>
              <w:jc w:val="both"/>
              <w:rPr>
                <w:rFonts w:asciiTheme="minorHAnsi" w:hAnsiTheme="minorHAnsi" w:cstheme="minorHAnsi"/>
                <w:sz w:val="22"/>
                <w:szCs w:val="22"/>
              </w:rPr>
            </w:pPr>
            <w:r>
              <w:rPr>
                <w:rFonts w:asciiTheme="minorHAnsi" w:hAnsiTheme="minorHAnsi" w:cstheme="minorHAnsi"/>
                <w:sz w:val="22"/>
                <w:szCs w:val="22"/>
              </w:rPr>
              <w:t>The Chief Exe</w:t>
            </w:r>
            <w:r w:rsidR="00305A00">
              <w:rPr>
                <w:rFonts w:asciiTheme="minorHAnsi" w:hAnsiTheme="minorHAnsi" w:cstheme="minorHAnsi"/>
                <w:sz w:val="22"/>
                <w:szCs w:val="22"/>
              </w:rPr>
              <w:t xml:space="preserve">cutive reported that an incident had taken place </w:t>
            </w:r>
            <w:r w:rsidR="00950531">
              <w:rPr>
                <w:rFonts w:asciiTheme="minorHAnsi" w:hAnsiTheme="minorHAnsi" w:cstheme="minorHAnsi"/>
                <w:sz w:val="22"/>
                <w:szCs w:val="22"/>
              </w:rPr>
              <w:t xml:space="preserve">at the </w:t>
            </w:r>
            <w:r w:rsidR="00305A00">
              <w:rPr>
                <w:rFonts w:asciiTheme="minorHAnsi" w:hAnsiTheme="minorHAnsi" w:cstheme="minorHAnsi"/>
                <w:sz w:val="22"/>
                <w:szCs w:val="22"/>
              </w:rPr>
              <w:t xml:space="preserve">Stockton Riverside College </w:t>
            </w:r>
            <w:r w:rsidR="00950531">
              <w:rPr>
                <w:rFonts w:asciiTheme="minorHAnsi" w:hAnsiTheme="minorHAnsi" w:cstheme="minorHAnsi"/>
                <w:sz w:val="22"/>
                <w:szCs w:val="22"/>
              </w:rPr>
              <w:t xml:space="preserve">site </w:t>
            </w:r>
            <w:r w:rsidR="00FE4396">
              <w:rPr>
                <w:rFonts w:asciiTheme="minorHAnsi" w:hAnsiTheme="minorHAnsi" w:cstheme="minorHAnsi"/>
                <w:sz w:val="22"/>
                <w:szCs w:val="22"/>
                <w:lang w:eastAsia="ar-SA"/>
              </w:rPr>
              <w:t>[REDACTED]</w:t>
            </w:r>
            <w:r w:rsidR="00FE4396">
              <w:rPr>
                <w:rFonts w:asciiTheme="minorHAnsi" w:hAnsiTheme="minorHAnsi" w:cstheme="minorHAnsi"/>
                <w:sz w:val="22"/>
                <w:szCs w:val="22"/>
                <w:lang w:eastAsia="ar-SA"/>
              </w:rPr>
              <w:t xml:space="preserve"> </w:t>
            </w:r>
            <w:r w:rsidR="00950531">
              <w:rPr>
                <w:rFonts w:asciiTheme="minorHAnsi" w:hAnsiTheme="minorHAnsi" w:cstheme="minorHAnsi"/>
                <w:sz w:val="22"/>
                <w:szCs w:val="22"/>
              </w:rPr>
              <w:t xml:space="preserve">Following the incident and in collaboration with the </w:t>
            </w:r>
            <w:r w:rsidR="00305A00">
              <w:rPr>
                <w:rFonts w:asciiTheme="minorHAnsi" w:hAnsiTheme="minorHAnsi" w:cstheme="minorHAnsi"/>
                <w:sz w:val="22"/>
                <w:szCs w:val="22"/>
              </w:rPr>
              <w:t>police</w:t>
            </w:r>
            <w:r w:rsidR="00950531">
              <w:rPr>
                <w:rFonts w:asciiTheme="minorHAnsi" w:hAnsiTheme="minorHAnsi" w:cstheme="minorHAnsi"/>
                <w:sz w:val="22"/>
                <w:szCs w:val="22"/>
              </w:rPr>
              <w:t>, a knife detection event</w:t>
            </w:r>
            <w:r w:rsidR="00305A00">
              <w:rPr>
                <w:rFonts w:asciiTheme="minorHAnsi" w:hAnsiTheme="minorHAnsi" w:cstheme="minorHAnsi"/>
                <w:sz w:val="22"/>
                <w:szCs w:val="22"/>
              </w:rPr>
              <w:t xml:space="preserve"> and student talks in relation to knife crime were being arranged. </w:t>
            </w:r>
            <w:r w:rsidR="00FE4396">
              <w:rPr>
                <w:rFonts w:asciiTheme="minorHAnsi" w:hAnsiTheme="minorHAnsi" w:cstheme="minorHAnsi"/>
                <w:sz w:val="22"/>
                <w:szCs w:val="22"/>
                <w:lang w:eastAsia="ar-SA"/>
              </w:rPr>
              <w:t>[REDACTED]</w:t>
            </w:r>
          </w:p>
          <w:p w14:paraId="675F8BA0" w14:textId="577C652C" w:rsidR="00305A00" w:rsidRDefault="00305A00" w:rsidP="007F7821">
            <w:pPr>
              <w:tabs>
                <w:tab w:val="left" w:pos="601"/>
              </w:tabs>
              <w:spacing w:line="276" w:lineRule="auto"/>
              <w:jc w:val="both"/>
              <w:rPr>
                <w:rFonts w:asciiTheme="minorHAnsi" w:hAnsiTheme="minorHAnsi" w:cstheme="minorHAnsi"/>
                <w:sz w:val="22"/>
                <w:szCs w:val="22"/>
              </w:rPr>
            </w:pPr>
          </w:p>
          <w:p w14:paraId="03FD59D7" w14:textId="0A9E99C3" w:rsidR="000139BC" w:rsidRDefault="00305A00" w:rsidP="007F7821">
            <w:pPr>
              <w:tabs>
                <w:tab w:val="left" w:pos="601"/>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In response to queries, it was confirmed that knife crime sessions would run as a pilot at Stockton Riverside College in the first instance, </w:t>
            </w:r>
            <w:r w:rsidR="00950531">
              <w:rPr>
                <w:rFonts w:asciiTheme="minorHAnsi" w:hAnsiTheme="minorHAnsi" w:cstheme="minorHAnsi"/>
                <w:sz w:val="22"/>
                <w:szCs w:val="22"/>
              </w:rPr>
              <w:t xml:space="preserve">utilising </w:t>
            </w:r>
            <w:r>
              <w:rPr>
                <w:rFonts w:asciiTheme="minorHAnsi" w:hAnsiTheme="minorHAnsi" w:cstheme="minorHAnsi"/>
                <w:sz w:val="22"/>
                <w:szCs w:val="22"/>
              </w:rPr>
              <w:t xml:space="preserve">specific funding to support the initiative. However, it was hoped to roll this out further and create a cross-group approach. </w:t>
            </w:r>
            <w:r w:rsidR="00FE4396">
              <w:rPr>
                <w:rFonts w:asciiTheme="minorHAnsi" w:hAnsiTheme="minorHAnsi" w:cstheme="minorHAnsi"/>
                <w:sz w:val="22"/>
                <w:szCs w:val="22"/>
                <w:lang w:eastAsia="ar-SA"/>
              </w:rPr>
              <w:t>[REDACTED]</w:t>
            </w:r>
            <w:r w:rsidR="000139BC">
              <w:rPr>
                <w:rFonts w:asciiTheme="minorHAnsi" w:hAnsiTheme="minorHAnsi" w:cstheme="minorHAnsi"/>
                <w:sz w:val="22"/>
                <w:szCs w:val="22"/>
              </w:rPr>
              <w:t xml:space="preserve"> </w:t>
            </w:r>
            <w:r w:rsidR="00EF1214">
              <w:rPr>
                <w:rFonts w:asciiTheme="minorHAnsi" w:hAnsiTheme="minorHAnsi" w:cstheme="minorHAnsi"/>
                <w:sz w:val="22"/>
                <w:szCs w:val="22"/>
              </w:rPr>
              <w:t xml:space="preserve">Governors also requested that opportunities for benchmarking and best practice be explored, that the student risk assessment process be considered as part of the future audit programme and that consideration be given to taking forward completion of the ‘knife tree’, which had been delayed due to COVID-19. It </w:t>
            </w:r>
            <w:r w:rsidR="00EF1214">
              <w:rPr>
                <w:rFonts w:asciiTheme="minorHAnsi" w:hAnsiTheme="minorHAnsi" w:cstheme="minorHAnsi"/>
                <w:sz w:val="22"/>
                <w:szCs w:val="22"/>
              </w:rPr>
              <w:lastRenderedPageBreak/>
              <w:t xml:space="preserve">was clarified that an amnesty bin would be available prior to the police knife detection event and highlighted that the </w:t>
            </w:r>
            <w:r w:rsidR="000139BC">
              <w:rPr>
                <w:rFonts w:asciiTheme="minorHAnsi" w:hAnsiTheme="minorHAnsi" w:cstheme="minorHAnsi"/>
                <w:sz w:val="22"/>
                <w:szCs w:val="22"/>
              </w:rPr>
              <w:t>police had been very responsive and were including the Stockton Riverside College site during patrols.</w:t>
            </w:r>
          </w:p>
          <w:p w14:paraId="1973187B" w14:textId="294D4E73" w:rsidR="002D55FC" w:rsidRPr="007F7821" w:rsidRDefault="000139BC" w:rsidP="007F7821">
            <w:pPr>
              <w:tabs>
                <w:tab w:val="left" w:pos="601"/>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p>
          <w:p w14:paraId="75247348" w14:textId="0C28BAD3" w:rsidR="002D55FC" w:rsidRPr="007F7821" w:rsidRDefault="002D55FC" w:rsidP="007F7821">
            <w:pPr>
              <w:tabs>
                <w:tab w:val="left" w:pos="601"/>
              </w:tabs>
              <w:spacing w:line="276" w:lineRule="auto"/>
              <w:jc w:val="both"/>
              <w:rPr>
                <w:rFonts w:asciiTheme="minorHAnsi" w:hAnsiTheme="minorHAnsi" w:cstheme="minorHAnsi"/>
                <w:sz w:val="22"/>
                <w:szCs w:val="22"/>
                <w:u w:val="single"/>
              </w:rPr>
            </w:pPr>
            <w:r w:rsidRPr="007F7821">
              <w:rPr>
                <w:rFonts w:asciiTheme="minorHAnsi" w:hAnsiTheme="minorHAnsi" w:cstheme="minorHAnsi"/>
                <w:sz w:val="22"/>
                <w:szCs w:val="22"/>
                <w:u w:val="single"/>
              </w:rPr>
              <w:t>Ofsted inspection of Initial Teacher Education</w:t>
            </w:r>
            <w:r w:rsidR="00513455" w:rsidRPr="007F7821">
              <w:rPr>
                <w:rFonts w:asciiTheme="minorHAnsi" w:hAnsiTheme="minorHAnsi" w:cstheme="minorHAnsi"/>
                <w:sz w:val="22"/>
                <w:szCs w:val="22"/>
                <w:u w:val="single"/>
              </w:rPr>
              <w:t xml:space="preserve"> (as part of Teesside University inspection)</w:t>
            </w:r>
          </w:p>
          <w:p w14:paraId="24018CAC" w14:textId="5FC090F8" w:rsidR="00165D5B" w:rsidRDefault="000139BC" w:rsidP="007F7821">
            <w:pPr>
              <w:tabs>
                <w:tab w:val="left" w:pos="601"/>
              </w:tabs>
              <w:spacing w:line="276" w:lineRule="auto"/>
              <w:jc w:val="both"/>
              <w:rPr>
                <w:rFonts w:asciiTheme="minorHAnsi" w:hAnsiTheme="minorHAnsi" w:cstheme="minorHAnsi"/>
                <w:sz w:val="22"/>
                <w:szCs w:val="22"/>
              </w:rPr>
            </w:pPr>
            <w:r w:rsidRPr="000139BC">
              <w:rPr>
                <w:rFonts w:asciiTheme="minorHAnsi" w:hAnsiTheme="minorHAnsi" w:cstheme="minorHAnsi"/>
                <w:sz w:val="22"/>
                <w:szCs w:val="22"/>
              </w:rPr>
              <w:t xml:space="preserve">The Executive Principal, Stockton Riverside </w:t>
            </w:r>
            <w:proofErr w:type="gramStart"/>
            <w:r w:rsidRPr="000139BC">
              <w:rPr>
                <w:rFonts w:asciiTheme="minorHAnsi" w:hAnsiTheme="minorHAnsi" w:cstheme="minorHAnsi"/>
                <w:sz w:val="22"/>
                <w:szCs w:val="22"/>
              </w:rPr>
              <w:t>College</w:t>
            </w:r>
            <w:proofErr w:type="gramEnd"/>
            <w:r w:rsidRPr="000139BC">
              <w:rPr>
                <w:rFonts w:asciiTheme="minorHAnsi" w:hAnsiTheme="minorHAnsi" w:cstheme="minorHAnsi"/>
                <w:sz w:val="22"/>
                <w:szCs w:val="22"/>
              </w:rPr>
              <w:t xml:space="preserve"> and Higher Education</w:t>
            </w:r>
            <w:r>
              <w:rPr>
                <w:rFonts w:asciiTheme="minorHAnsi" w:hAnsiTheme="minorHAnsi" w:cstheme="minorHAnsi"/>
                <w:sz w:val="22"/>
                <w:szCs w:val="22"/>
              </w:rPr>
              <w:t xml:space="preserve">, reported that an Ofsted inspection of Initial Teacher Education provision at Teesside University </w:t>
            </w:r>
            <w:r w:rsidR="00EF1214">
              <w:rPr>
                <w:rFonts w:asciiTheme="minorHAnsi" w:hAnsiTheme="minorHAnsi" w:cstheme="minorHAnsi"/>
                <w:sz w:val="22"/>
                <w:szCs w:val="22"/>
              </w:rPr>
              <w:t xml:space="preserve">had been undertaken </w:t>
            </w:r>
            <w:r>
              <w:rPr>
                <w:rFonts w:asciiTheme="minorHAnsi" w:hAnsiTheme="minorHAnsi" w:cstheme="minorHAnsi"/>
                <w:sz w:val="22"/>
                <w:szCs w:val="22"/>
              </w:rPr>
              <w:t>during the week beginning 5 February</w:t>
            </w:r>
            <w:r w:rsidR="00CD02B1">
              <w:rPr>
                <w:rFonts w:asciiTheme="minorHAnsi" w:hAnsiTheme="minorHAnsi" w:cstheme="minorHAnsi"/>
                <w:sz w:val="22"/>
                <w:szCs w:val="22"/>
              </w:rPr>
              <w:t xml:space="preserve">. As all Initial Teacher Education provision delivered at the Etc. was validated by Teesside University, the group’s provision had also been in scope for inspection and an Ofsted inspector had </w:t>
            </w:r>
            <w:r w:rsidR="00EF1214">
              <w:rPr>
                <w:rFonts w:asciiTheme="minorHAnsi" w:hAnsiTheme="minorHAnsi" w:cstheme="minorHAnsi"/>
                <w:sz w:val="22"/>
                <w:szCs w:val="22"/>
              </w:rPr>
              <w:t>visited the Stockton Riverside College, Redcar and Cleveland College and Bede Sixth Form sites</w:t>
            </w:r>
            <w:r w:rsidR="00CD02B1">
              <w:rPr>
                <w:rFonts w:asciiTheme="minorHAnsi" w:hAnsiTheme="minorHAnsi" w:cstheme="minorHAnsi"/>
                <w:sz w:val="22"/>
                <w:szCs w:val="22"/>
              </w:rPr>
              <w:t xml:space="preserve">. The </w:t>
            </w:r>
            <w:r w:rsidR="00EF1214">
              <w:rPr>
                <w:rFonts w:asciiTheme="minorHAnsi" w:hAnsiTheme="minorHAnsi" w:cstheme="minorHAnsi"/>
                <w:sz w:val="22"/>
                <w:szCs w:val="22"/>
              </w:rPr>
              <w:t xml:space="preserve">focus had been on </w:t>
            </w:r>
            <w:r w:rsidR="00165D5B">
              <w:rPr>
                <w:rFonts w:asciiTheme="minorHAnsi" w:hAnsiTheme="minorHAnsi" w:cstheme="minorHAnsi"/>
                <w:sz w:val="22"/>
                <w:szCs w:val="22"/>
              </w:rPr>
              <w:t>support provided for staff</w:t>
            </w:r>
            <w:r w:rsidR="00EF1214">
              <w:rPr>
                <w:rFonts w:asciiTheme="minorHAnsi" w:hAnsiTheme="minorHAnsi" w:cstheme="minorHAnsi"/>
                <w:sz w:val="22"/>
                <w:szCs w:val="22"/>
              </w:rPr>
              <w:t xml:space="preserve">, particularly in the areas of </w:t>
            </w:r>
            <w:r w:rsidR="00165D5B">
              <w:rPr>
                <w:rFonts w:asciiTheme="minorHAnsi" w:hAnsiTheme="minorHAnsi" w:cstheme="minorHAnsi"/>
                <w:sz w:val="22"/>
                <w:szCs w:val="22"/>
              </w:rPr>
              <w:t xml:space="preserve">health, </w:t>
            </w:r>
            <w:proofErr w:type="gramStart"/>
            <w:r w:rsidR="00165D5B">
              <w:rPr>
                <w:rFonts w:asciiTheme="minorHAnsi" w:hAnsiTheme="minorHAnsi" w:cstheme="minorHAnsi"/>
                <w:sz w:val="22"/>
                <w:szCs w:val="22"/>
              </w:rPr>
              <w:t>engineering</w:t>
            </w:r>
            <w:proofErr w:type="gramEnd"/>
            <w:r w:rsidR="00165D5B">
              <w:rPr>
                <w:rFonts w:asciiTheme="minorHAnsi" w:hAnsiTheme="minorHAnsi" w:cstheme="minorHAnsi"/>
                <w:sz w:val="22"/>
                <w:szCs w:val="22"/>
              </w:rPr>
              <w:t xml:space="preserve"> and support for special educational needs. Verbal feedback had been very positive, commending the ambitious, </w:t>
            </w:r>
            <w:proofErr w:type="gramStart"/>
            <w:r w:rsidR="00165D5B">
              <w:rPr>
                <w:rFonts w:asciiTheme="minorHAnsi" w:hAnsiTheme="minorHAnsi" w:cstheme="minorHAnsi"/>
                <w:sz w:val="22"/>
                <w:szCs w:val="22"/>
              </w:rPr>
              <w:t>rigorous</w:t>
            </w:r>
            <w:proofErr w:type="gramEnd"/>
            <w:r w:rsidR="00165D5B">
              <w:rPr>
                <w:rFonts w:asciiTheme="minorHAnsi" w:hAnsiTheme="minorHAnsi" w:cstheme="minorHAnsi"/>
                <w:sz w:val="22"/>
                <w:szCs w:val="22"/>
              </w:rPr>
              <w:t xml:space="preserve"> and well-sequenced curriculum, as well as the strong focus on inclusion, excellent progress and clear impact. The overall grade for Teesside University provision had been confirmed as ‘Good’ (Grade 2). </w:t>
            </w:r>
          </w:p>
          <w:p w14:paraId="0D7D9B7B" w14:textId="77777777" w:rsidR="00165D5B" w:rsidRDefault="00165D5B" w:rsidP="007F7821">
            <w:pPr>
              <w:tabs>
                <w:tab w:val="left" w:pos="601"/>
              </w:tabs>
              <w:spacing w:line="276" w:lineRule="auto"/>
              <w:jc w:val="both"/>
              <w:rPr>
                <w:rFonts w:asciiTheme="minorHAnsi" w:hAnsiTheme="minorHAnsi" w:cstheme="minorHAnsi"/>
                <w:sz w:val="22"/>
                <w:szCs w:val="22"/>
              </w:rPr>
            </w:pPr>
          </w:p>
          <w:p w14:paraId="169DE7A0" w14:textId="0B19D175" w:rsidR="00F413BD" w:rsidRPr="000139BC" w:rsidRDefault="00165D5B" w:rsidP="007F7821">
            <w:pPr>
              <w:tabs>
                <w:tab w:val="left" w:pos="601"/>
              </w:tabs>
              <w:spacing w:line="276" w:lineRule="auto"/>
              <w:jc w:val="both"/>
              <w:rPr>
                <w:rFonts w:asciiTheme="minorHAnsi" w:hAnsiTheme="minorHAnsi" w:cstheme="minorHAnsi"/>
                <w:sz w:val="22"/>
                <w:szCs w:val="22"/>
              </w:rPr>
            </w:pPr>
            <w:r>
              <w:rPr>
                <w:rFonts w:asciiTheme="minorHAnsi" w:hAnsiTheme="minorHAnsi" w:cstheme="minorHAnsi"/>
                <w:sz w:val="22"/>
                <w:szCs w:val="22"/>
              </w:rPr>
              <w:t>Governors congratulated and thanked all staff involved during the inspection, recognising</w:t>
            </w:r>
            <w:proofErr w:type="gramStart"/>
            <w:r>
              <w:rPr>
                <w:rFonts w:asciiTheme="minorHAnsi" w:hAnsiTheme="minorHAnsi" w:cstheme="minorHAnsi"/>
                <w:sz w:val="22"/>
                <w:szCs w:val="22"/>
              </w:rPr>
              <w:t>, in particular, the</w:t>
            </w:r>
            <w:proofErr w:type="gramEnd"/>
            <w:r>
              <w:rPr>
                <w:rFonts w:asciiTheme="minorHAnsi" w:hAnsiTheme="minorHAnsi" w:cstheme="minorHAnsi"/>
                <w:sz w:val="22"/>
                <w:szCs w:val="22"/>
              </w:rPr>
              <w:t xml:space="preserve"> contributions of the Assistant Principal, Stockton Riverside College and the course leader for Initial Teacher Education.  </w:t>
            </w:r>
            <w:r w:rsidR="00CD02B1">
              <w:rPr>
                <w:rFonts w:asciiTheme="minorHAnsi" w:hAnsiTheme="minorHAnsi" w:cstheme="minorHAnsi"/>
                <w:sz w:val="22"/>
                <w:szCs w:val="22"/>
              </w:rPr>
              <w:t xml:space="preserve"> </w:t>
            </w:r>
            <w:r w:rsidR="000139BC">
              <w:rPr>
                <w:rFonts w:asciiTheme="minorHAnsi" w:hAnsiTheme="minorHAnsi" w:cstheme="minorHAnsi"/>
                <w:sz w:val="22"/>
                <w:szCs w:val="22"/>
              </w:rPr>
              <w:t xml:space="preserve"> </w:t>
            </w:r>
            <w:r w:rsidR="000139BC" w:rsidRPr="000139BC">
              <w:rPr>
                <w:rFonts w:asciiTheme="minorHAnsi" w:hAnsiTheme="minorHAnsi" w:cstheme="minorHAnsi"/>
                <w:sz w:val="22"/>
                <w:szCs w:val="22"/>
              </w:rPr>
              <w:t xml:space="preserve"> </w:t>
            </w:r>
          </w:p>
          <w:p w14:paraId="42CB9C7F" w14:textId="77777777" w:rsidR="007E289D" w:rsidRPr="007F7821" w:rsidRDefault="007E289D" w:rsidP="007F7821">
            <w:pPr>
              <w:tabs>
                <w:tab w:val="left" w:pos="601"/>
              </w:tabs>
              <w:spacing w:line="276" w:lineRule="auto"/>
              <w:jc w:val="both"/>
              <w:rPr>
                <w:rFonts w:asciiTheme="minorHAnsi" w:hAnsiTheme="minorHAnsi" w:cstheme="minorHAnsi"/>
                <w:sz w:val="22"/>
                <w:szCs w:val="22"/>
              </w:rPr>
            </w:pPr>
          </w:p>
        </w:tc>
      </w:tr>
      <w:tr w:rsidR="003027EF" w:rsidRPr="007F7821" w14:paraId="3BDD999D" w14:textId="77777777" w:rsidTr="00156184">
        <w:tc>
          <w:tcPr>
            <w:tcW w:w="757" w:type="dxa"/>
            <w:shd w:val="clear" w:color="auto" w:fill="auto"/>
          </w:tcPr>
          <w:p w14:paraId="5A8C921A" w14:textId="47A1D7B5" w:rsidR="003027EF" w:rsidRPr="007F7821" w:rsidRDefault="003027EF"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2</w:t>
            </w:r>
            <w:r w:rsidR="00FC1AF4" w:rsidRPr="007F7821">
              <w:rPr>
                <w:rFonts w:asciiTheme="minorHAnsi" w:hAnsiTheme="minorHAnsi" w:cstheme="minorHAnsi"/>
                <w:b/>
                <w:sz w:val="22"/>
                <w:szCs w:val="22"/>
              </w:rPr>
              <w:t>4</w:t>
            </w:r>
            <w:r w:rsidRPr="007F7821">
              <w:rPr>
                <w:rFonts w:asciiTheme="minorHAnsi" w:hAnsiTheme="minorHAnsi" w:cstheme="minorHAnsi"/>
                <w:b/>
                <w:sz w:val="22"/>
                <w:szCs w:val="22"/>
              </w:rPr>
              <w:t>/</w:t>
            </w:r>
            <w:r w:rsidR="00FC1AF4" w:rsidRPr="007F7821">
              <w:rPr>
                <w:rFonts w:asciiTheme="minorHAnsi" w:hAnsiTheme="minorHAnsi" w:cstheme="minorHAnsi"/>
                <w:b/>
                <w:sz w:val="22"/>
                <w:szCs w:val="22"/>
              </w:rPr>
              <w:t>06</w:t>
            </w:r>
          </w:p>
        </w:tc>
        <w:tc>
          <w:tcPr>
            <w:tcW w:w="9064" w:type="dxa"/>
            <w:shd w:val="clear" w:color="auto" w:fill="auto"/>
          </w:tcPr>
          <w:p w14:paraId="5DCDD126" w14:textId="0A3AFF18" w:rsidR="003027EF" w:rsidRPr="007F7821" w:rsidRDefault="003027EF" w:rsidP="007F7821">
            <w:pPr>
              <w:tabs>
                <w:tab w:val="left" w:pos="601"/>
              </w:tabs>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w:t>
            </w:r>
            <w:r w:rsidR="00FC1AF4" w:rsidRPr="007F7821">
              <w:rPr>
                <w:rFonts w:asciiTheme="minorHAnsi" w:hAnsiTheme="minorHAnsi" w:cstheme="minorHAnsi"/>
                <w:b/>
                <w:sz w:val="22"/>
                <w:szCs w:val="22"/>
              </w:rPr>
              <w:t>6</w:t>
            </w:r>
            <w:r w:rsidR="00170F06" w:rsidRPr="007F7821">
              <w:rPr>
                <w:rFonts w:asciiTheme="minorHAnsi" w:hAnsiTheme="minorHAnsi" w:cstheme="minorHAnsi"/>
                <w:b/>
                <w:sz w:val="22"/>
                <w:szCs w:val="22"/>
              </w:rPr>
              <w:t xml:space="preserve"> – Date</w:t>
            </w:r>
            <w:r w:rsidR="002F3718" w:rsidRPr="007F7821">
              <w:rPr>
                <w:rFonts w:asciiTheme="minorHAnsi" w:hAnsiTheme="minorHAnsi" w:cstheme="minorHAnsi"/>
                <w:b/>
                <w:sz w:val="22"/>
                <w:szCs w:val="22"/>
              </w:rPr>
              <w:t>s</w:t>
            </w:r>
            <w:r w:rsidR="00170F06" w:rsidRPr="007F7821">
              <w:rPr>
                <w:rFonts w:asciiTheme="minorHAnsi" w:hAnsiTheme="minorHAnsi" w:cstheme="minorHAnsi"/>
                <w:b/>
                <w:sz w:val="22"/>
                <w:szCs w:val="22"/>
              </w:rPr>
              <w:t xml:space="preserve">, </w:t>
            </w:r>
            <w:proofErr w:type="gramStart"/>
            <w:r w:rsidR="00170F06" w:rsidRPr="007F7821">
              <w:rPr>
                <w:rFonts w:asciiTheme="minorHAnsi" w:hAnsiTheme="minorHAnsi" w:cstheme="minorHAnsi"/>
                <w:b/>
                <w:sz w:val="22"/>
                <w:szCs w:val="22"/>
              </w:rPr>
              <w:t>time</w:t>
            </w:r>
            <w:r w:rsidR="002F3718" w:rsidRPr="007F7821">
              <w:rPr>
                <w:rFonts w:asciiTheme="minorHAnsi" w:hAnsiTheme="minorHAnsi" w:cstheme="minorHAnsi"/>
                <w:b/>
                <w:sz w:val="22"/>
                <w:szCs w:val="22"/>
              </w:rPr>
              <w:t>s</w:t>
            </w:r>
            <w:proofErr w:type="gramEnd"/>
            <w:r w:rsidR="00170F06" w:rsidRPr="007F7821">
              <w:rPr>
                <w:rFonts w:asciiTheme="minorHAnsi" w:hAnsiTheme="minorHAnsi" w:cstheme="minorHAnsi"/>
                <w:b/>
                <w:sz w:val="22"/>
                <w:szCs w:val="22"/>
              </w:rPr>
              <w:t xml:space="preserve"> and venue</w:t>
            </w:r>
            <w:r w:rsidR="002F3718" w:rsidRPr="007F7821">
              <w:rPr>
                <w:rFonts w:asciiTheme="minorHAnsi" w:hAnsiTheme="minorHAnsi" w:cstheme="minorHAnsi"/>
                <w:b/>
                <w:sz w:val="22"/>
                <w:szCs w:val="22"/>
              </w:rPr>
              <w:t>s</w:t>
            </w:r>
            <w:r w:rsidR="00170F06" w:rsidRPr="007F7821">
              <w:rPr>
                <w:rFonts w:asciiTheme="minorHAnsi" w:hAnsiTheme="minorHAnsi" w:cstheme="minorHAnsi"/>
                <w:b/>
                <w:sz w:val="22"/>
                <w:szCs w:val="22"/>
              </w:rPr>
              <w:t xml:space="preserve"> of </w:t>
            </w:r>
            <w:r w:rsidR="002F3718" w:rsidRPr="007F7821">
              <w:rPr>
                <w:rFonts w:asciiTheme="minorHAnsi" w:hAnsiTheme="minorHAnsi" w:cstheme="minorHAnsi"/>
                <w:b/>
                <w:sz w:val="22"/>
                <w:szCs w:val="22"/>
              </w:rPr>
              <w:t>upcoming meetings</w:t>
            </w:r>
          </w:p>
        </w:tc>
      </w:tr>
      <w:tr w:rsidR="003027EF" w:rsidRPr="007F7821" w14:paraId="5F405AC3" w14:textId="77777777" w:rsidTr="00156184">
        <w:tc>
          <w:tcPr>
            <w:tcW w:w="757" w:type="dxa"/>
            <w:shd w:val="clear" w:color="auto" w:fill="auto"/>
          </w:tcPr>
          <w:p w14:paraId="3F5AEAB6" w14:textId="77777777" w:rsidR="003027EF" w:rsidRPr="007F7821" w:rsidRDefault="003027EF" w:rsidP="007F7821">
            <w:pPr>
              <w:spacing w:line="276" w:lineRule="auto"/>
              <w:jc w:val="both"/>
              <w:rPr>
                <w:rFonts w:asciiTheme="minorHAnsi" w:hAnsiTheme="minorHAnsi" w:cstheme="minorHAnsi"/>
                <w:b/>
                <w:sz w:val="22"/>
                <w:szCs w:val="22"/>
              </w:rPr>
            </w:pPr>
          </w:p>
        </w:tc>
        <w:tc>
          <w:tcPr>
            <w:tcW w:w="9064" w:type="dxa"/>
            <w:shd w:val="clear" w:color="auto" w:fill="auto"/>
          </w:tcPr>
          <w:p w14:paraId="5E31B7DD" w14:textId="77777777" w:rsidR="007F7821" w:rsidRDefault="007F7821" w:rsidP="007F7821">
            <w:pPr>
              <w:pStyle w:val="paragraph"/>
              <w:spacing w:before="0" w:beforeAutospacing="0" w:after="0" w:afterAutospacing="0" w:line="276" w:lineRule="auto"/>
              <w:ind w:left="174"/>
              <w:jc w:val="both"/>
              <w:textAlignment w:val="baseline"/>
              <w:rPr>
                <w:rStyle w:val="eop"/>
                <w:rFonts w:asciiTheme="minorHAnsi" w:hAnsiTheme="minorHAnsi" w:cstheme="minorHAnsi"/>
                <w:color w:val="000000"/>
                <w:sz w:val="22"/>
                <w:szCs w:val="22"/>
                <w:shd w:val="clear" w:color="auto" w:fill="FFFFFF"/>
              </w:rPr>
            </w:pPr>
          </w:p>
          <w:p w14:paraId="7BAD3450" w14:textId="0F056CF5" w:rsidR="00FC1AF4" w:rsidRPr="007F7821" w:rsidRDefault="00FC1AF4" w:rsidP="007F7821">
            <w:pPr>
              <w:pStyle w:val="paragraph"/>
              <w:numPr>
                <w:ilvl w:val="0"/>
                <w:numId w:val="28"/>
              </w:numPr>
              <w:spacing w:before="0" w:beforeAutospacing="0" w:after="0" w:afterAutospacing="0" w:line="276" w:lineRule="auto"/>
              <w:ind w:left="174" w:hanging="174"/>
              <w:jc w:val="both"/>
              <w:textAlignment w:val="baseline"/>
              <w:rPr>
                <w:rStyle w:val="eop"/>
                <w:rFonts w:asciiTheme="minorHAnsi" w:hAnsiTheme="minorHAnsi" w:cstheme="minorHAnsi"/>
                <w:color w:val="000000"/>
                <w:sz w:val="22"/>
                <w:szCs w:val="22"/>
                <w:shd w:val="clear" w:color="auto" w:fill="FFFFFF"/>
              </w:rPr>
            </w:pPr>
            <w:r w:rsidRPr="007F7821">
              <w:rPr>
                <w:rStyle w:val="eop"/>
                <w:rFonts w:asciiTheme="minorHAnsi" w:hAnsiTheme="minorHAnsi" w:cstheme="minorHAnsi"/>
                <w:color w:val="000000"/>
                <w:sz w:val="22"/>
                <w:szCs w:val="22"/>
                <w:shd w:val="clear" w:color="auto" w:fill="FFFFFF"/>
              </w:rPr>
              <w:t>FE Corporation meeting - Thursday 7 March, 5.30 pm, Redcar and Cleveland College</w:t>
            </w:r>
          </w:p>
          <w:p w14:paraId="3EBCC88A" w14:textId="496AFF37" w:rsidR="00FC1AF4" w:rsidRPr="007F7821" w:rsidRDefault="00FC1AF4" w:rsidP="007F7821">
            <w:pPr>
              <w:pStyle w:val="paragraph"/>
              <w:numPr>
                <w:ilvl w:val="0"/>
                <w:numId w:val="28"/>
              </w:numPr>
              <w:spacing w:before="0" w:beforeAutospacing="0" w:after="0" w:afterAutospacing="0" w:line="276" w:lineRule="auto"/>
              <w:ind w:left="174" w:hanging="174"/>
              <w:jc w:val="both"/>
              <w:textAlignment w:val="baseline"/>
              <w:rPr>
                <w:rStyle w:val="eop"/>
                <w:rFonts w:asciiTheme="minorHAnsi" w:hAnsiTheme="minorHAnsi" w:cstheme="minorHAnsi"/>
                <w:color w:val="000000"/>
                <w:sz w:val="22"/>
                <w:szCs w:val="22"/>
                <w:shd w:val="clear" w:color="auto" w:fill="FFFFFF"/>
              </w:rPr>
            </w:pPr>
            <w:r w:rsidRPr="007F7821">
              <w:rPr>
                <w:rStyle w:val="eop"/>
                <w:rFonts w:asciiTheme="minorHAnsi" w:hAnsiTheme="minorHAnsi" w:cstheme="minorHAnsi"/>
                <w:color w:val="000000"/>
                <w:sz w:val="22"/>
                <w:szCs w:val="22"/>
                <w:shd w:val="clear" w:color="auto" w:fill="FFFFFF"/>
              </w:rPr>
              <w:t>Governor Workshop - Thursday 18 April, 5.30 pm, Stockton Riverside College</w:t>
            </w:r>
          </w:p>
          <w:p w14:paraId="7F4E0914" w14:textId="77777777" w:rsidR="003027EF" w:rsidRPr="007F7821" w:rsidRDefault="00FC1AF4" w:rsidP="007F7821">
            <w:pPr>
              <w:pStyle w:val="paragraph"/>
              <w:numPr>
                <w:ilvl w:val="0"/>
                <w:numId w:val="28"/>
              </w:numPr>
              <w:spacing w:before="0" w:beforeAutospacing="0" w:after="0" w:afterAutospacing="0" w:line="276" w:lineRule="auto"/>
              <w:ind w:left="174" w:hanging="174"/>
              <w:jc w:val="both"/>
              <w:textAlignment w:val="baseline"/>
              <w:rPr>
                <w:rStyle w:val="eop"/>
                <w:rFonts w:asciiTheme="minorHAnsi" w:hAnsiTheme="minorHAnsi" w:cstheme="minorHAnsi"/>
                <w:i/>
                <w:color w:val="000000"/>
                <w:sz w:val="22"/>
                <w:szCs w:val="22"/>
                <w:shd w:val="clear" w:color="auto" w:fill="FFFFFF"/>
              </w:rPr>
            </w:pPr>
            <w:r w:rsidRPr="007F7821">
              <w:rPr>
                <w:rStyle w:val="eop"/>
                <w:rFonts w:asciiTheme="minorHAnsi" w:hAnsiTheme="minorHAnsi" w:cstheme="minorHAnsi"/>
                <w:color w:val="000000"/>
                <w:sz w:val="22"/>
                <w:szCs w:val="22"/>
                <w:shd w:val="clear" w:color="auto" w:fill="FFFFFF"/>
              </w:rPr>
              <w:t>Governors’ Strategic Conference – Friday 26 April and Saturday 27 April, Hardwick Hall Hotel</w:t>
            </w:r>
          </w:p>
          <w:p w14:paraId="5EEA580A" w14:textId="3467705A" w:rsidR="007F7821" w:rsidRPr="007F7821" w:rsidRDefault="007F7821" w:rsidP="007F7821">
            <w:pPr>
              <w:pStyle w:val="paragraph"/>
              <w:spacing w:before="0" w:beforeAutospacing="0" w:after="0" w:afterAutospacing="0" w:line="276" w:lineRule="auto"/>
              <w:jc w:val="both"/>
              <w:textAlignment w:val="baseline"/>
              <w:rPr>
                <w:rFonts w:asciiTheme="minorHAnsi" w:hAnsiTheme="minorHAnsi" w:cstheme="minorHAnsi"/>
                <w:i/>
                <w:color w:val="000000"/>
                <w:sz w:val="22"/>
                <w:szCs w:val="22"/>
                <w:shd w:val="clear" w:color="auto" w:fill="FFFFFF"/>
              </w:rPr>
            </w:pPr>
          </w:p>
        </w:tc>
      </w:tr>
      <w:tr w:rsidR="003027EF" w:rsidRPr="007F7821" w14:paraId="5DC7341B" w14:textId="77777777" w:rsidTr="00156184">
        <w:tc>
          <w:tcPr>
            <w:tcW w:w="757" w:type="dxa"/>
            <w:shd w:val="clear" w:color="auto" w:fill="auto"/>
          </w:tcPr>
          <w:p w14:paraId="42E6D098" w14:textId="3E7C2394" w:rsidR="003027EF" w:rsidRPr="007F7821" w:rsidRDefault="003027EF"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2</w:t>
            </w:r>
            <w:r w:rsidR="00FC1AF4" w:rsidRPr="007F7821">
              <w:rPr>
                <w:rFonts w:asciiTheme="minorHAnsi" w:hAnsiTheme="minorHAnsi" w:cstheme="minorHAnsi"/>
                <w:b/>
                <w:sz w:val="22"/>
                <w:szCs w:val="22"/>
              </w:rPr>
              <w:t>4</w:t>
            </w:r>
            <w:r w:rsidRPr="007F7821">
              <w:rPr>
                <w:rFonts w:asciiTheme="minorHAnsi" w:hAnsiTheme="minorHAnsi" w:cstheme="minorHAnsi"/>
                <w:b/>
                <w:sz w:val="22"/>
                <w:szCs w:val="22"/>
              </w:rPr>
              <w:t>/</w:t>
            </w:r>
            <w:r w:rsidR="00FC1AF4" w:rsidRPr="007F7821">
              <w:rPr>
                <w:rFonts w:asciiTheme="minorHAnsi" w:hAnsiTheme="minorHAnsi" w:cstheme="minorHAnsi"/>
                <w:b/>
                <w:sz w:val="22"/>
                <w:szCs w:val="22"/>
              </w:rPr>
              <w:t>07</w:t>
            </w:r>
          </w:p>
        </w:tc>
        <w:tc>
          <w:tcPr>
            <w:tcW w:w="9064" w:type="dxa"/>
            <w:shd w:val="clear" w:color="auto" w:fill="auto"/>
          </w:tcPr>
          <w:p w14:paraId="2BDD2452" w14:textId="6A6636BE" w:rsidR="003027EF" w:rsidRPr="007F7821" w:rsidRDefault="003027EF" w:rsidP="007F7821">
            <w:pPr>
              <w:tabs>
                <w:tab w:val="left" w:pos="601"/>
              </w:tabs>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w:t>
            </w:r>
            <w:r w:rsidR="00FC1AF4" w:rsidRPr="007F7821">
              <w:rPr>
                <w:rFonts w:asciiTheme="minorHAnsi" w:hAnsiTheme="minorHAnsi" w:cstheme="minorHAnsi"/>
                <w:b/>
                <w:sz w:val="22"/>
                <w:szCs w:val="22"/>
              </w:rPr>
              <w:t>7</w:t>
            </w:r>
            <w:r w:rsidRPr="007F7821">
              <w:rPr>
                <w:rFonts w:asciiTheme="minorHAnsi" w:hAnsiTheme="minorHAnsi" w:cstheme="minorHAnsi"/>
                <w:b/>
                <w:sz w:val="22"/>
                <w:szCs w:val="22"/>
              </w:rPr>
              <w:t xml:space="preserve"> – Approval of Documents for Public Inspection</w:t>
            </w:r>
          </w:p>
        </w:tc>
      </w:tr>
      <w:tr w:rsidR="003027EF" w:rsidRPr="007F7821" w14:paraId="7C72F5DE" w14:textId="77777777" w:rsidTr="00156184">
        <w:tc>
          <w:tcPr>
            <w:tcW w:w="757" w:type="dxa"/>
            <w:shd w:val="clear" w:color="auto" w:fill="auto"/>
          </w:tcPr>
          <w:p w14:paraId="3E26D33D" w14:textId="77777777" w:rsidR="003027EF" w:rsidRPr="007F7821" w:rsidRDefault="003027EF" w:rsidP="007F7821">
            <w:pPr>
              <w:spacing w:line="276" w:lineRule="auto"/>
              <w:jc w:val="both"/>
              <w:rPr>
                <w:rFonts w:asciiTheme="minorHAnsi" w:hAnsiTheme="minorHAnsi" w:cstheme="minorHAnsi"/>
                <w:b/>
                <w:sz w:val="22"/>
                <w:szCs w:val="22"/>
              </w:rPr>
            </w:pPr>
          </w:p>
        </w:tc>
        <w:tc>
          <w:tcPr>
            <w:tcW w:w="9064" w:type="dxa"/>
            <w:shd w:val="clear" w:color="auto" w:fill="auto"/>
          </w:tcPr>
          <w:p w14:paraId="177BE3BA" w14:textId="77777777" w:rsidR="007F7821" w:rsidRDefault="007F7821" w:rsidP="007F7821">
            <w:pPr>
              <w:spacing w:line="276" w:lineRule="auto"/>
              <w:jc w:val="both"/>
              <w:rPr>
                <w:rFonts w:asciiTheme="minorHAnsi" w:hAnsiTheme="minorHAnsi" w:cstheme="minorHAnsi"/>
                <w:color w:val="000000" w:themeColor="text1"/>
                <w:sz w:val="22"/>
                <w:szCs w:val="22"/>
              </w:rPr>
            </w:pPr>
          </w:p>
          <w:p w14:paraId="7282A66C" w14:textId="6F87B0FF" w:rsidR="003027EF" w:rsidRPr="007F7821" w:rsidRDefault="003027EF" w:rsidP="007F7821">
            <w:pPr>
              <w:spacing w:line="276" w:lineRule="auto"/>
              <w:jc w:val="both"/>
              <w:rPr>
                <w:rFonts w:asciiTheme="minorHAnsi" w:hAnsiTheme="minorHAnsi" w:cstheme="minorHAnsi"/>
                <w:sz w:val="22"/>
                <w:szCs w:val="22"/>
              </w:rPr>
            </w:pPr>
            <w:r w:rsidRPr="007F7821">
              <w:rPr>
                <w:rFonts w:asciiTheme="minorHAnsi" w:hAnsiTheme="minorHAnsi" w:cstheme="minorHAnsi"/>
                <w:color w:val="000000" w:themeColor="text1"/>
                <w:sz w:val="22"/>
                <w:szCs w:val="22"/>
              </w:rPr>
              <w:t xml:space="preserve">It was </w:t>
            </w:r>
            <w:r w:rsidRPr="007F7821">
              <w:rPr>
                <w:rFonts w:asciiTheme="minorHAnsi" w:hAnsiTheme="minorHAnsi" w:cstheme="minorHAnsi"/>
                <w:b/>
                <w:color w:val="000000" w:themeColor="text1"/>
                <w:sz w:val="22"/>
                <w:szCs w:val="22"/>
              </w:rPr>
              <w:t>agreed</w:t>
            </w:r>
            <w:r w:rsidRPr="007F7821">
              <w:rPr>
                <w:rFonts w:asciiTheme="minorHAnsi" w:hAnsiTheme="minorHAnsi" w:cstheme="minorHAnsi"/>
                <w:color w:val="000000" w:themeColor="text1"/>
                <w:sz w:val="22"/>
                <w:szCs w:val="22"/>
              </w:rPr>
              <w:t xml:space="preserve"> that the agenda</w:t>
            </w:r>
            <w:r w:rsidR="00165D5B">
              <w:rPr>
                <w:rFonts w:asciiTheme="minorHAnsi" w:hAnsiTheme="minorHAnsi" w:cstheme="minorHAnsi"/>
                <w:color w:val="000000" w:themeColor="text1"/>
                <w:sz w:val="22"/>
                <w:szCs w:val="22"/>
              </w:rPr>
              <w:t xml:space="preserve"> for the </w:t>
            </w:r>
            <w:r w:rsidRPr="007F7821">
              <w:rPr>
                <w:rFonts w:asciiTheme="minorHAnsi" w:hAnsiTheme="minorHAnsi" w:cstheme="minorHAnsi"/>
                <w:color w:val="000000" w:themeColor="text1"/>
                <w:sz w:val="22"/>
                <w:szCs w:val="22"/>
              </w:rPr>
              <w:t>current meeting be made available for public inspection</w:t>
            </w:r>
            <w:r w:rsidR="00165D5B">
              <w:rPr>
                <w:rFonts w:asciiTheme="minorHAnsi" w:hAnsiTheme="minorHAnsi" w:cstheme="minorHAnsi"/>
                <w:color w:val="000000" w:themeColor="text1"/>
                <w:sz w:val="22"/>
                <w:szCs w:val="22"/>
              </w:rPr>
              <w:t xml:space="preserve">. All submitted reports were deemed to be confidential for business sensitivity reasons. </w:t>
            </w:r>
            <w:r w:rsidR="007E1AB5" w:rsidRPr="007F7821">
              <w:rPr>
                <w:rFonts w:asciiTheme="minorHAnsi" w:hAnsiTheme="minorHAnsi" w:cstheme="minorHAnsi"/>
                <w:color w:val="000000" w:themeColor="text1"/>
                <w:sz w:val="22"/>
                <w:szCs w:val="22"/>
              </w:rPr>
              <w:t xml:space="preserve">Minutes </w:t>
            </w:r>
            <w:r w:rsidR="00165D5B">
              <w:rPr>
                <w:rFonts w:asciiTheme="minorHAnsi" w:hAnsiTheme="minorHAnsi" w:cstheme="minorHAnsi"/>
                <w:color w:val="000000" w:themeColor="text1"/>
                <w:sz w:val="22"/>
                <w:szCs w:val="22"/>
              </w:rPr>
              <w:t xml:space="preserve">of the meeting </w:t>
            </w:r>
            <w:r w:rsidR="007E1AB5" w:rsidRPr="007F7821">
              <w:rPr>
                <w:rFonts w:asciiTheme="minorHAnsi" w:hAnsiTheme="minorHAnsi" w:cstheme="minorHAnsi"/>
                <w:color w:val="000000" w:themeColor="text1"/>
                <w:sz w:val="22"/>
                <w:szCs w:val="22"/>
              </w:rPr>
              <w:t>would be made available following approval and consideration at the next meeting.</w:t>
            </w:r>
          </w:p>
          <w:p w14:paraId="19376038" w14:textId="77777777" w:rsidR="00BB6721" w:rsidRPr="007F7821" w:rsidRDefault="00BB6721" w:rsidP="007F7821">
            <w:pPr>
              <w:spacing w:line="276" w:lineRule="auto"/>
              <w:jc w:val="both"/>
              <w:rPr>
                <w:rFonts w:asciiTheme="minorHAnsi" w:hAnsiTheme="minorHAnsi" w:cstheme="minorHAnsi"/>
                <w:sz w:val="22"/>
                <w:szCs w:val="22"/>
              </w:rPr>
            </w:pPr>
          </w:p>
        </w:tc>
      </w:tr>
    </w:tbl>
    <w:p w14:paraId="26DA751E" w14:textId="77777777" w:rsidR="00DD4A28" w:rsidRPr="007F7821" w:rsidRDefault="00DD4A28" w:rsidP="007F7821">
      <w:pPr>
        <w:tabs>
          <w:tab w:val="left" w:pos="1134"/>
        </w:tabs>
        <w:spacing w:line="276" w:lineRule="auto"/>
        <w:ind w:left="993"/>
        <w:jc w:val="both"/>
        <w:rPr>
          <w:rFonts w:asciiTheme="minorHAnsi" w:hAnsiTheme="minorHAnsi" w:cstheme="minorHAnsi"/>
          <w:sz w:val="22"/>
          <w:szCs w:val="22"/>
        </w:rPr>
      </w:pPr>
    </w:p>
    <w:p w14:paraId="25CBBD91" w14:textId="25B7D2AE" w:rsidR="00C07874" w:rsidRPr="007F7821" w:rsidRDefault="005F4D8C" w:rsidP="007F7821">
      <w:pPr>
        <w:spacing w:line="276" w:lineRule="auto"/>
        <w:ind w:left="1276" w:hanging="1276"/>
        <w:jc w:val="both"/>
        <w:rPr>
          <w:rFonts w:asciiTheme="minorHAnsi" w:hAnsiTheme="minorHAnsi" w:cstheme="minorHAnsi"/>
          <w:sz w:val="22"/>
          <w:szCs w:val="22"/>
        </w:rPr>
      </w:pPr>
      <w:r w:rsidRPr="007F7821">
        <w:rPr>
          <w:rFonts w:asciiTheme="minorHAnsi" w:hAnsiTheme="minorHAnsi" w:cstheme="minorHAnsi"/>
          <w:sz w:val="22"/>
          <w:szCs w:val="22"/>
        </w:rPr>
        <w:t>(</w:t>
      </w:r>
      <w:r w:rsidRPr="007F7821">
        <w:rPr>
          <w:rFonts w:asciiTheme="minorHAnsi" w:hAnsiTheme="minorHAnsi" w:cstheme="minorHAnsi"/>
          <w:i/>
          <w:sz w:val="22"/>
          <w:szCs w:val="22"/>
        </w:rPr>
        <w:t xml:space="preserve">The meeting ended at </w:t>
      </w:r>
      <w:r w:rsidR="00FC1AF4" w:rsidRPr="007F7821">
        <w:rPr>
          <w:rFonts w:asciiTheme="minorHAnsi" w:hAnsiTheme="minorHAnsi" w:cstheme="minorHAnsi"/>
          <w:i/>
          <w:sz w:val="22"/>
          <w:szCs w:val="22"/>
        </w:rPr>
        <w:t>6</w:t>
      </w:r>
      <w:r w:rsidR="009F48DF" w:rsidRPr="007F7821">
        <w:rPr>
          <w:rFonts w:asciiTheme="minorHAnsi" w:hAnsiTheme="minorHAnsi" w:cstheme="minorHAnsi"/>
          <w:i/>
          <w:sz w:val="22"/>
          <w:szCs w:val="22"/>
        </w:rPr>
        <w:t>.</w:t>
      </w:r>
      <w:r w:rsidR="0007367C" w:rsidRPr="007F7821">
        <w:rPr>
          <w:rFonts w:asciiTheme="minorHAnsi" w:hAnsiTheme="minorHAnsi" w:cstheme="minorHAnsi"/>
          <w:i/>
          <w:sz w:val="22"/>
          <w:szCs w:val="22"/>
        </w:rPr>
        <w:t>3</w:t>
      </w:r>
      <w:r w:rsidR="00165D5B">
        <w:rPr>
          <w:rFonts w:asciiTheme="minorHAnsi" w:hAnsiTheme="minorHAnsi" w:cstheme="minorHAnsi"/>
          <w:i/>
          <w:sz w:val="22"/>
          <w:szCs w:val="22"/>
        </w:rPr>
        <w:t>5</w:t>
      </w:r>
      <w:r w:rsidR="00DD2F2C" w:rsidRPr="007F7821">
        <w:rPr>
          <w:rFonts w:asciiTheme="minorHAnsi" w:hAnsiTheme="minorHAnsi" w:cstheme="minorHAnsi"/>
          <w:i/>
          <w:sz w:val="22"/>
          <w:szCs w:val="22"/>
        </w:rPr>
        <w:t xml:space="preserve"> </w:t>
      </w:r>
      <w:r w:rsidR="001E4DF0" w:rsidRPr="007F7821">
        <w:rPr>
          <w:rFonts w:asciiTheme="minorHAnsi" w:hAnsiTheme="minorHAnsi" w:cstheme="minorHAnsi"/>
          <w:i/>
          <w:sz w:val="22"/>
          <w:szCs w:val="22"/>
        </w:rPr>
        <w:t>pm</w:t>
      </w:r>
      <w:r w:rsidRPr="007F7821">
        <w:rPr>
          <w:rFonts w:asciiTheme="minorHAnsi" w:hAnsiTheme="minorHAnsi" w:cstheme="minorHAnsi"/>
          <w:sz w:val="22"/>
          <w:szCs w:val="22"/>
        </w:rPr>
        <w:t>)</w:t>
      </w:r>
    </w:p>
    <w:p w14:paraId="143429F6" w14:textId="77777777" w:rsidR="00E96A01" w:rsidRDefault="00E96A01" w:rsidP="007F7821">
      <w:pPr>
        <w:spacing w:line="276" w:lineRule="auto"/>
        <w:ind w:left="1276" w:hanging="1276"/>
        <w:jc w:val="both"/>
        <w:rPr>
          <w:rFonts w:asciiTheme="minorHAnsi" w:hAnsiTheme="minorHAnsi" w:cstheme="minorHAnsi"/>
          <w:sz w:val="22"/>
          <w:szCs w:val="22"/>
        </w:rPr>
      </w:pPr>
    </w:p>
    <w:p w14:paraId="1167AB70" w14:textId="70D7F160" w:rsidR="005D729D" w:rsidRPr="005D729D" w:rsidRDefault="005D729D" w:rsidP="007F7821">
      <w:pPr>
        <w:spacing w:line="276" w:lineRule="auto"/>
        <w:ind w:left="1276" w:hanging="1276"/>
        <w:jc w:val="both"/>
        <w:rPr>
          <w:rFonts w:asciiTheme="minorHAnsi" w:hAnsiTheme="minorHAnsi" w:cstheme="minorHAnsi"/>
          <w:b/>
          <w:bCs/>
          <w:sz w:val="22"/>
          <w:szCs w:val="22"/>
        </w:rPr>
      </w:pPr>
      <w:r>
        <w:rPr>
          <w:rFonts w:asciiTheme="minorHAnsi" w:hAnsiTheme="minorHAnsi" w:cstheme="minorHAnsi"/>
          <w:b/>
          <w:bCs/>
          <w:sz w:val="22"/>
          <w:szCs w:val="22"/>
        </w:rPr>
        <w:t>Approved at a meeting held on 7 March 2024</w:t>
      </w:r>
    </w:p>
    <w:sectPr w:rsidR="005D729D" w:rsidRPr="005D729D" w:rsidSect="00367E18">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855BF2" w14:textId="77777777" w:rsidR="00367E18" w:rsidRPr="0085601A" w:rsidRDefault="00367E18">
      <w:r w:rsidRPr="0085601A">
        <w:separator/>
      </w:r>
    </w:p>
  </w:endnote>
  <w:endnote w:type="continuationSeparator" w:id="0">
    <w:p w14:paraId="4769AE59" w14:textId="77777777" w:rsidR="00367E18" w:rsidRPr="0085601A" w:rsidRDefault="00367E18">
      <w:r w:rsidRPr="0085601A">
        <w:continuationSeparator/>
      </w:r>
    </w:p>
  </w:endnote>
  <w:endnote w:type="continuationNotice" w:id="1">
    <w:p w14:paraId="408B1321" w14:textId="77777777" w:rsidR="00367E18" w:rsidRPr="0085601A" w:rsidRDefault="00367E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C4D42" w14:textId="46E34A6C" w:rsidR="00F66D89" w:rsidRPr="0085601A" w:rsidRDefault="00165D5B" w:rsidP="00F5481B">
    <w:pPr>
      <w:pStyle w:val="Footer"/>
      <w:tabs>
        <w:tab w:val="right" w:pos="9638"/>
      </w:tabs>
      <w:rPr>
        <w:rFonts w:ascii="Calibri" w:hAnsi="Calibri" w:cs="Tahoma"/>
        <w:sz w:val="16"/>
        <w:szCs w:val="16"/>
      </w:rPr>
    </w:pPr>
    <w:r>
      <w:rPr>
        <w:rFonts w:ascii="Calibri" w:hAnsi="Calibri" w:cs="Tahoma"/>
        <w:sz w:val="16"/>
        <w:szCs w:val="16"/>
      </w:rPr>
      <w:t xml:space="preserve">Special </w:t>
    </w:r>
    <w:r w:rsidR="00F66D89" w:rsidRPr="0085601A">
      <w:rPr>
        <w:rFonts w:ascii="Calibri" w:hAnsi="Calibri" w:cs="Tahoma"/>
        <w:sz w:val="16"/>
        <w:szCs w:val="16"/>
      </w:rPr>
      <w:t xml:space="preserve">FEC minutes </w:t>
    </w:r>
    <w:r w:rsidR="00275715" w:rsidRPr="0085601A">
      <w:rPr>
        <w:rFonts w:ascii="Calibri" w:hAnsi="Calibri" w:cs="Tahoma"/>
        <w:sz w:val="16"/>
        <w:szCs w:val="16"/>
      </w:rPr>
      <w:t>1</w:t>
    </w:r>
    <w:r>
      <w:rPr>
        <w:rFonts w:ascii="Calibri" w:hAnsi="Calibri" w:cs="Tahoma"/>
        <w:sz w:val="16"/>
        <w:szCs w:val="16"/>
      </w:rPr>
      <w:t>5</w:t>
    </w:r>
    <w:r w:rsidR="00D44DA1" w:rsidRPr="0085601A">
      <w:rPr>
        <w:rFonts w:ascii="Calibri" w:hAnsi="Calibri" w:cs="Tahoma"/>
        <w:sz w:val="16"/>
        <w:szCs w:val="16"/>
      </w:rPr>
      <w:t xml:space="preserve"> </w:t>
    </w:r>
    <w:r>
      <w:rPr>
        <w:rFonts w:ascii="Calibri" w:hAnsi="Calibri" w:cs="Tahoma"/>
        <w:sz w:val="16"/>
        <w:szCs w:val="16"/>
      </w:rPr>
      <w:t xml:space="preserve">February </w:t>
    </w:r>
    <w:r w:rsidR="00F66D89" w:rsidRPr="0085601A">
      <w:rPr>
        <w:rFonts w:ascii="Calibri" w:hAnsi="Calibri" w:cs="Tahoma"/>
        <w:sz w:val="16"/>
        <w:szCs w:val="16"/>
      </w:rPr>
      <w:t>202</w:t>
    </w:r>
    <w:r>
      <w:rPr>
        <w:rFonts w:ascii="Calibri" w:hAnsi="Calibri" w:cs="Tahoma"/>
        <w:sz w:val="16"/>
        <w:szCs w:val="16"/>
      </w:rPr>
      <w:t>4</w:t>
    </w:r>
    <w:r w:rsidR="00F66D89" w:rsidRPr="0085601A">
      <w:rPr>
        <w:rFonts w:ascii="Calibri" w:hAnsi="Calibri" w:cs="Tahoma"/>
        <w:sz w:val="16"/>
        <w:szCs w:val="16"/>
      </w:rPr>
      <w:tab/>
    </w:r>
    <w:r w:rsidR="00F66D89" w:rsidRPr="0085601A">
      <w:rPr>
        <w:rFonts w:ascii="Calibri" w:hAnsi="Calibri" w:cs="Tahoma"/>
        <w:sz w:val="16"/>
        <w:szCs w:val="16"/>
      </w:rPr>
      <w:tab/>
    </w:r>
    <w:r w:rsidR="00F66D89" w:rsidRPr="0085601A">
      <w:rPr>
        <w:rFonts w:ascii="Calibri" w:hAnsi="Calibri" w:cs="Tahoma"/>
        <w:sz w:val="16"/>
        <w:szCs w:val="16"/>
      </w:rPr>
      <w:tab/>
    </w:r>
    <w:r w:rsidR="00F66D89" w:rsidRPr="0085601A">
      <w:rPr>
        <w:rFonts w:ascii="Calibri" w:hAnsi="Calibri" w:cs="Tahoma"/>
        <w:sz w:val="16"/>
        <w:szCs w:val="16"/>
      </w:rPr>
      <w:fldChar w:fldCharType="begin"/>
    </w:r>
    <w:r w:rsidR="00F66D89" w:rsidRPr="0085601A">
      <w:rPr>
        <w:rFonts w:ascii="Calibri" w:hAnsi="Calibri" w:cs="Tahoma"/>
        <w:sz w:val="16"/>
        <w:szCs w:val="16"/>
      </w:rPr>
      <w:instrText xml:space="preserve"> PAGE   \* MERGEFORMAT </w:instrText>
    </w:r>
    <w:r w:rsidR="00F66D89" w:rsidRPr="0085601A">
      <w:rPr>
        <w:rFonts w:ascii="Calibri" w:hAnsi="Calibri" w:cs="Tahoma"/>
        <w:sz w:val="16"/>
        <w:szCs w:val="16"/>
      </w:rPr>
      <w:fldChar w:fldCharType="separate"/>
    </w:r>
    <w:r w:rsidR="00F66D89" w:rsidRPr="0085601A">
      <w:rPr>
        <w:rFonts w:ascii="Calibri" w:hAnsi="Calibri" w:cs="Tahoma"/>
        <w:sz w:val="16"/>
        <w:szCs w:val="16"/>
      </w:rPr>
      <w:t>9</w:t>
    </w:r>
    <w:r w:rsidR="00F66D89" w:rsidRPr="0085601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63CB" w14:textId="06CEF713" w:rsidR="00F66D89" w:rsidRPr="0085601A" w:rsidRDefault="00F66D89" w:rsidP="00254F67">
    <w:pPr>
      <w:pStyle w:val="Footer"/>
      <w:tabs>
        <w:tab w:val="right" w:pos="9638"/>
      </w:tabs>
      <w:rPr>
        <w:rFonts w:ascii="Calibri" w:hAnsi="Calibri" w:cs="Tahoma"/>
        <w:sz w:val="16"/>
        <w:szCs w:val="16"/>
      </w:rPr>
    </w:pPr>
    <w:r w:rsidRPr="0085601A">
      <w:rPr>
        <w:rFonts w:ascii="Calibri" w:hAnsi="Calibri" w:cs="Tahoma"/>
        <w:sz w:val="16"/>
        <w:szCs w:val="16"/>
      </w:rPr>
      <w:t xml:space="preserve">FEC minutes </w:t>
    </w:r>
    <w:r w:rsidR="00D44DA1" w:rsidRPr="0085601A">
      <w:rPr>
        <w:rFonts w:ascii="Calibri" w:hAnsi="Calibri" w:cs="Tahoma"/>
        <w:sz w:val="16"/>
        <w:szCs w:val="16"/>
      </w:rPr>
      <w:t>1</w:t>
    </w:r>
    <w:r w:rsidR="00E35697">
      <w:rPr>
        <w:rFonts w:ascii="Calibri" w:hAnsi="Calibri" w:cs="Tahoma"/>
        <w:sz w:val="16"/>
        <w:szCs w:val="16"/>
      </w:rPr>
      <w:t>5</w:t>
    </w:r>
    <w:r w:rsidR="00D44DA1" w:rsidRPr="0085601A">
      <w:rPr>
        <w:rFonts w:ascii="Calibri" w:hAnsi="Calibri" w:cs="Tahoma"/>
        <w:sz w:val="16"/>
        <w:szCs w:val="16"/>
      </w:rPr>
      <w:t xml:space="preserve"> </w:t>
    </w:r>
    <w:r w:rsidR="00E35697">
      <w:rPr>
        <w:rFonts w:ascii="Calibri" w:hAnsi="Calibri" w:cs="Tahoma"/>
        <w:sz w:val="16"/>
        <w:szCs w:val="16"/>
      </w:rPr>
      <w:t xml:space="preserve">February </w:t>
    </w:r>
    <w:r w:rsidRPr="0085601A">
      <w:rPr>
        <w:rFonts w:ascii="Calibri" w:hAnsi="Calibri" w:cs="Tahoma"/>
        <w:sz w:val="16"/>
        <w:szCs w:val="16"/>
      </w:rPr>
      <w:t>202</w:t>
    </w:r>
    <w:r w:rsidR="00E35697">
      <w:rPr>
        <w:rFonts w:ascii="Calibri" w:hAnsi="Calibri" w:cs="Tahoma"/>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69398A" w14:textId="77777777" w:rsidR="00367E18" w:rsidRPr="0085601A" w:rsidRDefault="00367E18">
      <w:r w:rsidRPr="0085601A">
        <w:separator/>
      </w:r>
    </w:p>
  </w:footnote>
  <w:footnote w:type="continuationSeparator" w:id="0">
    <w:p w14:paraId="25432600" w14:textId="77777777" w:rsidR="00367E18" w:rsidRPr="0085601A" w:rsidRDefault="00367E18">
      <w:r w:rsidRPr="0085601A">
        <w:continuationSeparator/>
      </w:r>
    </w:p>
  </w:footnote>
  <w:footnote w:type="continuationNotice" w:id="1">
    <w:p w14:paraId="02599CDF" w14:textId="77777777" w:rsidR="00367E18" w:rsidRPr="0085601A" w:rsidRDefault="00367E1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F39F3"/>
    <w:multiLevelType w:val="hybridMultilevel"/>
    <w:tmpl w:val="B1BE65C2"/>
    <w:lvl w:ilvl="0" w:tplc="BE3A52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330B35"/>
    <w:multiLevelType w:val="hybridMultilevel"/>
    <w:tmpl w:val="1570B54A"/>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414298"/>
    <w:multiLevelType w:val="hybridMultilevel"/>
    <w:tmpl w:val="16A8A0E2"/>
    <w:lvl w:ilvl="0" w:tplc="CB00517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F23A38"/>
    <w:multiLevelType w:val="multilevel"/>
    <w:tmpl w:val="D690DF0A"/>
    <w:numStyleLink w:val="NumbListLegal"/>
  </w:abstractNum>
  <w:abstractNum w:abstractNumId="4" w15:restartNumberingAfterBreak="0">
    <w:nsid w:val="183E34CB"/>
    <w:multiLevelType w:val="hybridMultilevel"/>
    <w:tmpl w:val="D0E0E290"/>
    <w:lvl w:ilvl="0" w:tplc="60A64A48">
      <w:start w:val="1"/>
      <w:numFmt w:val="lowerLetter"/>
      <w:lvlText w:val="(%1)"/>
      <w:lvlJc w:val="left"/>
      <w:pPr>
        <w:ind w:left="720" w:hanging="360"/>
      </w:pPr>
      <w:rPr>
        <w:rFonts w:hint="default"/>
      </w:rPr>
    </w:lvl>
    <w:lvl w:ilvl="1" w:tplc="20D02CE4">
      <w:numFmt w:val="bullet"/>
      <w:lvlText w:val=""/>
      <w:lvlJc w:val="left"/>
      <w:pPr>
        <w:ind w:left="1495" w:hanging="360"/>
      </w:pPr>
      <w:rPr>
        <w:rFonts w:ascii="Symbol" w:eastAsiaTheme="minorHAnsi" w:hAnsi="Symbo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4954F3"/>
    <w:multiLevelType w:val="hybridMultilevel"/>
    <w:tmpl w:val="10E6CDF6"/>
    <w:lvl w:ilvl="0" w:tplc="F9804D9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C3C57"/>
    <w:multiLevelType w:val="hybridMultilevel"/>
    <w:tmpl w:val="38C4174A"/>
    <w:lvl w:ilvl="0" w:tplc="D654D6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0F77A8"/>
    <w:multiLevelType w:val="hybridMultilevel"/>
    <w:tmpl w:val="89727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612287"/>
    <w:multiLevelType w:val="hybridMultilevel"/>
    <w:tmpl w:val="7B3E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9649A"/>
    <w:multiLevelType w:val="hybridMultilevel"/>
    <w:tmpl w:val="5BD6B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64EC8"/>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2E5606"/>
    <w:multiLevelType w:val="hybridMultilevel"/>
    <w:tmpl w:val="C69020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B61D98"/>
    <w:multiLevelType w:val="hybridMultilevel"/>
    <w:tmpl w:val="4BC07F8A"/>
    <w:lvl w:ilvl="0" w:tplc="ADB694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1B58CC"/>
    <w:multiLevelType w:val="hybridMultilevel"/>
    <w:tmpl w:val="56F44784"/>
    <w:lvl w:ilvl="0" w:tplc="D87218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D22D6"/>
    <w:multiLevelType w:val="hybridMultilevel"/>
    <w:tmpl w:val="4248361C"/>
    <w:lvl w:ilvl="0" w:tplc="4F9EAE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5517D9"/>
    <w:multiLevelType w:val="hybridMultilevel"/>
    <w:tmpl w:val="D558463E"/>
    <w:lvl w:ilvl="0" w:tplc="B674F2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9274DE"/>
    <w:multiLevelType w:val="hybridMultilevel"/>
    <w:tmpl w:val="663EDF9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7" w15:restartNumberingAfterBreak="0">
    <w:nsid w:val="3F96159F"/>
    <w:multiLevelType w:val="hybridMultilevel"/>
    <w:tmpl w:val="731A455A"/>
    <w:lvl w:ilvl="0" w:tplc="4B9E71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F72FFF"/>
    <w:multiLevelType w:val="hybridMultilevel"/>
    <w:tmpl w:val="2580157E"/>
    <w:lvl w:ilvl="0" w:tplc="EB68731E">
      <w:start w:val="1"/>
      <w:numFmt w:val="lowerRoman"/>
      <w:lvlText w:val="(%1)"/>
      <w:lvlJc w:val="left"/>
      <w:pPr>
        <w:ind w:left="1440" w:hanging="72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398719D"/>
    <w:multiLevelType w:val="hybridMultilevel"/>
    <w:tmpl w:val="6724372A"/>
    <w:lvl w:ilvl="0" w:tplc="2FECCF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5C45F6"/>
    <w:multiLevelType w:val="hybridMultilevel"/>
    <w:tmpl w:val="3F54CD72"/>
    <w:lvl w:ilvl="0" w:tplc="F9804D9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F92CC7"/>
    <w:multiLevelType w:val="hybridMultilevel"/>
    <w:tmpl w:val="ABB6DAFE"/>
    <w:lvl w:ilvl="0" w:tplc="CB005178">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2902BE"/>
    <w:multiLevelType w:val="hybridMultilevel"/>
    <w:tmpl w:val="EC647FA8"/>
    <w:lvl w:ilvl="0" w:tplc="B142B73A">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F10E94"/>
    <w:multiLevelType w:val="hybridMultilevel"/>
    <w:tmpl w:val="E55C7F34"/>
    <w:lvl w:ilvl="0" w:tplc="03C29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B02CE7"/>
    <w:multiLevelType w:val="hybridMultilevel"/>
    <w:tmpl w:val="E4E01574"/>
    <w:lvl w:ilvl="0" w:tplc="63BEFDC4">
      <w:start w:val="1"/>
      <w:numFmt w:val="lowerRoman"/>
      <w:lvlText w:val="%1)"/>
      <w:lvlJc w:val="left"/>
      <w:pPr>
        <w:ind w:left="1080" w:hanging="720"/>
      </w:pPr>
      <w:rPr>
        <w:rFonts w:cs="Times New Roman"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646ACB"/>
    <w:multiLevelType w:val="hybridMultilevel"/>
    <w:tmpl w:val="1C2621D6"/>
    <w:lvl w:ilvl="0" w:tplc="039847DC">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52553B"/>
    <w:multiLevelType w:val="hybridMultilevel"/>
    <w:tmpl w:val="B038D892"/>
    <w:lvl w:ilvl="0" w:tplc="767AA85E">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B1131F"/>
    <w:multiLevelType w:val="multilevel"/>
    <w:tmpl w:val="D690DF0A"/>
    <w:styleLink w:val="NumbListLegal"/>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588"/>
        </w:tabs>
        <w:ind w:left="1588" w:hanging="908"/>
      </w:pPr>
      <w:rPr>
        <w:rFonts w:hint="default"/>
      </w:rPr>
    </w:lvl>
    <w:lvl w:ilvl="3">
      <w:start w:val="1"/>
      <w:numFmt w:val="lowerLetter"/>
      <w:pStyle w:val="Level4Number"/>
      <w:lvlText w:val="(%4)"/>
      <w:lvlJc w:val="left"/>
      <w:pPr>
        <w:tabs>
          <w:tab w:val="num" w:pos="2013"/>
        </w:tabs>
        <w:ind w:left="2013" w:hanging="453"/>
      </w:pPr>
      <w:rPr>
        <w:rFonts w:hint="default"/>
      </w:rPr>
    </w:lvl>
    <w:lvl w:ilvl="4">
      <w:start w:val="1"/>
      <w:numFmt w:val="lowerRoman"/>
      <w:pStyle w:val="Level5Number"/>
      <w:lvlText w:val="(%5)"/>
      <w:lvlJc w:val="left"/>
      <w:pPr>
        <w:tabs>
          <w:tab w:val="num" w:pos="2495"/>
        </w:tabs>
        <w:ind w:left="2495" w:hanging="454"/>
      </w:pPr>
      <w:rPr>
        <w:rFonts w:hint="default"/>
      </w:rPr>
    </w:lvl>
    <w:lvl w:ilvl="5">
      <w:start w:val="1"/>
      <w:numFmt w:val="upperLetter"/>
      <w:pStyle w:val="Level6Number"/>
      <w:lvlText w:val="(%6)"/>
      <w:lvlJc w:val="left"/>
      <w:pPr>
        <w:tabs>
          <w:tab w:val="num" w:pos="2948"/>
        </w:tabs>
        <w:ind w:left="2948" w:hanging="453"/>
      </w:pPr>
      <w:rPr>
        <w:rFonts w:hint="default"/>
      </w:rPr>
    </w:lvl>
    <w:lvl w:ilvl="6">
      <w:start w:val="1"/>
      <w:numFmt w:val="none"/>
      <w:suff w:val="nothing"/>
      <w:lvlText w:val=""/>
      <w:lvlJc w:val="left"/>
      <w:pPr>
        <w:ind w:left="2948" w:firstLine="0"/>
      </w:pPr>
      <w:rPr>
        <w:rFonts w:hint="default"/>
      </w:rPr>
    </w:lvl>
    <w:lvl w:ilvl="7">
      <w:start w:val="1"/>
      <w:numFmt w:val="none"/>
      <w:suff w:val="nothing"/>
      <w:lvlText w:val=""/>
      <w:lvlJc w:val="left"/>
      <w:pPr>
        <w:ind w:left="2948" w:firstLine="0"/>
      </w:pPr>
      <w:rPr>
        <w:rFonts w:hint="default"/>
      </w:rPr>
    </w:lvl>
    <w:lvl w:ilvl="8">
      <w:start w:val="1"/>
      <w:numFmt w:val="none"/>
      <w:suff w:val="nothing"/>
      <w:lvlText w:val=""/>
      <w:lvlJc w:val="left"/>
      <w:pPr>
        <w:ind w:left="2948" w:firstLine="0"/>
      </w:pPr>
      <w:rPr>
        <w:rFonts w:hint="default"/>
      </w:rPr>
    </w:lvl>
  </w:abstractNum>
  <w:abstractNum w:abstractNumId="28" w15:restartNumberingAfterBreak="0">
    <w:nsid w:val="66EC383A"/>
    <w:multiLevelType w:val="hybridMultilevel"/>
    <w:tmpl w:val="60AC00D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7FA2C78"/>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9361B51"/>
    <w:multiLevelType w:val="hybridMultilevel"/>
    <w:tmpl w:val="2ED29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4745FE"/>
    <w:multiLevelType w:val="hybridMultilevel"/>
    <w:tmpl w:val="C258280C"/>
    <w:lvl w:ilvl="0" w:tplc="EA52F3D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094B12"/>
    <w:multiLevelType w:val="hybridMultilevel"/>
    <w:tmpl w:val="60AC00D6"/>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C85CD9"/>
    <w:multiLevelType w:val="hybridMultilevel"/>
    <w:tmpl w:val="2DA806A2"/>
    <w:lvl w:ilvl="0" w:tplc="8AD82B7A">
      <w:start w:val="1"/>
      <w:numFmt w:val="lowerRoman"/>
      <w:lvlText w:val="%1)"/>
      <w:lvlJc w:val="left"/>
      <w:pPr>
        <w:ind w:left="720" w:hanging="720"/>
      </w:pPr>
      <w:rPr>
        <w:rFonts w:asciiTheme="minorHAnsi" w:hAnsiTheme="minorHAnsi"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5012B5"/>
    <w:multiLevelType w:val="hybridMultilevel"/>
    <w:tmpl w:val="F2D4509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7C045A9"/>
    <w:multiLevelType w:val="hybridMultilevel"/>
    <w:tmpl w:val="CECE6360"/>
    <w:lvl w:ilvl="0" w:tplc="52806B38">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6224E3"/>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32192110">
    <w:abstractNumId w:val="29"/>
  </w:num>
  <w:num w:numId="2" w16cid:durableId="2093382861">
    <w:abstractNumId w:val="11"/>
  </w:num>
  <w:num w:numId="3" w16cid:durableId="60759601">
    <w:abstractNumId w:val="31"/>
  </w:num>
  <w:num w:numId="4" w16cid:durableId="1051460857">
    <w:abstractNumId w:val="8"/>
  </w:num>
  <w:num w:numId="5" w16cid:durableId="799956945">
    <w:abstractNumId w:val="34"/>
  </w:num>
  <w:num w:numId="6" w16cid:durableId="1847817861">
    <w:abstractNumId w:val="15"/>
  </w:num>
  <w:num w:numId="7" w16cid:durableId="619648808">
    <w:abstractNumId w:val="22"/>
  </w:num>
  <w:num w:numId="8" w16cid:durableId="2095932405">
    <w:abstractNumId w:val="26"/>
  </w:num>
  <w:num w:numId="9" w16cid:durableId="1281687867">
    <w:abstractNumId w:val="19"/>
  </w:num>
  <w:num w:numId="10" w16cid:durableId="1123109280">
    <w:abstractNumId w:val="35"/>
  </w:num>
  <w:num w:numId="11" w16cid:durableId="1187451939">
    <w:abstractNumId w:val="16"/>
  </w:num>
  <w:num w:numId="12" w16cid:durableId="1251770058">
    <w:abstractNumId w:val="23"/>
  </w:num>
  <w:num w:numId="13" w16cid:durableId="1884367789">
    <w:abstractNumId w:val="0"/>
  </w:num>
  <w:num w:numId="14" w16cid:durableId="384720759">
    <w:abstractNumId w:val="12"/>
  </w:num>
  <w:num w:numId="15" w16cid:durableId="1745954819">
    <w:abstractNumId w:val="14"/>
  </w:num>
  <w:num w:numId="16" w16cid:durableId="1014571557">
    <w:abstractNumId w:val="9"/>
  </w:num>
  <w:num w:numId="17" w16cid:durableId="1104035160">
    <w:abstractNumId w:val="36"/>
  </w:num>
  <w:num w:numId="18" w16cid:durableId="1634284898">
    <w:abstractNumId w:val="7"/>
  </w:num>
  <w:num w:numId="19" w16cid:durableId="102574702">
    <w:abstractNumId w:val="17"/>
  </w:num>
  <w:num w:numId="20" w16cid:durableId="2099321914">
    <w:abstractNumId w:val="25"/>
  </w:num>
  <w:num w:numId="21" w16cid:durableId="1411153611">
    <w:abstractNumId w:val="21"/>
  </w:num>
  <w:num w:numId="22" w16cid:durableId="881744773">
    <w:abstractNumId w:val="32"/>
  </w:num>
  <w:num w:numId="23" w16cid:durableId="784033622">
    <w:abstractNumId w:val="28"/>
  </w:num>
  <w:num w:numId="24" w16cid:durableId="746419873">
    <w:abstractNumId w:val="33"/>
  </w:num>
  <w:num w:numId="25" w16cid:durableId="1247994">
    <w:abstractNumId w:val="2"/>
  </w:num>
  <w:num w:numId="26" w16cid:durableId="503588149">
    <w:abstractNumId w:val="6"/>
  </w:num>
  <w:num w:numId="27" w16cid:durableId="793789250">
    <w:abstractNumId w:val="1"/>
  </w:num>
  <w:num w:numId="28" w16cid:durableId="1377243498">
    <w:abstractNumId w:val="30"/>
  </w:num>
  <w:num w:numId="29" w16cid:durableId="1195579865">
    <w:abstractNumId w:val="4"/>
  </w:num>
  <w:num w:numId="30" w16cid:durableId="1919512225">
    <w:abstractNumId w:val="18"/>
  </w:num>
  <w:num w:numId="31" w16cid:durableId="33238783">
    <w:abstractNumId w:val="13"/>
  </w:num>
  <w:num w:numId="32" w16cid:durableId="730806264">
    <w:abstractNumId w:val="24"/>
  </w:num>
  <w:num w:numId="33" w16cid:durableId="1117791813">
    <w:abstractNumId w:val="10"/>
  </w:num>
  <w:num w:numId="34" w16cid:durableId="1456757040">
    <w:abstractNumId w:val="5"/>
  </w:num>
  <w:num w:numId="35" w16cid:durableId="481116631">
    <w:abstractNumId w:val="27"/>
  </w:num>
  <w:num w:numId="36" w16cid:durableId="947587935">
    <w:abstractNumId w:val="3"/>
    <w:lvlOverride w:ilvl="0">
      <w:lvl w:ilvl="0">
        <w:start w:val="1"/>
        <w:numFmt w:val="decimal"/>
        <w:pStyle w:val="Level1Heading"/>
        <w:lvlText w:val="%1."/>
        <w:lvlJc w:val="left"/>
        <w:pPr>
          <w:tabs>
            <w:tab w:val="num" w:pos="680"/>
          </w:tabs>
          <w:ind w:left="680" w:hanging="680"/>
        </w:pPr>
        <w:rPr>
          <w:rFonts w:hint="default"/>
        </w:rPr>
      </w:lvl>
    </w:lvlOverride>
    <w:lvlOverride w:ilvl="1">
      <w:lvl w:ilvl="1">
        <w:start w:val="1"/>
        <w:numFmt w:val="decimal"/>
        <w:pStyle w:val="Level2Number"/>
        <w:lvlText w:val="%1.%2"/>
        <w:lvlJc w:val="left"/>
        <w:pPr>
          <w:tabs>
            <w:tab w:val="num" w:pos="680"/>
          </w:tabs>
          <w:ind w:left="680" w:hanging="680"/>
        </w:pPr>
        <w:rPr>
          <w:rFonts w:hint="default"/>
        </w:rPr>
      </w:lvl>
    </w:lvlOverride>
    <w:lvlOverride w:ilvl="2">
      <w:lvl w:ilvl="2">
        <w:start w:val="1"/>
        <w:numFmt w:val="decimal"/>
        <w:pStyle w:val="Level3Number"/>
        <w:lvlText w:val="%1.%2.%3"/>
        <w:lvlJc w:val="left"/>
        <w:pPr>
          <w:tabs>
            <w:tab w:val="num" w:pos="1588"/>
          </w:tabs>
          <w:ind w:left="1588" w:hanging="908"/>
        </w:pPr>
        <w:rPr>
          <w:rFonts w:hint="default"/>
        </w:rPr>
      </w:lvl>
    </w:lvlOverride>
    <w:lvlOverride w:ilvl="3">
      <w:lvl w:ilvl="3">
        <w:start w:val="1"/>
        <w:numFmt w:val="lowerLetter"/>
        <w:pStyle w:val="Level4Number"/>
        <w:lvlText w:val="(%4)"/>
        <w:lvlJc w:val="left"/>
        <w:pPr>
          <w:tabs>
            <w:tab w:val="num" w:pos="2013"/>
          </w:tabs>
          <w:ind w:left="2013" w:hanging="453"/>
        </w:pPr>
        <w:rPr>
          <w:rFonts w:hint="default"/>
        </w:rPr>
      </w:lvl>
    </w:lvlOverride>
    <w:lvlOverride w:ilvl="4">
      <w:lvl w:ilvl="4">
        <w:start w:val="1"/>
        <w:numFmt w:val="lowerRoman"/>
        <w:pStyle w:val="Level5Number"/>
        <w:lvlText w:val="(%5)"/>
        <w:lvlJc w:val="left"/>
        <w:pPr>
          <w:tabs>
            <w:tab w:val="num" w:pos="2495"/>
          </w:tabs>
          <w:ind w:left="2495" w:hanging="454"/>
        </w:pPr>
        <w:rPr>
          <w:rFonts w:hint="default"/>
        </w:rPr>
      </w:lvl>
    </w:lvlOverride>
    <w:lvlOverride w:ilvl="5">
      <w:lvl w:ilvl="5">
        <w:start w:val="1"/>
        <w:numFmt w:val="upperLetter"/>
        <w:pStyle w:val="Level6Number"/>
        <w:lvlText w:val="(%6)"/>
        <w:lvlJc w:val="left"/>
        <w:pPr>
          <w:tabs>
            <w:tab w:val="num" w:pos="2948"/>
          </w:tabs>
          <w:ind w:left="2948" w:hanging="453"/>
        </w:pPr>
        <w:rPr>
          <w:rFonts w:hint="default"/>
        </w:rPr>
      </w:lvl>
    </w:lvlOverride>
    <w:lvlOverride w:ilvl="6">
      <w:lvl w:ilvl="6">
        <w:start w:val="1"/>
        <w:numFmt w:val="none"/>
        <w:suff w:val="nothing"/>
        <w:lvlText w:val=""/>
        <w:lvlJc w:val="left"/>
        <w:pPr>
          <w:ind w:left="2948" w:firstLine="0"/>
        </w:pPr>
        <w:rPr>
          <w:rFonts w:hint="default"/>
        </w:rPr>
      </w:lvl>
    </w:lvlOverride>
    <w:lvlOverride w:ilvl="7">
      <w:lvl w:ilvl="7">
        <w:start w:val="1"/>
        <w:numFmt w:val="none"/>
        <w:suff w:val="nothing"/>
        <w:lvlText w:val=""/>
        <w:lvlJc w:val="left"/>
        <w:pPr>
          <w:ind w:left="2948" w:firstLine="0"/>
        </w:pPr>
        <w:rPr>
          <w:rFonts w:hint="default"/>
        </w:rPr>
      </w:lvl>
    </w:lvlOverride>
    <w:lvlOverride w:ilvl="8">
      <w:lvl w:ilvl="8">
        <w:start w:val="1"/>
        <w:numFmt w:val="none"/>
        <w:suff w:val="nothing"/>
        <w:lvlText w:val=""/>
        <w:lvlJc w:val="left"/>
        <w:pPr>
          <w:ind w:left="2948" w:firstLine="0"/>
        </w:pPr>
        <w:rPr>
          <w:rFonts w:hint="default"/>
        </w:rPr>
      </w:lvl>
    </w:lvlOverride>
  </w:num>
  <w:num w:numId="37" w16cid:durableId="1875383971">
    <w:abstractNumId w:val="3"/>
    <w:lvlOverride w:ilvl="0">
      <w:lvl w:ilvl="0">
        <w:start w:val="1"/>
        <w:numFmt w:val="decimal"/>
        <w:pStyle w:val="Level1Heading"/>
        <w:lvlText w:val="%1."/>
        <w:lvlJc w:val="left"/>
        <w:pPr>
          <w:tabs>
            <w:tab w:val="num" w:pos="680"/>
          </w:tabs>
          <w:ind w:left="680" w:hanging="680"/>
        </w:pPr>
        <w:rPr>
          <w:rFonts w:hint="default"/>
        </w:rPr>
      </w:lvl>
    </w:lvlOverride>
    <w:lvlOverride w:ilvl="1">
      <w:lvl w:ilvl="1">
        <w:start w:val="1"/>
        <w:numFmt w:val="decimal"/>
        <w:pStyle w:val="Level2Number"/>
        <w:lvlText w:val="%1.%2"/>
        <w:lvlJc w:val="left"/>
        <w:pPr>
          <w:tabs>
            <w:tab w:val="num" w:pos="680"/>
          </w:tabs>
          <w:ind w:left="680" w:hanging="680"/>
        </w:pPr>
        <w:rPr>
          <w:rFonts w:hint="default"/>
        </w:rPr>
      </w:lvl>
    </w:lvlOverride>
    <w:lvlOverride w:ilvl="2">
      <w:lvl w:ilvl="2">
        <w:start w:val="1"/>
        <w:numFmt w:val="decimal"/>
        <w:pStyle w:val="Level3Number"/>
        <w:lvlText w:val="%1.%2.%3"/>
        <w:lvlJc w:val="left"/>
        <w:pPr>
          <w:tabs>
            <w:tab w:val="num" w:pos="1588"/>
          </w:tabs>
          <w:ind w:left="1588" w:hanging="908"/>
        </w:pPr>
        <w:rPr>
          <w:rFonts w:hint="default"/>
        </w:rPr>
      </w:lvl>
    </w:lvlOverride>
    <w:lvlOverride w:ilvl="3">
      <w:lvl w:ilvl="3">
        <w:start w:val="1"/>
        <w:numFmt w:val="lowerLetter"/>
        <w:pStyle w:val="Level4Number"/>
        <w:lvlText w:val="(%4)"/>
        <w:lvlJc w:val="left"/>
        <w:pPr>
          <w:tabs>
            <w:tab w:val="num" w:pos="2013"/>
          </w:tabs>
          <w:ind w:left="2013" w:hanging="453"/>
        </w:pPr>
        <w:rPr>
          <w:rFonts w:hint="default"/>
        </w:rPr>
      </w:lvl>
    </w:lvlOverride>
    <w:lvlOverride w:ilvl="4">
      <w:lvl w:ilvl="4">
        <w:start w:val="1"/>
        <w:numFmt w:val="lowerRoman"/>
        <w:pStyle w:val="Level5Number"/>
        <w:lvlText w:val="(%5)"/>
        <w:lvlJc w:val="left"/>
        <w:pPr>
          <w:tabs>
            <w:tab w:val="num" w:pos="2495"/>
          </w:tabs>
          <w:ind w:left="2495" w:hanging="454"/>
        </w:pPr>
        <w:rPr>
          <w:rFonts w:hint="default"/>
        </w:rPr>
      </w:lvl>
    </w:lvlOverride>
    <w:lvlOverride w:ilvl="5">
      <w:lvl w:ilvl="5">
        <w:start w:val="1"/>
        <w:numFmt w:val="upperLetter"/>
        <w:pStyle w:val="Level6Number"/>
        <w:lvlText w:val="(%6)"/>
        <w:lvlJc w:val="left"/>
        <w:pPr>
          <w:tabs>
            <w:tab w:val="num" w:pos="2948"/>
          </w:tabs>
          <w:ind w:left="2948" w:hanging="453"/>
        </w:pPr>
        <w:rPr>
          <w:rFonts w:hint="default"/>
        </w:rPr>
      </w:lvl>
    </w:lvlOverride>
    <w:lvlOverride w:ilvl="6">
      <w:lvl w:ilvl="6">
        <w:start w:val="1"/>
        <w:numFmt w:val="none"/>
        <w:suff w:val="nothing"/>
        <w:lvlText w:val=""/>
        <w:lvlJc w:val="left"/>
        <w:pPr>
          <w:ind w:left="2948" w:firstLine="0"/>
        </w:pPr>
        <w:rPr>
          <w:rFonts w:hint="default"/>
        </w:rPr>
      </w:lvl>
    </w:lvlOverride>
    <w:lvlOverride w:ilvl="7">
      <w:lvl w:ilvl="7">
        <w:start w:val="1"/>
        <w:numFmt w:val="none"/>
        <w:suff w:val="nothing"/>
        <w:lvlText w:val=""/>
        <w:lvlJc w:val="left"/>
        <w:pPr>
          <w:ind w:left="2948" w:firstLine="0"/>
        </w:pPr>
        <w:rPr>
          <w:rFonts w:hint="default"/>
        </w:rPr>
      </w:lvl>
    </w:lvlOverride>
    <w:lvlOverride w:ilvl="8">
      <w:lvl w:ilvl="8">
        <w:start w:val="1"/>
        <w:numFmt w:val="none"/>
        <w:suff w:val="nothing"/>
        <w:lvlText w:val=""/>
        <w:lvlJc w:val="left"/>
        <w:pPr>
          <w:ind w:left="2948" w:firstLine="0"/>
        </w:pPr>
        <w:rPr>
          <w:rFonts w:hint="default"/>
        </w:rPr>
      </w:lvl>
    </w:lvlOverride>
  </w:num>
  <w:num w:numId="38" w16cid:durableId="150487339">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580"/>
    <w:rsid w:val="0000058D"/>
    <w:rsid w:val="00000731"/>
    <w:rsid w:val="000009C4"/>
    <w:rsid w:val="00000C9C"/>
    <w:rsid w:val="00000D78"/>
    <w:rsid w:val="00001162"/>
    <w:rsid w:val="000012A0"/>
    <w:rsid w:val="0000131D"/>
    <w:rsid w:val="00001492"/>
    <w:rsid w:val="00001592"/>
    <w:rsid w:val="00001684"/>
    <w:rsid w:val="0000168B"/>
    <w:rsid w:val="00001748"/>
    <w:rsid w:val="00002066"/>
    <w:rsid w:val="000021D6"/>
    <w:rsid w:val="0000242E"/>
    <w:rsid w:val="0000265F"/>
    <w:rsid w:val="00002B74"/>
    <w:rsid w:val="00002FA4"/>
    <w:rsid w:val="000031B1"/>
    <w:rsid w:val="00003886"/>
    <w:rsid w:val="00003BB8"/>
    <w:rsid w:val="00003EE1"/>
    <w:rsid w:val="000041AE"/>
    <w:rsid w:val="00004277"/>
    <w:rsid w:val="000048C9"/>
    <w:rsid w:val="000055B2"/>
    <w:rsid w:val="00005EC1"/>
    <w:rsid w:val="00005F24"/>
    <w:rsid w:val="000061E0"/>
    <w:rsid w:val="00006440"/>
    <w:rsid w:val="00006728"/>
    <w:rsid w:val="00006B25"/>
    <w:rsid w:val="00006B91"/>
    <w:rsid w:val="00007874"/>
    <w:rsid w:val="00007C6C"/>
    <w:rsid w:val="00007D01"/>
    <w:rsid w:val="00007D02"/>
    <w:rsid w:val="0001045B"/>
    <w:rsid w:val="000109BE"/>
    <w:rsid w:val="00010D03"/>
    <w:rsid w:val="00011AD9"/>
    <w:rsid w:val="00011F8B"/>
    <w:rsid w:val="00012273"/>
    <w:rsid w:val="000125AF"/>
    <w:rsid w:val="00012F1A"/>
    <w:rsid w:val="00013629"/>
    <w:rsid w:val="000136EC"/>
    <w:rsid w:val="00013902"/>
    <w:rsid w:val="000139BC"/>
    <w:rsid w:val="00013A8B"/>
    <w:rsid w:val="00013D10"/>
    <w:rsid w:val="00014A71"/>
    <w:rsid w:val="00015195"/>
    <w:rsid w:val="00015459"/>
    <w:rsid w:val="00015595"/>
    <w:rsid w:val="000156F1"/>
    <w:rsid w:val="00015840"/>
    <w:rsid w:val="00015CAB"/>
    <w:rsid w:val="00016037"/>
    <w:rsid w:val="0001696D"/>
    <w:rsid w:val="00016AB9"/>
    <w:rsid w:val="00016E46"/>
    <w:rsid w:val="000175F8"/>
    <w:rsid w:val="000177A8"/>
    <w:rsid w:val="00017D59"/>
    <w:rsid w:val="000200D3"/>
    <w:rsid w:val="00020110"/>
    <w:rsid w:val="0002036C"/>
    <w:rsid w:val="000203DC"/>
    <w:rsid w:val="00020C8F"/>
    <w:rsid w:val="00020D10"/>
    <w:rsid w:val="00020F06"/>
    <w:rsid w:val="00021269"/>
    <w:rsid w:val="000214FA"/>
    <w:rsid w:val="000217CC"/>
    <w:rsid w:val="00021AAC"/>
    <w:rsid w:val="00022A4B"/>
    <w:rsid w:val="00022E2D"/>
    <w:rsid w:val="00023130"/>
    <w:rsid w:val="00023143"/>
    <w:rsid w:val="00023326"/>
    <w:rsid w:val="000233A4"/>
    <w:rsid w:val="00023957"/>
    <w:rsid w:val="00023C4C"/>
    <w:rsid w:val="00023DFB"/>
    <w:rsid w:val="0002448B"/>
    <w:rsid w:val="00024C49"/>
    <w:rsid w:val="00024EFD"/>
    <w:rsid w:val="00025640"/>
    <w:rsid w:val="00025672"/>
    <w:rsid w:val="000256A9"/>
    <w:rsid w:val="00025F6B"/>
    <w:rsid w:val="000261CD"/>
    <w:rsid w:val="00026655"/>
    <w:rsid w:val="0002688F"/>
    <w:rsid w:val="000269B0"/>
    <w:rsid w:val="00026D55"/>
    <w:rsid w:val="00026D98"/>
    <w:rsid w:val="00026F18"/>
    <w:rsid w:val="00026F68"/>
    <w:rsid w:val="0002720D"/>
    <w:rsid w:val="0002743B"/>
    <w:rsid w:val="00027617"/>
    <w:rsid w:val="00027E39"/>
    <w:rsid w:val="000301B7"/>
    <w:rsid w:val="000307BB"/>
    <w:rsid w:val="00030884"/>
    <w:rsid w:val="000308DE"/>
    <w:rsid w:val="00030E6E"/>
    <w:rsid w:val="000319FB"/>
    <w:rsid w:val="00031A46"/>
    <w:rsid w:val="00031A97"/>
    <w:rsid w:val="00031FB8"/>
    <w:rsid w:val="0003221C"/>
    <w:rsid w:val="0003222B"/>
    <w:rsid w:val="00032376"/>
    <w:rsid w:val="000326C4"/>
    <w:rsid w:val="00032732"/>
    <w:rsid w:val="00032A4D"/>
    <w:rsid w:val="000332B3"/>
    <w:rsid w:val="000332D2"/>
    <w:rsid w:val="000334BA"/>
    <w:rsid w:val="000334EF"/>
    <w:rsid w:val="0003355E"/>
    <w:rsid w:val="00033992"/>
    <w:rsid w:val="000341F7"/>
    <w:rsid w:val="0003434B"/>
    <w:rsid w:val="000344D9"/>
    <w:rsid w:val="00034F8F"/>
    <w:rsid w:val="000350EB"/>
    <w:rsid w:val="0003550A"/>
    <w:rsid w:val="00035C91"/>
    <w:rsid w:val="00035E76"/>
    <w:rsid w:val="000360FC"/>
    <w:rsid w:val="00036100"/>
    <w:rsid w:val="00036531"/>
    <w:rsid w:val="00036541"/>
    <w:rsid w:val="00036750"/>
    <w:rsid w:val="00036DE5"/>
    <w:rsid w:val="0003744F"/>
    <w:rsid w:val="000375B6"/>
    <w:rsid w:val="000377CC"/>
    <w:rsid w:val="00037A31"/>
    <w:rsid w:val="00037A7B"/>
    <w:rsid w:val="00037B59"/>
    <w:rsid w:val="000404EC"/>
    <w:rsid w:val="00040879"/>
    <w:rsid w:val="0004088B"/>
    <w:rsid w:val="00040EA7"/>
    <w:rsid w:val="00040EE2"/>
    <w:rsid w:val="00041130"/>
    <w:rsid w:val="00041161"/>
    <w:rsid w:val="000418CF"/>
    <w:rsid w:val="00041C3E"/>
    <w:rsid w:val="00041CAF"/>
    <w:rsid w:val="00041F3C"/>
    <w:rsid w:val="00042078"/>
    <w:rsid w:val="00042292"/>
    <w:rsid w:val="0004255F"/>
    <w:rsid w:val="00042730"/>
    <w:rsid w:val="00042D25"/>
    <w:rsid w:val="0004306B"/>
    <w:rsid w:val="00043080"/>
    <w:rsid w:val="0004395C"/>
    <w:rsid w:val="00043A79"/>
    <w:rsid w:val="00043B6F"/>
    <w:rsid w:val="00044008"/>
    <w:rsid w:val="00044879"/>
    <w:rsid w:val="000448CA"/>
    <w:rsid w:val="000450F7"/>
    <w:rsid w:val="00045263"/>
    <w:rsid w:val="00045C32"/>
    <w:rsid w:val="00045C4E"/>
    <w:rsid w:val="00046248"/>
    <w:rsid w:val="000464FA"/>
    <w:rsid w:val="000466DA"/>
    <w:rsid w:val="00046961"/>
    <w:rsid w:val="00046981"/>
    <w:rsid w:val="00046A4E"/>
    <w:rsid w:val="00046C77"/>
    <w:rsid w:val="00046E8C"/>
    <w:rsid w:val="00046F1F"/>
    <w:rsid w:val="0004702D"/>
    <w:rsid w:val="0004725E"/>
    <w:rsid w:val="0004744F"/>
    <w:rsid w:val="00047D5B"/>
    <w:rsid w:val="000505F4"/>
    <w:rsid w:val="00050775"/>
    <w:rsid w:val="0005099C"/>
    <w:rsid w:val="00050CB3"/>
    <w:rsid w:val="00050F31"/>
    <w:rsid w:val="00050FB2"/>
    <w:rsid w:val="00051294"/>
    <w:rsid w:val="00051A57"/>
    <w:rsid w:val="000520C5"/>
    <w:rsid w:val="00052353"/>
    <w:rsid w:val="0005284A"/>
    <w:rsid w:val="00052DB8"/>
    <w:rsid w:val="00053036"/>
    <w:rsid w:val="000531AB"/>
    <w:rsid w:val="00053D35"/>
    <w:rsid w:val="00053F30"/>
    <w:rsid w:val="000544CD"/>
    <w:rsid w:val="000547BD"/>
    <w:rsid w:val="00054846"/>
    <w:rsid w:val="000549EE"/>
    <w:rsid w:val="000556B2"/>
    <w:rsid w:val="00055F6B"/>
    <w:rsid w:val="0005625D"/>
    <w:rsid w:val="00056462"/>
    <w:rsid w:val="0005656F"/>
    <w:rsid w:val="0005726F"/>
    <w:rsid w:val="0005794C"/>
    <w:rsid w:val="00060A46"/>
    <w:rsid w:val="00060A97"/>
    <w:rsid w:val="00060BC8"/>
    <w:rsid w:val="00060BF2"/>
    <w:rsid w:val="00060DDB"/>
    <w:rsid w:val="00060DDC"/>
    <w:rsid w:val="00061294"/>
    <w:rsid w:val="00061308"/>
    <w:rsid w:val="00061ED0"/>
    <w:rsid w:val="0006224A"/>
    <w:rsid w:val="00062278"/>
    <w:rsid w:val="000624D8"/>
    <w:rsid w:val="00062873"/>
    <w:rsid w:val="00063083"/>
    <w:rsid w:val="000633F5"/>
    <w:rsid w:val="000633F6"/>
    <w:rsid w:val="000635F5"/>
    <w:rsid w:val="0006360A"/>
    <w:rsid w:val="00063D55"/>
    <w:rsid w:val="000640B8"/>
    <w:rsid w:val="00064B7B"/>
    <w:rsid w:val="00066001"/>
    <w:rsid w:val="00066138"/>
    <w:rsid w:val="000662C2"/>
    <w:rsid w:val="00066353"/>
    <w:rsid w:val="00066779"/>
    <w:rsid w:val="000708C2"/>
    <w:rsid w:val="00070B34"/>
    <w:rsid w:val="00070BBA"/>
    <w:rsid w:val="000711CF"/>
    <w:rsid w:val="000718FD"/>
    <w:rsid w:val="0007226D"/>
    <w:rsid w:val="00072678"/>
    <w:rsid w:val="00073105"/>
    <w:rsid w:val="0007343B"/>
    <w:rsid w:val="0007367C"/>
    <w:rsid w:val="00073D20"/>
    <w:rsid w:val="00073E0B"/>
    <w:rsid w:val="000743ED"/>
    <w:rsid w:val="00074837"/>
    <w:rsid w:val="000749D7"/>
    <w:rsid w:val="00074BB4"/>
    <w:rsid w:val="00074D28"/>
    <w:rsid w:val="00074F49"/>
    <w:rsid w:val="00075164"/>
    <w:rsid w:val="000755E5"/>
    <w:rsid w:val="000759ED"/>
    <w:rsid w:val="00075AEE"/>
    <w:rsid w:val="000761AB"/>
    <w:rsid w:val="000761B9"/>
    <w:rsid w:val="00076478"/>
    <w:rsid w:val="000765F2"/>
    <w:rsid w:val="000765F3"/>
    <w:rsid w:val="00076E22"/>
    <w:rsid w:val="00076E6C"/>
    <w:rsid w:val="00077277"/>
    <w:rsid w:val="000773E9"/>
    <w:rsid w:val="000776D6"/>
    <w:rsid w:val="0007779F"/>
    <w:rsid w:val="00077C86"/>
    <w:rsid w:val="00077F30"/>
    <w:rsid w:val="000800CF"/>
    <w:rsid w:val="00080419"/>
    <w:rsid w:val="00080488"/>
    <w:rsid w:val="00080865"/>
    <w:rsid w:val="00080E6C"/>
    <w:rsid w:val="000820CD"/>
    <w:rsid w:val="00082613"/>
    <w:rsid w:val="0008268E"/>
    <w:rsid w:val="00082B99"/>
    <w:rsid w:val="00082C9C"/>
    <w:rsid w:val="00082CC4"/>
    <w:rsid w:val="00082F6D"/>
    <w:rsid w:val="0008378D"/>
    <w:rsid w:val="00083831"/>
    <w:rsid w:val="0008394D"/>
    <w:rsid w:val="0008397A"/>
    <w:rsid w:val="00083C09"/>
    <w:rsid w:val="00084395"/>
    <w:rsid w:val="00084560"/>
    <w:rsid w:val="00084714"/>
    <w:rsid w:val="00084A1E"/>
    <w:rsid w:val="0008655D"/>
    <w:rsid w:val="000865F1"/>
    <w:rsid w:val="0008666C"/>
    <w:rsid w:val="00086990"/>
    <w:rsid w:val="00086ECE"/>
    <w:rsid w:val="000870AB"/>
    <w:rsid w:val="000872A5"/>
    <w:rsid w:val="0008743B"/>
    <w:rsid w:val="000874A9"/>
    <w:rsid w:val="00087590"/>
    <w:rsid w:val="00087955"/>
    <w:rsid w:val="00087F3B"/>
    <w:rsid w:val="00090767"/>
    <w:rsid w:val="00090A39"/>
    <w:rsid w:val="00091EE1"/>
    <w:rsid w:val="0009235C"/>
    <w:rsid w:val="000923C4"/>
    <w:rsid w:val="000923F9"/>
    <w:rsid w:val="000928E5"/>
    <w:rsid w:val="00092BDF"/>
    <w:rsid w:val="0009338D"/>
    <w:rsid w:val="00093AFC"/>
    <w:rsid w:val="00093C51"/>
    <w:rsid w:val="000941BE"/>
    <w:rsid w:val="0009430C"/>
    <w:rsid w:val="000944DE"/>
    <w:rsid w:val="000952D9"/>
    <w:rsid w:val="00095336"/>
    <w:rsid w:val="00096811"/>
    <w:rsid w:val="0009688E"/>
    <w:rsid w:val="000969BC"/>
    <w:rsid w:val="00096A25"/>
    <w:rsid w:val="00096A4E"/>
    <w:rsid w:val="0009758F"/>
    <w:rsid w:val="00097806"/>
    <w:rsid w:val="00097B10"/>
    <w:rsid w:val="00097E18"/>
    <w:rsid w:val="000A07C9"/>
    <w:rsid w:val="000A10FF"/>
    <w:rsid w:val="000A138E"/>
    <w:rsid w:val="000A1744"/>
    <w:rsid w:val="000A18DE"/>
    <w:rsid w:val="000A1AD0"/>
    <w:rsid w:val="000A20D1"/>
    <w:rsid w:val="000A20D3"/>
    <w:rsid w:val="000A25BB"/>
    <w:rsid w:val="000A26A2"/>
    <w:rsid w:val="000A2717"/>
    <w:rsid w:val="000A2999"/>
    <w:rsid w:val="000A29F0"/>
    <w:rsid w:val="000A2B2C"/>
    <w:rsid w:val="000A37C4"/>
    <w:rsid w:val="000A3E2A"/>
    <w:rsid w:val="000A484C"/>
    <w:rsid w:val="000A53F1"/>
    <w:rsid w:val="000A56EA"/>
    <w:rsid w:val="000A5914"/>
    <w:rsid w:val="000A5BBC"/>
    <w:rsid w:val="000A5FC4"/>
    <w:rsid w:val="000A64A6"/>
    <w:rsid w:val="000A6670"/>
    <w:rsid w:val="000A7723"/>
    <w:rsid w:val="000A7777"/>
    <w:rsid w:val="000A77C4"/>
    <w:rsid w:val="000B14B6"/>
    <w:rsid w:val="000B177E"/>
    <w:rsid w:val="000B183E"/>
    <w:rsid w:val="000B1D2F"/>
    <w:rsid w:val="000B22F0"/>
    <w:rsid w:val="000B29DD"/>
    <w:rsid w:val="000B2AFE"/>
    <w:rsid w:val="000B3605"/>
    <w:rsid w:val="000B4929"/>
    <w:rsid w:val="000B4D33"/>
    <w:rsid w:val="000B4E61"/>
    <w:rsid w:val="000B4E72"/>
    <w:rsid w:val="000B54E3"/>
    <w:rsid w:val="000B5577"/>
    <w:rsid w:val="000B5749"/>
    <w:rsid w:val="000B5BC4"/>
    <w:rsid w:val="000B63D7"/>
    <w:rsid w:val="000B7218"/>
    <w:rsid w:val="000B72E0"/>
    <w:rsid w:val="000B73C8"/>
    <w:rsid w:val="000B7884"/>
    <w:rsid w:val="000B7E99"/>
    <w:rsid w:val="000C00E2"/>
    <w:rsid w:val="000C0209"/>
    <w:rsid w:val="000C06D2"/>
    <w:rsid w:val="000C0894"/>
    <w:rsid w:val="000C0F8C"/>
    <w:rsid w:val="000C1053"/>
    <w:rsid w:val="000C1443"/>
    <w:rsid w:val="000C2B8F"/>
    <w:rsid w:val="000C2BB3"/>
    <w:rsid w:val="000C2F6C"/>
    <w:rsid w:val="000C3082"/>
    <w:rsid w:val="000C35DA"/>
    <w:rsid w:val="000C36A8"/>
    <w:rsid w:val="000C3A53"/>
    <w:rsid w:val="000C3CDF"/>
    <w:rsid w:val="000C3E05"/>
    <w:rsid w:val="000C4829"/>
    <w:rsid w:val="000C4BCD"/>
    <w:rsid w:val="000C4DD1"/>
    <w:rsid w:val="000C4FC8"/>
    <w:rsid w:val="000C584D"/>
    <w:rsid w:val="000C618C"/>
    <w:rsid w:val="000C623B"/>
    <w:rsid w:val="000C62FC"/>
    <w:rsid w:val="000C6400"/>
    <w:rsid w:val="000C6960"/>
    <w:rsid w:val="000C6982"/>
    <w:rsid w:val="000C6CC4"/>
    <w:rsid w:val="000C7088"/>
    <w:rsid w:val="000C716E"/>
    <w:rsid w:val="000C7873"/>
    <w:rsid w:val="000C793F"/>
    <w:rsid w:val="000C79A3"/>
    <w:rsid w:val="000C79F3"/>
    <w:rsid w:val="000C7E67"/>
    <w:rsid w:val="000D03DB"/>
    <w:rsid w:val="000D07DE"/>
    <w:rsid w:val="000D086A"/>
    <w:rsid w:val="000D0AFC"/>
    <w:rsid w:val="000D0C75"/>
    <w:rsid w:val="000D0F5C"/>
    <w:rsid w:val="000D111C"/>
    <w:rsid w:val="000D141B"/>
    <w:rsid w:val="000D1594"/>
    <w:rsid w:val="000D171C"/>
    <w:rsid w:val="000D1BAB"/>
    <w:rsid w:val="000D1D0C"/>
    <w:rsid w:val="000D1D9B"/>
    <w:rsid w:val="000D209F"/>
    <w:rsid w:val="000D21C3"/>
    <w:rsid w:val="000D2334"/>
    <w:rsid w:val="000D24E7"/>
    <w:rsid w:val="000D2937"/>
    <w:rsid w:val="000D2A55"/>
    <w:rsid w:val="000D2CE2"/>
    <w:rsid w:val="000D2DA2"/>
    <w:rsid w:val="000D2E65"/>
    <w:rsid w:val="000D2EAC"/>
    <w:rsid w:val="000D315D"/>
    <w:rsid w:val="000D317E"/>
    <w:rsid w:val="000D3D3F"/>
    <w:rsid w:val="000D459A"/>
    <w:rsid w:val="000D45A6"/>
    <w:rsid w:val="000D4B88"/>
    <w:rsid w:val="000D4CAB"/>
    <w:rsid w:val="000D4D52"/>
    <w:rsid w:val="000D4E12"/>
    <w:rsid w:val="000D4F0A"/>
    <w:rsid w:val="000D53FD"/>
    <w:rsid w:val="000D5E54"/>
    <w:rsid w:val="000D6239"/>
    <w:rsid w:val="000D66BB"/>
    <w:rsid w:val="000D6E38"/>
    <w:rsid w:val="000D78B1"/>
    <w:rsid w:val="000D7C66"/>
    <w:rsid w:val="000E0078"/>
    <w:rsid w:val="000E024E"/>
    <w:rsid w:val="000E02A1"/>
    <w:rsid w:val="000E04EE"/>
    <w:rsid w:val="000E0678"/>
    <w:rsid w:val="000E0D58"/>
    <w:rsid w:val="000E12D4"/>
    <w:rsid w:val="000E157C"/>
    <w:rsid w:val="000E170D"/>
    <w:rsid w:val="000E19B9"/>
    <w:rsid w:val="000E1D8F"/>
    <w:rsid w:val="000E267A"/>
    <w:rsid w:val="000E275D"/>
    <w:rsid w:val="000E2993"/>
    <w:rsid w:val="000E2C68"/>
    <w:rsid w:val="000E2EDB"/>
    <w:rsid w:val="000E3351"/>
    <w:rsid w:val="000E3986"/>
    <w:rsid w:val="000E401C"/>
    <w:rsid w:val="000E409D"/>
    <w:rsid w:val="000E4211"/>
    <w:rsid w:val="000E4286"/>
    <w:rsid w:val="000E4402"/>
    <w:rsid w:val="000E4633"/>
    <w:rsid w:val="000E4D37"/>
    <w:rsid w:val="000E5263"/>
    <w:rsid w:val="000E6104"/>
    <w:rsid w:val="000E61D7"/>
    <w:rsid w:val="000E65EE"/>
    <w:rsid w:val="000E6C7E"/>
    <w:rsid w:val="000E72C9"/>
    <w:rsid w:val="000E7682"/>
    <w:rsid w:val="000E7D61"/>
    <w:rsid w:val="000E7F45"/>
    <w:rsid w:val="000F0805"/>
    <w:rsid w:val="000F0AB6"/>
    <w:rsid w:val="000F0B3A"/>
    <w:rsid w:val="000F0E25"/>
    <w:rsid w:val="000F0FCA"/>
    <w:rsid w:val="000F104D"/>
    <w:rsid w:val="000F1121"/>
    <w:rsid w:val="000F19A7"/>
    <w:rsid w:val="000F2404"/>
    <w:rsid w:val="000F24C5"/>
    <w:rsid w:val="000F27EB"/>
    <w:rsid w:val="000F2D89"/>
    <w:rsid w:val="000F4185"/>
    <w:rsid w:val="000F41A7"/>
    <w:rsid w:val="000F442E"/>
    <w:rsid w:val="000F44A1"/>
    <w:rsid w:val="000F44A3"/>
    <w:rsid w:val="000F4EC4"/>
    <w:rsid w:val="000F507A"/>
    <w:rsid w:val="000F51A1"/>
    <w:rsid w:val="000F5DE9"/>
    <w:rsid w:val="000F5F3D"/>
    <w:rsid w:val="000F6243"/>
    <w:rsid w:val="000F6668"/>
    <w:rsid w:val="000F7035"/>
    <w:rsid w:val="000F79D5"/>
    <w:rsid w:val="000F7ED9"/>
    <w:rsid w:val="0010029E"/>
    <w:rsid w:val="00100343"/>
    <w:rsid w:val="00100631"/>
    <w:rsid w:val="00100720"/>
    <w:rsid w:val="001008A8"/>
    <w:rsid w:val="00100AE1"/>
    <w:rsid w:val="00100D11"/>
    <w:rsid w:val="00100E2B"/>
    <w:rsid w:val="00100E45"/>
    <w:rsid w:val="0010103D"/>
    <w:rsid w:val="00101373"/>
    <w:rsid w:val="00101476"/>
    <w:rsid w:val="001015C2"/>
    <w:rsid w:val="0010160D"/>
    <w:rsid w:val="001016E1"/>
    <w:rsid w:val="00101BC5"/>
    <w:rsid w:val="00102607"/>
    <w:rsid w:val="001027E9"/>
    <w:rsid w:val="00102BEA"/>
    <w:rsid w:val="0010335F"/>
    <w:rsid w:val="001035A0"/>
    <w:rsid w:val="00103C53"/>
    <w:rsid w:val="0010413E"/>
    <w:rsid w:val="00104222"/>
    <w:rsid w:val="0010431A"/>
    <w:rsid w:val="00104B15"/>
    <w:rsid w:val="0010542E"/>
    <w:rsid w:val="00105A3E"/>
    <w:rsid w:val="00105B84"/>
    <w:rsid w:val="00105CFF"/>
    <w:rsid w:val="00105E85"/>
    <w:rsid w:val="00106349"/>
    <w:rsid w:val="001074E0"/>
    <w:rsid w:val="00107645"/>
    <w:rsid w:val="001078A8"/>
    <w:rsid w:val="001078AC"/>
    <w:rsid w:val="00110743"/>
    <w:rsid w:val="00110829"/>
    <w:rsid w:val="00110A94"/>
    <w:rsid w:val="00110EBF"/>
    <w:rsid w:val="001113FA"/>
    <w:rsid w:val="0011163C"/>
    <w:rsid w:val="00111FA4"/>
    <w:rsid w:val="0011208D"/>
    <w:rsid w:val="00112171"/>
    <w:rsid w:val="001121BC"/>
    <w:rsid w:val="001121FC"/>
    <w:rsid w:val="00112323"/>
    <w:rsid w:val="00112986"/>
    <w:rsid w:val="00112CE5"/>
    <w:rsid w:val="00112F94"/>
    <w:rsid w:val="00113426"/>
    <w:rsid w:val="001137CB"/>
    <w:rsid w:val="001137EB"/>
    <w:rsid w:val="001138BA"/>
    <w:rsid w:val="001139C8"/>
    <w:rsid w:val="00113A73"/>
    <w:rsid w:val="001145FE"/>
    <w:rsid w:val="00114707"/>
    <w:rsid w:val="00114768"/>
    <w:rsid w:val="00114AFB"/>
    <w:rsid w:val="00114D01"/>
    <w:rsid w:val="001150D8"/>
    <w:rsid w:val="00115542"/>
    <w:rsid w:val="0011565C"/>
    <w:rsid w:val="001160B7"/>
    <w:rsid w:val="001168DC"/>
    <w:rsid w:val="001168F7"/>
    <w:rsid w:val="00116DD7"/>
    <w:rsid w:val="00116EC7"/>
    <w:rsid w:val="001171AE"/>
    <w:rsid w:val="0011739C"/>
    <w:rsid w:val="001175EE"/>
    <w:rsid w:val="00117990"/>
    <w:rsid w:val="00117B41"/>
    <w:rsid w:val="00120063"/>
    <w:rsid w:val="00120466"/>
    <w:rsid w:val="001205B6"/>
    <w:rsid w:val="00120738"/>
    <w:rsid w:val="00120790"/>
    <w:rsid w:val="00120995"/>
    <w:rsid w:val="00120E0F"/>
    <w:rsid w:val="00120E20"/>
    <w:rsid w:val="00120E3C"/>
    <w:rsid w:val="00121758"/>
    <w:rsid w:val="001217B9"/>
    <w:rsid w:val="00122171"/>
    <w:rsid w:val="00122449"/>
    <w:rsid w:val="00122CAF"/>
    <w:rsid w:val="00122EBA"/>
    <w:rsid w:val="00123151"/>
    <w:rsid w:val="00123852"/>
    <w:rsid w:val="00123EAD"/>
    <w:rsid w:val="00124455"/>
    <w:rsid w:val="00124779"/>
    <w:rsid w:val="0012491B"/>
    <w:rsid w:val="00125020"/>
    <w:rsid w:val="00125496"/>
    <w:rsid w:val="00125783"/>
    <w:rsid w:val="00125B95"/>
    <w:rsid w:val="00125C1B"/>
    <w:rsid w:val="00125CE1"/>
    <w:rsid w:val="00125EEA"/>
    <w:rsid w:val="001269A3"/>
    <w:rsid w:val="00126D35"/>
    <w:rsid w:val="001270E5"/>
    <w:rsid w:val="001271FC"/>
    <w:rsid w:val="001278EB"/>
    <w:rsid w:val="00127A33"/>
    <w:rsid w:val="00127DB0"/>
    <w:rsid w:val="00127FB0"/>
    <w:rsid w:val="00130379"/>
    <w:rsid w:val="00130395"/>
    <w:rsid w:val="00130679"/>
    <w:rsid w:val="00130B26"/>
    <w:rsid w:val="00131010"/>
    <w:rsid w:val="0013182C"/>
    <w:rsid w:val="001319AC"/>
    <w:rsid w:val="00131B4D"/>
    <w:rsid w:val="00131B6A"/>
    <w:rsid w:val="00131D94"/>
    <w:rsid w:val="0013247F"/>
    <w:rsid w:val="001324AA"/>
    <w:rsid w:val="001325C2"/>
    <w:rsid w:val="0013282C"/>
    <w:rsid w:val="001329A0"/>
    <w:rsid w:val="00132BCD"/>
    <w:rsid w:val="00132C34"/>
    <w:rsid w:val="00132FB2"/>
    <w:rsid w:val="00133077"/>
    <w:rsid w:val="00133266"/>
    <w:rsid w:val="00133397"/>
    <w:rsid w:val="0013360D"/>
    <w:rsid w:val="00133BDD"/>
    <w:rsid w:val="001340C3"/>
    <w:rsid w:val="001343F6"/>
    <w:rsid w:val="00134495"/>
    <w:rsid w:val="001346B4"/>
    <w:rsid w:val="00134E40"/>
    <w:rsid w:val="00134E9B"/>
    <w:rsid w:val="001350A9"/>
    <w:rsid w:val="0013567B"/>
    <w:rsid w:val="001359DB"/>
    <w:rsid w:val="00135C2D"/>
    <w:rsid w:val="001361D9"/>
    <w:rsid w:val="00136558"/>
    <w:rsid w:val="00136A4A"/>
    <w:rsid w:val="0013708B"/>
    <w:rsid w:val="00137239"/>
    <w:rsid w:val="00137911"/>
    <w:rsid w:val="00137DCE"/>
    <w:rsid w:val="001403F5"/>
    <w:rsid w:val="0014068A"/>
    <w:rsid w:val="0014089E"/>
    <w:rsid w:val="00140BB3"/>
    <w:rsid w:val="00141EE0"/>
    <w:rsid w:val="0014220B"/>
    <w:rsid w:val="0014243B"/>
    <w:rsid w:val="00142935"/>
    <w:rsid w:val="00142D74"/>
    <w:rsid w:val="00143292"/>
    <w:rsid w:val="00144771"/>
    <w:rsid w:val="00144921"/>
    <w:rsid w:val="0014494B"/>
    <w:rsid w:val="00145252"/>
    <w:rsid w:val="001458DA"/>
    <w:rsid w:val="00145900"/>
    <w:rsid w:val="0014593E"/>
    <w:rsid w:val="00145B99"/>
    <w:rsid w:val="00145EFD"/>
    <w:rsid w:val="00145F68"/>
    <w:rsid w:val="00145F8D"/>
    <w:rsid w:val="001464A8"/>
    <w:rsid w:val="0014675A"/>
    <w:rsid w:val="00146BB6"/>
    <w:rsid w:val="00146C25"/>
    <w:rsid w:val="00147240"/>
    <w:rsid w:val="0014765C"/>
    <w:rsid w:val="00147D44"/>
    <w:rsid w:val="00147EEB"/>
    <w:rsid w:val="001502BA"/>
    <w:rsid w:val="00150309"/>
    <w:rsid w:val="0015073C"/>
    <w:rsid w:val="001507C2"/>
    <w:rsid w:val="001509F5"/>
    <w:rsid w:val="00150AE4"/>
    <w:rsid w:val="00151151"/>
    <w:rsid w:val="00151761"/>
    <w:rsid w:val="00151BEF"/>
    <w:rsid w:val="00152045"/>
    <w:rsid w:val="001520B4"/>
    <w:rsid w:val="001529C3"/>
    <w:rsid w:val="001538D0"/>
    <w:rsid w:val="00153AF5"/>
    <w:rsid w:val="00154357"/>
    <w:rsid w:val="00154941"/>
    <w:rsid w:val="00155371"/>
    <w:rsid w:val="001554DA"/>
    <w:rsid w:val="001557F3"/>
    <w:rsid w:val="00155913"/>
    <w:rsid w:val="00155DDF"/>
    <w:rsid w:val="00156184"/>
    <w:rsid w:val="0015670F"/>
    <w:rsid w:val="001569A2"/>
    <w:rsid w:val="00156CA7"/>
    <w:rsid w:val="00156D3A"/>
    <w:rsid w:val="00156E80"/>
    <w:rsid w:val="00157751"/>
    <w:rsid w:val="001578DD"/>
    <w:rsid w:val="001601B0"/>
    <w:rsid w:val="00160536"/>
    <w:rsid w:val="0016099B"/>
    <w:rsid w:val="00160C26"/>
    <w:rsid w:val="00160CAF"/>
    <w:rsid w:val="00160E81"/>
    <w:rsid w:val="00161128"/>
    <w:rsid w:val="001612EF"/>
    <w:rsid w:val="001619BF"/>
    <w:rsid w:val="00161F8B"/>
    <w:rsid w:val="00162103"/>
    <w:rsid w:val="00162562"/>
    <w:rsid w:val="0016380A"/>
    <w:rsid w:val="0016382C"/>
    <w:rsid w:val="00163B6B"/>
    <w:rsid w:val="00163B79"/>
    <w:rsid w:val="00164063"/>
    <w:rsid w:val="00164708"/>
    <w:rsid w:val="0016489B"/>
    <w:rsid w:val="001648C1"/>
    <w:rsid w:val="001649F4"/>
    <w:rsid w:val="00164C2C"/>
    <w:rsid w:val="00164C32"/>
    <w:rsid w:val="00165095"/>
    <w:rsid w:val="001652A9"/>
    <w:rsid w:val="0016550C"/>
    <w:rsid w:val="00165B87"/>
    <w:rsid w:val="00165BBD"/>
    <w:rsid w:val="00165D5B"/>
    <w:rsid w:val="00166433"/>
    <w:rsid w:val="00166556"/>
    <w:rsid w:val="0016666B"/>
    <w:rsid w:val="00166A00"/>
    <w:rsid w:val="00166FAC"/>
    <w:rsid w:val="001674E6"/>
    <w:rsid w:val="001675D6"/>
    <w:rsid w:val="0016787C"/>
    <w:rsid w:val="00167993"/>
    <w:rsid w:val="00167B4A"/>
    <w:rsid w:val="00167D69"/>
    <w:rsid w:val="00167D6E"/>
    <w:rsid w:val="00170152"/>
    <w:rsid w:val="001701A4"/>
    <w:rsid w:val="00170381"/>
    <w:rsid w:val="001709FA"/>
    <w:rsid w:val="00170AAF"/>
    <w:rsid w:val="00170D33"/>
    <w:rsid w:val="00170F06"/>
    <w:rsid w:val="00171863"/>
    <w:rsid w:val="00171DAF"/>
    <w:rsid w:val="00172349"/>
    <w:rsid w:val="001725B1"/>
    <w:rsid w:val="00172801"/>
    <w:rsid w:val="0017289E"/>
    <w:rsid w:val="00172FD3"/>
    <w:rsid w:val="0017318F"/>
    <w:rsid w:val="0017325E"/>
    <w:rsid w:val="00173624"/>
    <w:rsid w:val="00173C11"/>
    <w:rsid w:val="00173EC0"/>
    <w:rsid w:val="001740B3"/>
    <w:rsid w:val="00174603"/>
    <w:rsid w:val="00174A5C"/>
    <w:rsid w:val="00175713"/>
    <w:rsid w:val="00176055"/>
    <w:rsid w:val="001764AF"/>
    <w:rsid w:val="00176ADF"/>
    <w:rsid w:val="00176E6B"/>
    <w:rsid w:val="00177461"/>
    <w:rsid w:val="001779AB"/>
    <w:rsid w:val="00177DB7"/>
    <w:rsid w:val="00177FED"/>
    <w:rsid w:val="00180CEC"/>
    <w:rsid w:val="00180D02"/>
    <w:rsid w:val="001810A2"/>
    <w:rsid w:val="001813BB"/>
    <w:rsid w:val="00181581"/>
    <w:rsid w:val="00181912"/>
    <w:rsid w:val="00181A2F"/>
    <w:rsid w:val="00181C2D"/>
    <w:rsid w:val="00181C54"/>
    <w:rsid w:val="00181D54"/>
    <w:rsid w:val="00182A8C"/>
    <w:rsid w:val="00182AD6"/>
    <w:rsid w:val="00182DD8"/>
    <w:rsid w:val="001831A8"/>
    <w:rsid w:val="001836B0"/>
    <w:rsid w:val="00183E67"/>
    <w:rsid w:val="00183F4A"/>
    <w:rsid w:val="001841D1"/>
    <w:rsid w:val="00184824"/>
    <w:rsid w:val="00184AB3"/>
    <w:rsid w:val="00184BAB"/>
    <w:rsid w:val="00184CE7"/>
    <w:rsid w:val="00184E2D"/>
    <w:rsid w:val="0018529A"/>
    <w:rsid w:val="00185794"/>
    <w:rsid w:val="00185F6E"/>
    <w:rsid w:val="00185FA7"/>
    <w:rsid w:val="0018609E"/>
    <w:rsid w:val="001868E3"/>
    <w:rsid w:val="0018765F"/>
    <w:rsid w:val="00187DED"/>
    <w:rsid w:val="00190081"/>
    <w:rsid w:val="00190365"/>
    <w:rsid w:val="00190D2B"/>
    <w:rsid w:val="00190ED6"/>
    <w:rsid w:val="0019125F"/>
    <w:rsid w:val="0019137E"/>
    <w:rsid w:val="00191C76"/>
    <w:rsid w:val="00191C8C"/>
    <w:rsid w:val="00191EB8"/>
    <w:rsid w:val="00192450"/>
    <w:rsid w:val="001925E6"/>
    <w:rsid w:val="001926EF"/>
    <w:rsid w:val="001928A1"/>
    <w:rsid w:val="001937E8"/>
    <w:rsid w:val="00193959"/>
    <w:rsid w:val="00193B2B"/>
    <w:rsid w:val="00194413"/>
    <w:rsid w:val="001944A8"/>
    <w:rsid w:val="0019494B"/>
    <w:rsid w:val="00194AFA"/>
    <w:rsid w:val="00194FE7"/>
    <w:rsid w:val="001957B5"/>
    <w:rsid w:val="00195895"/>
    <w:rsid w:val="00195955"/>
    <w:rsid w:val="00195A27"/>
    <w:rsid w:val="00195A62"/>
    <w:rsid w:val="00195A9E"/>
    <w:rsid w:val="00195E41"/>
    <w:rsid w:val="00195F26"/>
    <w:rsid w:val="0019616A"/>
    <w:rsid w:val="0019617E"/>
    <w:rsid w:val="001964B6"/>
    <w:rsid w:val="001967FC"/>
    <w:rsid w:val="00196AE9"/>
    <w:rsid w:val="00196AFE"/>
    <w:rsid w:val="00196CC3"/>
    <w:rsid w:val="00197B60"/>
    <w:rsid w:val="001A056E"/>
    <w:rsid w:val="001A0B07"/>
    <w:rsid w:val="001A1179"/>
    <w:rsid w:val="001A145B"/>
    <w:rsid w:val="001A174D"/>
    <w:rsid w:val="001A1971"/>
    <w:rsid w:val="001A26E0"/>
    <w:rsid w:val="001A2DB6"/>
    <w:rsid w:val="001A2F51"/>
    <w:rsid w:val="001A3BD1"/>
    <w:rsid w:val="001A448C"/>
    <w:rsid w:val="001A46E6"/>
    <w:rsid w:val="001A472E"/>
    <w:rsid w:val="001A4E74"/>
    <w:rsid w:val="001A52F1"/>
    <w:rsid w:val="001A564B"/>
    <w:rsid w:val="001A60E0"/>
    <w:rsid w:val="001A6461"/>
    <w:rsid w:val="001A66BC"/>
    <w:rsid w:val="001A6C16"/>
    <w:rsid w:val="001A7269"/>
    <w:rsid w:val="001A7398"/>
    <w:rsid w:val="001A73BA"/>
    <w:rsid w:val="001A7C4F"/>
    <w:rsid w:val="001A7CD1"/>
    <w:rsid w:val="001B02A0"/>
    <w:rsid w:val="001B08AC"/>
    <w:rsid w:val="001B0BA6"/>
    <w:rsid w:val="001B0F77"/>
    <w:rsid w:val="001B126F"/>
    <w:rsid w:val="001B12D4"/>
    <w:rsid w:val="001B1D1D"/>
    <w:rsid w:val="001B212B"/>
    <w:rsid w:val="001B247C"/>
    <w:rsid w:val="001B28D4"/>
    <w:rsid w:val="001B2F69"/>
    <w:rsid w:val="001B31DD"/>
    <w:rsid w:val="001B3F22"/>
    <w:rsid w:val="001B3FE8"/>
    <w:rsid w:val="001B4380"/>
    <w:rsid w:val="001B4839"/>
    <w:rsid w:val="001B4AFA"/>
    <w:rsid w:val="001B528F"/>
    <w:rsid w:val="001B55FA"/>
    <w:rsid w:val="001B5FF7"/>
    <w:rsid w:val="001B61DB"/>
    <w:rsid w:val="001B65D9"/>
    <w:rsid w:val="001B66CB"/>
    <w:rsid w:val="001B69FE"/>
    <w:rsid w:val="001B6B5D"/>
    <w:rsid w:val="001B717D"/>
    <w:rsid w:val="001B724B"/>
    <w:rsid w:val="001B7285"/>
    <w:rsid w:val="001B7371"/>
    <w:rsid w:val="001C02E1"/>
    <w:rsid w:val="001C0892"/>
    <w:rsid w:val="001C0CB9"/>
    <w:rsid w:val="001C0F56"/>
    <w:rsid w:val="001C0F6E"/>
    <w:rsid w:val="001C1599"/>
    <w:rsid w:val="001C19D0"/>
    <w:rsid w:val="001C1C38"/>
    <w:rsid w:val="001C1DE2"/>
    <w:rsid w:val="001C20A6"/>
    <w:rsid w:val="001C210C"/>
    <w:rsid w:val="001C211A"/>
    <w:rsid w:val="001C2278"/>
    <w:rsid w:val="001C2A50"/>
    <w:rsid w:val="001C2A93"/>
    <w:rsid w:val="001C348A"/>
    <w:rsid w:val="001C38F1"/>
    <w:rsid w:val="001C3A44"/>
    <w:rsid w:val="001C4380"/>
    <w:rsid w:val="001C448A"/>
    <w:rsid w:val="001C46A4"/>
    <w:rsid w:val="001C4D0E"/>
    <w:rsid w:val="001C4DA6"/>
    <w:rsid w:val="001C59A9"/>
    <w:rsid w:val="001C6CFF"/>
    <w:rsid w:val="001C6E35"/>
    <w:rsid w:val="001C6E4A"/>
    <w:rsid w:val="001C6FBE"/>
    <w:rsid w:val="001C7307"/>
    <w:rsid w:val="001C74D7"/>
    <w:rsid w:val="001C77C9"/>
    <w:rsid w:val="001C797D"/>
    <w:rsid w:val="001D0268"/>
    <w:rsid w:val="001D0494"/>
    <w:rsid w:val="001D0F0A"/>
    <w:rsid w:val="001D1589"/>
    <w:rsid w:val="001D19C0"/>
    <w:rsid w:val="001D1A87"/>
    <w:rsid w:val="001D1C06"/>
    <w:rsid w:val="001D1D98"/>
    <w:rsid w:val="001D1DA5"/>
    <w:rsid w:val="001D1F32"/>
    <w:rsid w:val="001D326E"/>
    <w:rsid w:val="001D347F"/>
    <w:rsid w:val="001D37D8"/>
    <w:rsid w:val="001D3A33"/>
    <w:rsid w:val="001D3B55"/>
    <w:rsid w:val="001D3B93"/>
    <w:rsid w:val="001D4085"/>
    <w:rsid w:val="001D45C2"/>
    <w:rsid w:val="001D466F"/>
    <w:rsid w:val="001D4805"/>
    <w:rsid w:val="001D4846"/>
    <w:rsid w:val="001D4A4A"/>
    <w:rsid w:val="001D5304"/>
    <w:rsid w:val="001D5397"/>
    <w:rsid w:val="001D5507"/>
    <w:rsid w:val="001D56F5"/>
    <w:rsid w:val="001D583E"/>
    <w:rsid w:val="001D5CD1"/>
    <w:rsid w:val="001D5F9E"/>
    <w:rsid w:val="001D604C"/>
    <w:rsid w:val="001D6116"/>
    <w:rsid w:val="001D61DF"/>
    <w:rsid w:val="001D6315"/>
    <w:rsid w:val="001D688A"/>
    <w:rsid w:val="001D711A"/>
    <w:rsid w:val="001D7340"/>
    <w:rsid w:val="001D74B7"/>
    <w:rsid w:val="001D75C7"/>
    <w:rsid w:val="001D7693"/>
    <w:rsid w:val="001D7D7B"/>
    <w:rsid w:val="001D7DDC"/>
    <w:rsid w:val="001E0D12"/>
    <w:rsid w:val="001E12E7"/>
    <w:rsid w:val="001E1423"/>
    <w:rsid w:val="001E1597"/>
    <w:rsid w:val="001E2CAC"/>
    <w:rsid w:val="001E383F"/>
    <w:rsid w:val="001E3943"/>
    <w:rsid w:val="001E3A0C"/>
    <w:rsid w:val="001E3C3C"/>
    <w:rsid w:val="001E3D46"/>
    <w:rsid w:val="001E47E7"/>
    <w:rsid w:val="001E487F"/>
    <w:rsid w:val="001E4C35"/>
    <w:rsid w:val="001E4CD7"/>
    <w:rsid w:val="001E4DF0"/>
    <w:rsid w:val="001E52EA"/>
    <w:rsid w:val="001E5314"/>
    <w:rsid w:val="001E53C5"/>
    <w:rsid w:val="001E5967"/>
    <w:rsid w:val="001E5974"/>
    <w:rsid w:val="001E5DF8"/>
    <w:rsid w:val="001E6136"/>
    <w:rsid w:val="001E6191"/>
    <w:rsid w:val="001E6766"/>
    <w:rsid w:val="001E6DF2"/>
    <w:rsid w:val="001E6F99"/>
    <w:rsid w:val="001E7A22"/>
    <w:rsid w:val="001E7B53"/>
    <w:rsid w:val="001E7CB5"/>
    <w:rsid w:val="001F01C0"/>
    <w:rsid w:val="001F07C1"/>
    <w:rsid w:val="001F0A4F"/>
    <w:rsid w:val="001F0AFD"/>
    <w:rsid w:val="001F0CBF"/>
    <w:rsid w:val="001F1132"/>
    <w:rsid w:val="001F126B"/>
    <w:rsid w:val="001F1318"/>
    <w:rsid w:val="001F1579"/>
    <w:rsid w:val="001F172F"/>
    <w:rsid w:val="001F1D05"/>
    <w:rsid w:val="001F1E3D"/>
    <w:rsid w:val="001F20CD"/>
    <w:rsid w:val="001F2CA6"/>
    <w:rsid w:val="001F305A"/>
    <w:rsid w:val="001F3186"/>
    <w:rsid w:val="001F3604"/>
    <w:rsid w:val="001F3985"/>
    <w:rsid w:val="001F3ADC"/>
    <w:rsid w:val="001F3E13"/>
    <w:rsid w:val="001F40F1"/>
    <w:rsid w:val="001F4580"/>
    <w:rsid w:val="001F4DC5"/>
    <w:rsid w:val="001F53A8"/>
    <w:rsid w:val="001F5C37"/>
    <w:rsid w:val="001F6070"/>
    <w:rsid w:val="001F6ECF"/>
    <w:rsid w:val="001F71B0"/>
    <w:rsid w:val="001F777A"/>
    <w:rsid w:val="001F7844"/>
    <w:rsid w:val="002000C9"/>
    <w:rsid w:val="002001EF"/>
    <w:rsid w:val="0020068B"/>
    <w:rsid w:val="00200692"/>
    <w:rsid w:val="00200AE9"/>
    <w:rsid w:val="00200F18"/>
    <w:rsid w:val="00201139"/>
    <w:rsid w:val="0020163B"/>
    <w:rsid w:val="00201B07"/>
    <w:rsid w:val="0020209F"/>
    <w:rsid w:val="002022D7"/>
    <w:rsid w:val="002027F5"/>
    <w:rsid w:val="002028A1"/>
    <w:rsid w:val="00202AEF"/>
    <w:rsid w:val="00202EFE"/>
    <w:rsid w:val="0020301B"/>
    <w:rsid w:val="002036D6"/>
    <w:rsid w:val="0020372C"/>
    <w:rsid w:val="00203AE5"/>
    <w:rsid w:val="00203DAB"/>
    <w:rsid w:val="00204A3A"/>
    <w:rsid w:val="0020588F"/>
    <w:rsid w:val="002063D2"/>
    <w:rsid w:val="002064B7"/>
    <w:rsid w:val="00206AE0"/>
    <w:rsid w:val="00206E17"/>
    <w:rsid w:val="002074FD"/>
    <w:rsid w:val="00207503"/>
    <w:rsid w:val="002100D7"/>
    <w:rsid w:val="002101C4"/>
    <w:rsid w:val="0021058E"/>
    <w:rsid w:val="002105FC"/>
    <w:rsid w:val="00210905"/>
    <w:rsid w:val="00210D33"/>
    <w:rsid w:val="002114ED"/>
    <w:rsid w:val="00211BCC"/>
    <w:rsid w:val="00211CFE"/>
    <w:rsid w:val="00211E65"/>
    <w:rsid w:val="00211F6B"/>
    <w:rsid w:val="0021206F"/>
    <w:rsid w:val="0021218B"/>
    <w:rsid w:val="0021223C"/>
    <w:rsid w:val="00212561"/>
    <w:rsid w:val="002125DB"/>
    <w:rsid w:val="00212720"/>
    <w:rsid w:val="0021273C"/>
    <w:rsid w:val="00212A46"/>
    <w:rsid w:val="00212F0B"/>
    <w:rsid w:val="0021356C"/>
    <w:rsid w:val="0021361D"/>
    <w:rsid w:val="00213724"/>
    <w:rsid w:val="0021387C"/>
    <w:rsid w:val="00213B47"/>
    <w:rsid w:val="00213BF0"/>
    <w:rsid w:val="00213F51"/>
    <w:rsid w:val="00214380"/>
    <w:rsid w:val="002144CF"/>
    <w:rsid w:val="00214828"/>
    <w:rsid w:val="0021530F"/>
    <w:rsid w:val="002155BB"/>
    <w:rsid w:val="00215A69"/>
    <w:rsid w:val="00215DE3"/>
    <w:rsid w:val="0021607A"/>
    <w:rsid w:val="00216110"/>
    <w:rsid w:val="00216157"/>
    <w:rsid w:val="002166B6"/>
    <w:rsid w:val="00216707"/>
    <w:rsid w:val="002169D7"/>
    <w:rsid w:val="00216A20"/>
    <w:rsid w:val="00216CEF"/>
    <w:rsid w:val="0021700F"/>
    <w:rsid w:val="0021752C"/>
    <w:rsid w:val="002176B2"/>
    <w:rsid w:val="00217872"/>
    <w:rsid w:val="00217B82"/>
    <w:rsid w:val="00217C98"/>
    <w:rsid w:val="00220157"/>
    <w:rsid w:val="002201E1"/>
    <w:rsid w:val="00220211"/>
    <w:rsid w:val="00220422"/>
    <w:rsid w:val="0022060E"/>
    <w:rsid w:val="00221068"/>
    <w:rsid w:val="0022126F"/>
    <w:rsid w:val="002219F6"/>
    <w:rsid w:val="00221FE5"/>
    <w:rsid w:val="00222059"/>
    <w:rsid w:val="002223C2"/>
    <w:rsid w:val="002226E0"/>
    <w:rsid w:val="0022286F"/>
    <w:rsid w:val="00222BAD"/>
    <w:rsid w:val="00222F2E"/>
    <w:rsid w:val="0022321B"/>
    <w:rsid w:val="002232E8"/>
    <w:rsid w:val="00223362"/>
    <w:rsid w:val="00223650"/>
    <w:rsid w:val="00223777"/>
    <w:rsid w:val="00223936"/>
    <w:rsid w:val="00223A35"/>
    <w:rsid w:val="00223BF3"/>
    <w:rsid w:val="00223CA7"/>
    <w:rsid w:val="00223D69"/>
    <w:rsid w:val="002243D1"/>
    <w:rsid w:val="0022442C"/>
    <w:rsid w:val="002248EB"/>
    <w:rsid w:val="00224A0A"/>
    <w:rsid w:val="00224A7D"/>
    <w:rsid w:val="00225277"/>
    <w:rsid w:val="00225560"/>
    <w:rsid w:val="002255E1"/>
    <w:rsid w:val="002258FD"/>
    <w:rsid w:val="00226231"/>
    <w:rsid w:val="002263B3"/>
    <w:rsid w:val="00226AD2"/>
    <w:rsid w:val="00226B13"/>
    <w:rsid w:val="00226B84"/>
    <w:rsid w:val="00226E8A"/>
    <w:rsid w:val="00226F73"/>
    <w:rsid w:val="00226FC8"/>
    <w:rsid w:val="00227580"/>
    <w:rsid w:val="00227836"/>
    <w:rsid w:val="00227B08"/>
    <w:rsid w:val="002301FC"/>
    <w:rsid w:val="002304CC"/>
    <w:rsid w:val="002307FA"/>
    <w:rsid w:val="00230D09"/>
    <w:rsid w:val="00231099"/>
    <w:rsid w:val="0023188B"/>
    <w:rsid w:val="0023192E"/>
    <w:rsid w:val="00231CB1"/>
    <w:rsid w:val="00232313"/>
    <w:rsid w:val="00232E7B"/>
    <w:rsid w:val="0023306E"/>
    <w:rsid w:val="002330D1"/>
    <w:rsid w:val="00233F5D"/>
    <w:rsid w:val="002343D9"/>
    <w:rsid w:val="0023459F"/>
    <w:rsid w:val="00234A50"/>
    <w:rsid w:val="00235878"/>
    <w:rsid w:val="00235B33"/>
    <w:rsid w:val="00235BEB"/>
    <w:rsid w:val="00235FC4"/>
    <w:rsid w:val="00236030"/>
    <w:rsid w:val="002369FD"/>
    <w:rsid w:val="002373DB"/>
    <w:rsid w:val="00237402"/>
    <w:rsid w:val="0023747F"/>
    <w:rsid w:val="00237725"/>
    <w:rsid w:val="002377F1"/>
    <w:rsid w:val="00237CCC"/>
    <w:rsid w:val="00237D3D"/>
    <w:rsid w:val="00237FFB"/>
    <w:rsid w:val="0024027C"/>
    <w:rsid w:val="00240CC9"/>
    <w:rsid w:val="00240CCF"/>
    <w:rsid w:val="00240DF1"/>
    <w:rsid w:val="0024122A"/>
    <w:rsid w:val="00241271"/>
    <w:rsid w:val="002414F0"/>
    <w:rsid w:val="002415C4"/>
    <w:rsid w:val="00241B1C"/>
    <w:rsid w:val="00242595"/>
    <w:rsid w:val="00242641"/>
    <w:rsid w:val="00242725"/>
    <w:rsid w:val="0024276B"/>
    <w:rsid w:val="00243873"/>
    <w:rsid w:val="002443BF"/>
    <w:rsid w:val="00244D70"/>
    <w:rsid w:val="00244FDA"/>
    <w:rsid w:val="00245799"/>
    <w:rsid w:val="002460A6"/>
    <w:rsid w:val="0024641A"/>
    <w:rsid w:val="00246422"/>
    <w:rsid w:val="00246639"/>
    <w:rsid w:val="00246B76"/>
    <w:rsid w:val="00246F30"/>
    <w:rsid w:val="00246FE4"/>
    <w:rsid w:val="002470DA"/>
    <w:rsid w:val="00247AE8"/>
    <w:rsid w:val="00247B60"/>
    <w:rsid w:val="0025078D"/>
    <w:rsid w:val="00251352"/>
    <w:rsid w:val="00251749"/>
    <w:rsid w:val="00251AF2"/>
    <w:rsid w:val="00251BE6"/>
    <w:rsid w:val="00252174"/>
    <w:rsid w:val="0025256D"/>
    <w:rsid w:val="00252B24"/>
    <w:rsid w:val="00253965"/>
    <w:rsid w:val="00253AFC"/>
    <w:rsid w:val="00253B92"/>
    <w:rsid w:val="00253F35"/>
    <w:rsid w:val="00253F8A"/>
    <w:rsid w:val="00254127"/>
    <w:rsid w:val="002542EA"/>
    <w:rsid w:val="002546AD"/>
    <w:rsid w:val="002549F9"/>
    <w:rsid w:val="00254D18"/>
    <w:rsid w:val="00254F67"/>
    <w:rsid w:val="0025512C"/>
    <w:rsid w:val="00255310"/>
    <w:rsid w:val="002557D9"/>
    <w:rsid w:val="00255F2B"/>
    <w:rsid w:val="002565C6"/>
    <w:rsid w:val="002567DE"/>
    <w:rsid w:val="00256ABA"/>
    <w:rsid w:val="00256B04"/>
    <w:rsid w:val="00257137"/>
    <w:rsid w:val="00257365"/>
    <w:rsid w:val="00257B34"/>
    <w:rsid w:val="00257D91"/>
    <w:rsid w:val="002603BC"/>
    <w:rsid w:val="002603C8"/>
    <w:rsid w:val="002605A7"/>
    <w:rsid w:val="002608FA"/>
    <w:rsid w:val="00260FD9"/>
    <w:rsid w:val="002614C3"/>
    <w:rsid w:val="00261CAA"/>
    <w:rsid w:val="0026206C"/>
    <w:rsid w:val="00262472"/>
    <w:rsid w:val="002629BE"/>
    <w:rsid w:val="00262DF0"/>
    <w:rsid w:val="00262DFD"/>
    <w:rsid w:val="002639F9"/>
    <w:rsid w:val="00263A3B"/>
    <w:rsid w:val="00263AC5"/>
    <w:rsid w:val="00264090"/>
    <w:rsid w:val="00264189"/>
    <w:rsid w:val="0026424E"/>
    <w:rsid w:val="002648E5"/>
    <w:rsid w:val="0026524A"/>
    <w:rsid w:val="00265271"/>
    <w:rsid w:val="00265375"/>
    <w:rsid w:val="0026541B"/>
    <w:rsid w:val="00265701"/>
    <w:rsid w:val="00265ECB"/>
    <w:rsid w:val="002661A3"/>
    <w:rsid w:val="002661D1"/>
    <w:rsid w:val="0026638D"/>
    <w:rsid w:val="002664C6"/>
    <w:rsid w:val="00266584"/>
    <w:rsid w:val="00267104"/>
    <w:rsid w:val="002671F0"/>
    <w:rsid w:val="00267737"/>
    <w:rsid w:val="00267A2B"/>
    <w:rsid w:val="00267DA2"/>
    <w:rsid w:val="00267E8C"/>
    <w:rsid w:val="0027083C"/>
    <w:rsid w:val="00270E91"/>
    <w:rsid w:val="00270FA1"/>
    <w:rsid w:val="00271298"/>
    <w:rsid w:val="00271913"/>
    <w:rsid w:val="00271C3A"/>
    <w:rsid w:val="0027204B"/>
    <w:rsid w:val="002720AE"/>
    <w:rsid w:val="00272257"/>
    <w:rsid w:val="0027253C"/>
    <w:rsid w:val="00273AD1"/>
    <w:rsid w:val="002744F0"/>
    <w:rsid w:val="00274EB1"/>
    <w:rsid w:val="002756FD"/>
    <w:rsid w:val="00275715"/>
    <w:rsid w:val="00275A78"/>
    <w:rsid w:val="00275BB2"/>
    <w:rsid w:val="00275E49"/>
    <w:rsid w:val="00276C05"/>
    <w:rsid w:val="00276E99"/>
    <w:rsid w:val="002775DA"/>
    <w:rsid w:val="00277BAA"/>
    <w:rsid w:val="00277D1D"/>
    <w:rsid w:val="00277E27"/>
    <w:rsid w:val="002802B6"/>
    <w:rsid w:val="00280809"/>
    <w:rsid w:val="00280F19"/>
    <w:rsid w:val="00280F94"/>
    <w:rsid w:val="0028105A"/>
    <w:rsid w:val="002810F4"/>
    <w:rsid w:val="00281710"/>
    <w:rsid w:val="00281882"/>
    <w:rsid w:val="00281DA5"/>
    <w:rsid w:val="00282073"/>
    <w:rsid w:val="002822F8"/>
    <w:rsid w:val="002824D6"/>
    <w:rsid w:val="0028275D"/>
    <w:rsid w:val="002827C5"/>
    <w:rsid w:val="00282B2C"/>
    <w:rsid w:val="00282D65"/>
    <w:rsid w:val="00282DFC"/>
    <w:rsid w:val="00282FA1"/>
    <w:rsid w:val="00282FA5"/>
    <w:rsid w:val="00283473"/>
    <w:rsid w:val="00283B01"/>
    <w:rsid w:val="00284249"/>
    <w:rsid w:val="0028436E"/>
    <w:rsid w:val="00284BB7"/>
    <w:rsid w:val="00284F78"/>
    <w:rsid w:val="0028543C"/>
    <w:rsid w:val="00285CC5"/>
    <w:rsid w:val="002867AB"/>
    <w:rsid w:val="00287D7A"/>
    <w:rsid w:val="00287FC4"/>
    <w:rsid w:val="00290071"/>
    <w:rsid w:val="0029037B"/>
    <w:rsid w:val="002905F9"/>
    <w:rsid w:val="00290C9B"/>
    <w:rsid w:val="00290D90"/>
    <w:rsid w:val="00290EFE"/>
    <w:rsid w:val="00291007"/>
    <w:rsid w:val="0029158F"/>
    <w:rsid w:val="002918DD"/>
    <w:rsid w:val="00291B76"/>
    <w:rsid w:val="00291CE3"/>
    <w:rsid w:val="00291FC0"/>
    <w:rsid w:val="0029273C"/>
    <w:rsid w:val="0029276F"/>
    <w:rsid w:val="00292A26"/>
    <w:rsid w:val="00292B9F"/>
    <w:rsid w:val="00292D8C"/>
    <w:rsid w:val="002932B7"/>
    <w:rsid w:val="0029359B"/>
    <w:rsid w:val="0029398B"/>
    <w:rsid w:val="00293A93"/>
    <w:rsid w:val="00293B13"/>
    <w:rsid w:val="00294582"/>
    <w:rsid w:val="002947D1"/>
    <w:rsid w:val="002949AC"/>
    <w:rsid w:val="00294A02"/>
    <w:rsid w:val="002954AD"/>
    <w:rsid w:val="002960ED"/>
    <w:rsid w:val="0029659B"/>
    <w:rsid w:val="002967CC"/>
    <w:rsid w:val="00296984"/>
    <w:rsid w:val="00296A8F"/>
    <w:rsid w:val="00296B01"/>
    <w:rsid w:val="00296B54"/>
    <w:rsid w:val="00296D61"/>
    <w:rsid w:val="00296DFA"/>
    <w:rsid w:val="00296F5D"/>
    <w:rsid w:val="0029765A"/>
    <w:rsid w:val="00297819"/>
    <w:rsid w:val="00297E49"/>
    <w:rsid w:val="00297E4C"/>
    <w:rsid w:val="002A02FA"/>
    <w:rsid w:val="002A0775"/>
    <w:rsid w:val="002A0804"/>
    <w:rsid w:val="002A0958"/>
    <w:rsid w:val="002A0AAD"/>
    <w:rsid w:val="002A13C1"/>
    <w:rsid w:val="002A1761"/>
    <w:rsid w:val="002A17CF"/>
    <w:rsid w:val="002A1808"/>
    <w:rsid w:val="002A1D84"/>
    <w:rsid w:val="002A1F31"/>
    <w:rsid w:val="002A2737"/>
    <w:rsid w:val="002A2866"/>
    <w:rsid w:val="002A2991"/>
    <w:rsid w:val="002A2C21"/>
    <w:rsid w:val="002A2F3F"/>
    <w:rsid w:val="002A36BB"/>
    <w:rsid w:val="002A3953"/>
    <w:rsid w:val="002A4252"/>
    <w:rsid w:val="002A4472"/>
    <w:rsid w:val="002A455D"/>
    <w:rsid w:val="002A4992"/>
    <w:rsid w:val="002A4B60"/>
    <w:rsid w:val="002A4EB1"/>
    <w:rsid w:val="002A5511"/>
    <w:rsid w:val="002A55BE"/>
    <w:rsid w:val="002A57FC"/>
    <w:rsid w:val="002A5889"/>
    <w:rsid w:val="002A6056"/>
    <w:rsid w:val="002A70D5"/>
    <w:rsid w:val="002A796C"/>
    <w:rsid w:val="002A7A8A"/>
    <w:rsid w:val="002A7CF3"/>
    <w:rsid w:val="002B0951"/>
    <w:rsid w:val="002B0A0F"/>
    <w:rsid w:val="002B0B7A"/>
    <w:rsid w:val="002B0D24"/>
    <w:rsid w:val="002B105A"/>
    <w:rsid w:val="002B2206"/>
    <w:rsid w:val="002B22C2"/>
    <w:rsid w:val="002B2375"/>
    <w:rsid w:val="002B24FA"/>
    <w:rsid w:val="002B253D"/>
    <w:rsid w:val="002B299E"/>
    <w:rsid w:val="002B2D3C"/>
    <w:rsid w:val="002B2E76"/>
    <w:rsid w:val="002B3173"/>
    <w:rsid w:val="002B378F"/>
    <w:rsid w:val="002B3827"/>
    <w:rsid w:val="002B3949"/>
    <w:rsid w:val="002B3EA5"/>
    <w:rsid w:val="002B406B"/>
    <w:rsid w:val="002B409A"/>
    <w:rsid w:val="002B4300"/>
    <w:rsid w:val="002B4862"/>
    <w:rsid w:val="002B4909"/>
    <w:rsid w:val="002B4B29"/>
    <w:rsid w:val="002B4B91"/>
    <w:rsid w:val="002B4EED"/>
    <w:rsid w:val="002B54FD"/>
    <w:rsid w:val="002B5620"/>
    <w:rsid w:val="002B567D"/>
    <w:rsid w:val="002B5756"/>
    <w:rsid w:val="002B5F01"/>
    <w:rsid w:val="002B60F7"/>
    <w:rsid w:val="002B64CD"/>
    <w:rsid w:val="002B6539"/>
    <w:rsid w:val="002B70C6"/>
    <w:rsid w:val="002B71D7"/>
    <w:rsid w:val="002B725C"/>
    <w:rsid w:val="002B75C8"/>
    <w:rsid w:val="002B77BA"/>
    <w:rsid w:val="002B7899"/>
    <w:rsid w:val="002B7954"/>
    <w:rsid w:val="002C0624"/>
    <w:rsid w:val="002C15C2"/>
    <w:rsid w:val="002C1615"/>
    <w:rsid w:val="002C1754"/>
    <w:rsid w:val="002C181C"/>
    <w:rsid w:val="002C1BBE"/>
    <w:rsid w:val="002C2137"/>
    <w:rsid w:val="002C2145"/>
    <w:rsid w:val="002C2335"/>
    <w:rsid w:val="002C2353"/>
    <w:rsid w:val="002C23E0"/>
    <w:rsid w:val="002C2C4D"/>
    <w:rsid w:val="002C30D5"/>
    <w:rsid w:val="002C3316"/>
    <w:rsid w:val="002C341A"/>
    <w:rsid w:val="002C3794"/>
    <w:rsid w:val="002C3A1A"/>
    <w:rsid w:val="002C3F15"/>
    <w:rsid w:val="002C4071"/>
    <w:rsid w:val="002C41D3"/>
    <w:rsid w:val="002C451B"/>
    <w:rsid w:val="002C4B41"/>
    <w:rsid w:val="002C4E04"/>
    <w:rsid w:val="002C4E65"/>
    <w:rsid w:val="002C53DA"/>
    <w:rsid w:val="002C5602"/>
    <w:rsid w:val="002C5D57"/>
    <w:rsid w:val="002C6116"/>
    <w:rsid w:val="002C63C3"/>
    <w:rsid w:val="002C6E39"/>
    <w:rsid w:val="002C6EC2"/>
    <w:rsid w:val="002C6F00"/>
    <w:rsid w:val="002C7161"/>
    <w:rsid w:val="002C7224"/>
    <w:rsid w:val="002C7FA4"/>
    <w:rsid w:val="002D0285"/>
    <w:rsid w:val="002D0D54"/>
    <w:rsid w:val="002D0E52"/>
    <w:rsid w:val="002D0F48"/>
    <w:rsid w:val="002D119B"/>
    <w:rsid w:val="002D12E0"/>
    <w:rsid w:val="002D1452"/>
    <w:rsid w:val="002D1474"/>
    <w:rsid w:val="002D1553"/>
    <w:rsid w:val="002D162B"/>
    <w:rsid w:val="002D162F"/>
    <w:rsid w:val="002D1795"/>
    <w:rsid w:val="002D1A01"/>
    <w:rsid w:val="002D1B10"/>
    <w:rsid w:val="002D1DB6"/>
    <w:rsid w:val="002D2022"/>
    <w:rsid w:val="002D20A6"/>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533A"/>
    <w:rsid w:val="002D55FC"/>
    <w:rsid w:val="002D5E4C"/>
    <w:rsid w:val="002D60EF"/>
    <w:rsid w:val="002D627B"/>
    <w:rsid w:val="002D68BF"/>
    <w:rsid w:val="002D6D1E"/>
    <w:rsid w:val="002D6FFB"/>
    <w:rsid w:val="002D784E"/>
    <w:rsid w:val="002D7AD1"/>
    <w:rsid w:val="002D7B4C"/>
    <w:rsid w:val="002E022E"/>
    <w:rsid w:val="002E02ED"/>
    <w:rsid w:val="002E0333"/>
    <w:rsid w:val="002E088A"/>
    <w:rsid w:val="002E09FA"/>
    <w:rsid w:val="002E0EFA"/>
    <w:rsid w:val="002E0F69"/>
    <w:rsid w:val="002E123B"/>
    <w:rsid w:val="002E1470"/>
    <w:rsid w:val="002E19B3"/>
    <w:rsid w:val="002E1B6E"/>
    <w:rsid w:val="002E1DD0"/>
    <w:rsid w:val="002E1F30"/>
    <w:rsid w:val="002E21FE"/>
    <w:rsid w:val="002E2374"/>
    <w:rsid w:val="002E273D"/>
    <w:rsid w:val="002E2B45"/>
    <w:rsid w:val="002E33B3"/>
    <w:rsid w:val="002E33CA"/>
    <w:rsid w:val="002E3679"/>
    <w:rsid w:val="002E3F32"/>
    <w:rsid w:val="002E4041"/>
    <w:rsid w:val="002E476A"/>
    <w:rsid w:val="002E4817"/>
    <w:rsid w:val="002E49B0"/>
    <w:rsid w:val="002E49DD"/>
    <w:rsid w:val="002E5031"/>
    <w:rsid w:val="002E5220"/>
    <w:rsid w:val="002E53AF"/>
    <w:rsid w:val="002E53FA"/>
    <w:rsid w:val="002E5708"/>
    <w:rsid w:val="002E5FCD"/>
    <w:rsid w:val="002E630B"/>
    <w:rsid w:val="002E6A5E"/>
    <w:rsid w:val="002E6A5F"/>
    <w:rsid w:val="002E6D47"/>
    <w:rsid w:val="002E707F"/>
    <w:rsid w:val="002E768A"/>
    <w:rsid w:val="002E79E2"/>
    <w:rsid w:val="002F0671"/>
    <w:rsid w:val="002F084D"/>
    <w:rsid w:val="002F0DE3"/>
    <w:rsid w:val="002F11F6"/>
    <w:rsid w:val="002F16EE"/>
    <w:rsid w:val="002F19F0"/>
    <w:rsid w:val="002F2428"/>
    <w:rsid w:val="002F26EF"/>
    <w:rsid w:val="002F270E"/>
    <w:rsid w:val="002F275D"/>
    <w:rsid w:val="002F2DD2"/>
    <w:rsid w:val="002F3115"/>
    <w:rsid w:val="002F3156"/>
    <w:rsid w:val="002F34A8"/>
    <w:rsid w:val="002F36C6"/>
    <w:rsid w:val="002F3718"/>
    <w:rsid w:val="002F385E"/>
    <w:rsid w:val="002F3D4F"/>
    <w:rsid w:val="002F3F58"/>
    <w:rsid w:val="002F42AC"/>
    <w:rsid w:val="002F461A"/>
    <w:rsid w:val="002F465C"/>
    <w:rsid w:val="002F4BB0"/>
    <w:rsid w:val="002F4DBB"/>
    <w:rsid w:val="002F4E5E"/>
    <w:rsid w:val="002F5542"/>
    <w:rsid w:val="002F5B39"/>
    <w:rsid w:val="002F5FCE"/>
    <w:rsid w:val="002F6504"/>
    <w:rsid w:val="002F6575"/>
    <w:rsid w:val="002F6894"/>
    <w:rsid w:val="002F6AE5"/>
    <w:rsid w:val="002F7056"/>
    <w:rsid w:val="002F7313"/>
    <w:rsid w:val="002F7329"/>
    <w:rsid w:val="002F749B"/>
    <w:rsid w:val="002F7773"/>
    <w:rsid w:val="003008BE"/>
    <w:rsid w:val="00301849"/>
    <w:rsid w:val="00301850"/>
    <w:rsid w:val="003023BF"/>
    <w:rsid w:val="00302454"/>
    <w:rsid w:val="003027EF"/>
    <w:rsid w:val="00302FDA"/>
    <w:rsid w:val="003030EA"/>
    <w:rsid w:val="00303584"/>
    <w:rsid w:val="003040EB"/>
    <w:rsid w:val="0030443D"/>
    <w:rsid w:val="003045E8"/>
    <w:rsid w:val="0030463F"/>
    <w:rsid w:val="00304CA6"/>
    <w:rsid w:val="00304EEA"/>
    <w:rsid w:val="00304EFD"/>
    <w:rsid w:val="0030517E"/>
    <w:rsid w:val="00305933"/>
    <w:rsid w:val="00305A00"/>
    <w:rsid w:val="00305C91"/>
    <w:rsid w:val="00305E54"/>
    <w:rsid w:val="003063FB"/>
    <w:rsid w:val="00306D02"/>
    <w:rsid w:val="00307018"/>
    <w:rsid w:val="0030778F"/>
    <w:rsid w:val="00307A4C"/>
    <w:rsid w:val="00310096"/>
    <w:rsid w:val="00310294"/>
    <w:rsid w:val="00310CA7"/>
    <w:rsid w:val="00310EFE"/>
    <w:rsid w:val="003111BA"/>
    <w:rsid w:val="003113DA"/>
    <w:rsid w:val="00311992"/>
    <w:rsid w:val="00312256"/>
    <w:rsid w:val="00312481"/>
    <w:rsid w:val="0031258C"/>
    <w:rsid w:val="003128A5"/>
    <w:rsid w:val="00312A42"/>
    <w:rsid w:val="00312AE1"/>
    <w:rsid w:val="003135AC"/>
    <w:rsid w:val="003137EF"/>
    <w:rsid w:val="00313B9F"/>
    <w:rsid w:val="00314228"/>
    <w:rsid w:val="003155E7"/>
    <w:rsid w:val="003156B3"/>
    <w:rsid w:val="00315D61"/>
    <w:rsid w:val="00316467"/>
    <w:rsid w:val="00316540"/>
    <w:rsid w:val="003165F8"/>
    <w:rsid w:val="00316CDC"/>
    <w:rsid w:val="00316E3B"/>
    <w:rsid w:val="00316F21"/>
    <w:rsid w:val="00317229"/>
    <w:rsid w:val="003172B2"/>
    <w:rsid w:val="00317863"/>
    <w:rsid w:val="0031793C"/>
    <w:rsid w:val="00317B9D"/>
    <w:rsid w:val="00317FD4"/>
    <w:rsid w:val="003203F2"/>
    <w:rsid w:val="00320673"/>
    <w:rsid w:val="0032121F"/>
    <w:rsid w:val="0032133A"/>
    <w:rsid w:val="00321C07"/>
    <w:rsid w:val="00321E44"/>
    <w:rsid w:val="00321F6C"/>
    <w:rsid w:val="00322205"/>
    <w:rsid w:val="00322989"/>
    <w:rsid w:val="00322CD6"/>
    <w:rsid w:val="003230C9"/>
    <w:rsid w:val="0032375D"/>
    <w:rsid w:val="00323779"/>
    <w:rsid w:val="00323799"/>
    <w:rsid w:val="00323E11"/>
    <w:rsid w:val="00324629"/>
    <w:rsid w:val="00324894"/>
    <w:rsid w:val="003248FF"/>
    <w:rsid w:val="00324B36"/>
    <w:rsid w:val="00324CA4"/>
    <w:rsid w:val="0032574B"/>
    <w:rsid w:val="00325765"/>
    <w:rsid w:val="003263A8"/>
    <w:rsid w:val="00326497"/>
    <w:rsid w:val="00326B96"/>
    <w:rsid w:val="00326EB3"/>
    <w:rsid w:val="00327279"/>
    <w:rsid w:val="00327AD8"/>
    <w:rsid w:val="00327E33"/>
    <w:rsid w:val="0033009B"/>
    <w:rsid w:val="0033023E"/>
    <w:rsid w:val="0033032F"/>
    <w:rsid w:val="0033053F"/>
    <w:rsid w:val="003310F8"/>
    <w:rsid w:val="00331515"/>
    <w:rsid w:val="00331527"/>
    <w:rsid w:val="0033199E"/>
    <w:rsid w:val="00331ED1"/>
    <w:rsid w:val="0033229D"/>
    <w:rsid w:val="00333213"/>
    <w:rsid w:val="003333E6"/>
    <w:rsid w:val="003335AF"/>
    <w:rsid w:val="00333706"/>
    <w:rsid w:val="0033372F"/>
    <w:rsid w:val="00333BFF"/>
    <w:rsid w:val="003343E1"/>
    <w:rsid w:val="00334C12"/>
    <w:rsid w:val="003355A0"/>
    <w:rsid w:val="0033576C"/>
    <w:rsid w:val="00335AF7"/>
    <w:rsid w:val="0033672B"/>
    <w:rsid w:val="00336814"/>
    <w:rsid w:val="00336E82"/>
    <w:rsid w:val="0033713F"/>
    <w:rsid w:val="0033746F"/>
    <w:rsid w:val="00337504"/>
    <w:rsid w:val="0033755E"/>
    <w:rsid w:val="00337745"/>
    <w:rsid w:val="003377A5"/>
    <w:rsid w:val="00337CE9"/>
    <w:rsid w:val="003401CF"/>
    <w:rsid w:val="003402E7"/>
    <w:rsid w:val="00340A00"/>
    <w:rsid w:val="00340FB4"/>
    <w:rsid w:val="00341390"/>
    <w:rsid w:val="0034151D"/>
    <w:rsid w:val="00341D1B"/>
    <w:rsid w:val="00342572"/>
    <w:rsid w:val="00342F23"/>
    <w:rsid w:val="003433A9"/>
    <w:rsid w:val="00343476"/>
    <w:rsid w:val="00343739"/>
    <w:rsid w:val="003437D8"/>
    <w:rsid w:val="0034390A"/>
    <w:rsid w:val="00343AE3"/>
    <w:rsid w:val="00343BD2"/>
    <w:rsid w:val="00343C04"/>
    <w:rsid w:val="003442E2"/>
    <w:rsid w:val="00344341"/>
    <w:rsid w:val="00344539"/>
    <w:rsid w:val="00344565"/>
    <w:rsid w:val="003446AA"/>
    <w:rsid w:val="00344EB1"/>
    <w:rsid w:val="0034553E"/>
    <w:rsid w:val="00345778"/>
    <w:rsid w:val="003462B3"/>
    <w:rsid w:val="00346ADA"/>
    <w:rsid w:val="00346B74"/>
    <w:rsid w:val="00346BE6"/>
    <w:rsid w:val="00347617"/>
    <w:rsid w:val="003505F8"/>
    <w:rsid w:val="003506B3"/>
    <w:rsid w:val="00350893"/>
    <w:rsid w:val="00351002"/>
    <w:rsid w:val="00351194"/>
    <w:rsid w:val="00351438"/>
    <w:rsid w:val="003515AB"/>
    <w:rsid w:val="00351A4A"/>
    <w:rsid w:val="0035206E"/>
    <w:rsid w:val="003523CB"/>
    <w:rsid w:val="0035252B"/>
    <w:rsid w:val="00352537"/>
    <w:rsid w:val="003525D8"/>
    <w:rsid w:val="003532E1"/>
    <w:rsid w:val="00353699"/>
    <w:rsid w:val="00353F74"/>
    <w:rsid w:val="003540E2"/>
    <w:rsid w:val="0035421C"/>
    <w:rsid w:val="0035440E"/>
    <w:rsid w:val="00354D62"/>
    <w:rsid w:val="0035535C"/>
    <w:rsid w:val="003554E4"/>
    <w:rsid w:val="00355689"/>
    <w:rsid w:val="003557AB"/>
    <w:rsid w:val="00355935"/>
    <w:rsid w:val="00355C7B"/>
    <w:rsid w:val="003561B8"/>
    <w:rsid w:val="0035622F"/>
    <w:rsid w:val="003564C3"/>
    <w:rsid w:val="00356508"/>
    <w:rsid w:val="00356A99"/>
    <w:rsid w:val="00356C14"/>
    <w:rsid w:val="00356D14"/>
    <w:rsid w:val="00357080"/>
    <w:rsid w:val="00357245"/>
    <w:rsid w:val="00361CEF"/>
    <w:rsid w:val="00361F31"/>
    <w:rsid w:val="00361F7B"/>
    <w:rsid w:val="00361F7C"/>
    <w:rsid w:val="00362139"/>
    <w:rsid w:val="003627F7"/>
    <w:rsid w:val="00362817"/>
    <w:rsid w:val="00362B7F"/>
    <w:rsid w:val="0036326F"/>
    <w:rsid w:val="0036334D"/>
    <w:rsid w:val="00363537"/>
    <w:rsid w:val="00363AFF"/>
    <w:rsid w:val="00363B56"/>
    <w:rsid w:val="00363CBC"/>
    <w:rsid w:val="00363CE2"/>
    <w:rsid w:val="003646ED"/>
    <w:rsid w:val="00365843"/>
    <w:rsid w:val="003662C5"/>
    <w:rsid w:val="00366841"/>
    <w:rsid w:val="00366A1D"/>
    <w:rsid w:val="00366DE0"/>
    <w:rsid w:val="00366E19"/>
    <w:rsid w:val="0036788D"/>
    <w:rsid w:val="00367C5E"/>
    <w:rsid w:val="00367E18"/>
    <w:rsid w:val="0037014F"/>
    <w:rsid w:val="003714AA"/>
    <w:rsid w:val="003716AA"/>
    <w:rsid w:val="00371776"/>
    <w:rsid w:val="00371AF9"/>
    <w:rsid w:val="00371D81"/>
    <w:rsid w:val="00371F5C"/>
    <w:rsid w:val="00372149"/>
    <w:rsid w:val="003721F7"/>
    <w:rsid w:val="003723DA"/>
    <w:rsid w:val="003723DB"/>
    <w:rsid w:val="00372B08"/>
    <w:rsid w:val="00372DFB"/>
    <w:rsid w:val="003733A7"/>
    <w:rsid w:val="003743B0"/>
    <w:rsid w:val="00374B28"/>
    <w:rsid w:val="00374C2F"/>
    <w:rsid w:val="00375295"/>
    <w:rsid w:val="003752A2"/>
    <w:rsid w:val="00375471"/>
    <w:rsid w:val="00375A80"/>
    <w:rsid w:val="0037610D"/>
    <w:rsid w:val="003761FE"/>
    <w:rsid w:val="00376A9A"/>
    <w:rsid w:val="00376C10"/>
    <w:rsid w:val="003778E9"/>
    <w:rsid w:val="00377A29"/>
    <w:rsid w:val="00377E4B"/>
    <w:rsid w:val="00377F20"/>
    <w:rsid w:val="00380373"/>
    <w:rsid w:val="0038091A"/>
    <w:rsid w:val="00381CDF"/>
    <w:rsid w:val="00381F37"/>
    <w:rsid w:val="00381FC7"/>
    <w:rsid w:val="003824CF"/>
    <w:rsid w:val="00382B4A"/>
    <w:rsid w:val="00382B5A"/>
    <w:rsid w:val="00382D46"/>
    <w:rsid w:val="00383013"/>
    <w:rsid w:val="00383077"/>
    <w:rsid w:val="00383124"/>
    <w:rsid w:val="00383765"/>
    <w:rsid w:val="0038380B"/>
    <w:rsid w:val="00383987"/>
    <w:rsid w:val="00383BE2"/>
    <w:rsid w:val="00383CD2"/>
    <w:rsid w:val="00383DB9"/>
    <w:rsid w:val="00383E6C"/>
    <w:rsid w:val="0038405E"/>
    <w:rsid w:val="00384319"/>
    <w:rsid w:val="00384609"/>
    <w:rsid w:val="003846B2"/>
    <w:rsid w:val="003846D4"/>
    <w:rsid w:val="003848B5"/>
    <w:rsid w:val="003848B9"/>
    <w:rsid w:val="00384909"/>
    <w:rsid w:val="00385789"/>
    <w:rsid w:val="00385D18"/>
    <w:rsid w:val="00385F36"/>
    <w:rsid w:val="00386171"/>
    <w:rsid w:val="003861C1"/>
    <w:rsid w:val="00386D0B"/>
    <w:rsid w:val="00386E6D"/>
    <w:rsid w:val="00387203"/>
    <w:rsid w:val="0038739D"/>
    <w:rsid w:val="003874DF"/>
    <w:rsid w:val="003874FA"/>
    <w:rsid w:val="0038772A"/>
    <w:rsid w:val="00387858"/>
    <w:rsid w:val="00387A61"/>
    <w:rsid w:val="00387AA6"/>
    <w:rsid w:val="003902F9"/>
    <w:rsid w:val="00390F9D"/>
    <w:rsid w:val="00390FFE"/>
    <w:rsid w:val="0039138F"/>
    <w:rsid w:val="00392598"/>
    <w:rsid w:val="003928E0"/>
    <w:rsid w:val="00392F51"/>
    <w:rsid w:val="0039332E"/>
    <w:rsid w:val="003937A4"/>
    <w:rsid w:val="0039392C"/>
    <w:rsid w:val="00393A5B"/>
    <w:rsid w:val="00393E47"/>
    <w:rsid w:val="00394CF8"/>
    <w:rsid w:val="003953A4"/>
    <w:rsid w:val="00395ABE"/>
    <w:rsid w:val="00395DF2"/>
    <w:rsid w:val="003960EA"/>
    <w:rsid w:val="00396135"/>
    <w:rsid w:val="00396A55"/>
    <w:rsid w:val="00396E1B"/>
    <w:rsid w:val="00397C6F"/>
    <w:rsid w:val="00397D0E"/>
    <w:rsid w:val="00397E79"/>
    <w:rsid w:val="003A023E"/>
    <w:rsid w:val="003A0676"/>
    <w:rsid w:val="003A0778"/>
    <w:rsid w:val="003A0D40"/>
    <w:rsid w:val="003A14A3"/>
    <w:rsid w:val="003A15EA"/>
    <w:rsid w:val="003A17F0"/>
    <w:rsid w:val="003A17FA"/>
    <w:rsid w:val="003A1943"/>
    <w:rsid w:val="003A1AF6"/>
    <w:rsid w:val="003A1B02"/>
    <w:rsid w:val="003A1E5E"/>
    <w:rsid w:val="003A2173"/>
    <w:rsid w:val="003A21A4"/>
    <w:rsid w:val="003A2315"/>
    <w:rsid w:val="003A282A"/>
    <w:rsid w:val="003A28A0"/>
    <w:rsid w:val="003A29AC"/>
    <w:rsid w:val="003A2AD0"/>
    <w:rsid w:val="003A2EFB"/>
    <w:rsid w:val="003A3419"/>
    <w:rsid w:val="003A34F4"/>
    <w:rsid w:val="003A36B9"/>
    <w:rsid w:val="003A419F"/>
    <w:rsid w:val="003A4335"/>
    <w:rsid w:val="003A44FA"/>
    <w:rsid w:val="003A45B4"/>
    <w:rsid w:val="003A4957"/>
    <w:rsid w:val="003A49F0"/>
    <w:rsid w:val="003A4A61"/>
    <w:rsid w:val="003A4C25"/>
    <w:rsid w:val="003A4CF8"/>
    <w:rsid w:val="003A5173"/>
    <w:rsid w:val="003A51F0"/>
    <w:rsid w:val="003A54C0"/>
    <w:rsid w:val="003A554A"/>
    <w:rsid w:val="003A56A3"/>
    <w:rsid w:val="003A5A43"/>
    <w:rsid w:val="003A5AD8"/>
    <w:rsid w:val="003A5D01"/>
    <w:rsid w:val="003A637E"/>
    <w:rsid w:val="003A6671"/>
    <w:rsid w:val="003A6794"/>
    <w:rsid w:val="003A6C2A"/>
    <w:rsid w:val="003A6F3E"/>
    <w:rsid w:val="003A700A"/>
    <w:rsid w:val="003A701C"/>
    <w:rsid w:val="003A701F"/>
    <w:rsid w:val="003A7AA5"/>
    <w:rsid w:val="003A7B9D"/>
    <w:rsid w:val="003A7F23"/>
    <w:rsid w:val="003B0FCC"/>
    <w:rsid w:val="003B10EB"/>
    <w:rsid w:val="003B118F"/>
    <w:rsid w:val="003B1843"/>
    <w:rsid w:val="003B18FB"/>
    <w:rsid w:val="003B26D4"/>
    <w:rsid w:val="003B314B"/>
    <w:rsid w:val="003B32E6"/>
    <w:rsid w:val="003B3658"/>
    <w:rsid w:val="003B36A7"/>
    <w:rsid w:val="003B3DCD"/>
    <w:rsid w:val="003B417E"/>
    <w:rsid w:val="003B41D1"/>
    <w:rsid w:val="003B45EF"/>
    <w:rsid w:val="003B52C1"/>
    <w:rsid w:val="003B5668"/>
    <w:rsid w:val="003B591F"/>
    <w:rsid w:val="003B5D4E"/>
    <w:rsid w:val="003B6003"/>
    <w:rsid w:val="003B6301"/>
    <w:rsid w:val="003B646F"/>
    <w:rsid w:val="003B67D7"/>
    <w:rsid w:val="003B69E7"/>
    <w:rsid w:val="003B6C2E"/>
    <w:rsid w:val="003B71A3"/>
    <w:rsid w:val="003B72E2"/>
    <w:rsid w:val="003B7596"/>
    <w:rsid w:val="003B75DA"/>
    <w:rsid w:val="003B78D6"/>
    <w:rsid w:val="003B7918"/>
    <w:rsid w:val="003B7B1A"/>
    <w:rsid w:val="003B7D84"/>
    <w:rsid w:val="003C00CB"/>
    <w:rsid w:val="003C05E5"/>
    <w:rsid w:val="003C0804"/>
    <w:rsid w:val="003C0C07"/>
    <w:rsid w:val="003C0D6B"/>
    <w:rsid w:val="003C0D77"/>
    <w:rsid w:val="003C0E69"/>
    <w:rsid w:val="003C111E"/>
    <w:rsid w:val="003C1A80"/>
    <w:rsid w:val="003C1E2D"/>
    <w:rsid w:val="003C20EE"/>
    <w:rsid w:val="003C217D"/>
    <w:rsid w:val="003C21CA"/>
    <w:rsid w:val="003C22A4"/>
    <w:rsid w:val="003C243E"/>
    <w:rsid w:val="003C29CD"/>
    <w:rsid w:val="003C30A8"/>
    <w:rsid w:val="003C4192"/>
    <w:rsid w:val="003C436A"/>
    <w:rsid w:val="003C4590"/>
    <w:rsid w:val="003C479D"/>
    <w:rsid w:val="003C4CC6"/>
    <w:rsid w:val="003C5B83"/>
    <w:rsid w:val="003C606F"/>
    <w:rsid w:val="003C6431"/>
    <w:rsid w:val="003C654A"/>
    <w:rsid w:val="003C6CAD"/>
    <w:rsid w:val="003C7337"/>
    <w:rsid w:val="003C752C"/>
    <w:rsid w:val="003C7799"/>
    <w:rsid w:val="003D03CF"/>
    <w:rsid w:val="003D0461"/>
    <w:rsid w:val="003D08A1"/>
    <w:rsid w:val="003D0F5E"/>
    <w:rsid w:val="003D0FE8"/>
    <w:rsid w:val="003D112E"/>
    <w:rsid w:val="003D1215"/>
    <w:rsid w:val="003D1AA4"/>
    <w:rsid w:val="003D1C5E"/>
    <w:rsid w:val="003D1CCD"/>
    <w:rsid w:val="003D1D6A"/>
    <w:rsid w:val="003D1D81"/>
    <w:rsid w:val="003D1E0D"/>
    <w:rsid w:val="003D21A4"/>
    <w:rsid w:val="003D2BBE"/>
    <w:rsid w:val="003D2EA6"/>
    <w:rsid w:val="003D2F6D"/>
    <w:rsid w:val="003D3485"/>
    <w:rsid w:val="003D366D"/>
    <w:rsid w:val="003D3917"/>
    <w:rsid w:val="003D3C45"/>
    <w:rsid w:val="003D4579"/>
    <w:rsid w:val="003D4812"/>
    <w:rsid w:val="003D4D81"/>
    <w:rsid w:val="003D4DA8"/>
    <w:rsid w:val="003D4FD8"/>
    <w:rsid w:val="003D5167"/>
    <w:rsid w:val="003D5196"/>
    <w:rsid w:val="003D51CB"/>
    <w:rsid w:val="003D524F"/>
    <w:rsid w:val="003D55DB"/>
    <w:rsid w:val="003D563E"/>
    <w:rsid w:val="003D5D64"/>
    <w:rsid w:val="003D64CC"/>
    <w:rsid w:val="003D66F0"/>
    <w:rsid w:val="003D6E22"/>
    <w:rsid w:val="003D7592"/>
    <w:rsid w:val="003D773E"/>
    <w:rsid w:val="003E00FF"/>
    <w:rsid w:val="003E0B69"/>
    <w:rsid w:val="003E123A"/>
    <w:rsid w:val="003E1349"/>
    <w:rsid w:val="003E1449"/>
    <w:rsid w:val="003E1626"/>
    <w:rsid w:val="003E1EC9"/>
    <w:rsid w:val="003E1FE7"/>
    <w:rsid w:val="003E2313"/>
    <w:rsid w:val="003E27FB"/>
    <w:rsid w:val="003E2A1B"/>
    <w:rsid w:val="003E2B3B"/>
    <w:rsid w:val="003E2F46"/>
    <w:rsid w:val="003E355B"/>
    <w:rsid w:val="003E35C2"/>
    <w:rsid w:val="003E35DD"/>
    <w:rsid w:val="003E3988"/>
    <w:rsid w:val="003E3B35"/>
    <w:rsid w:val="003E3FF8"/>
    <w:rsid w:val="003E40C8"/>
    <w:rsid w:val="003E411F"/>
    <w:rsid w:val="003E4130"/>
    <w:rsid w:val="003E427F"/>
    <w:rsid w:val="003E45F7"/>
    <w:rsid w:val="003E494C"/>
    <w:rsid w:val="003E4D97"/>
    <w:rsid w:val="003E4DED"/>
    <w:rsid w:val="003E4EE4"/>
    <w:rsid w:val="003E569E"/>
    <w:rsid w:val="003E5C6E"/>
    <w:rsid w:val="003E6417"/>
    <w:rsid w:val="003E647E"/>
    <w:rsid w:val="003E6A71"/>
    <w:rsid w:val="003E6B9B"/>
    <w:rsid w:val="003E7249"/>
    <w:rsid w:val="003E7472"/>
    <w:rsid w:val="003F029F"/>
    <w:rsid w:val="003F06F1"/>
    <w:rsid w:val="003F0DCE"/>
    <w:rsid w:val="003F0EAB"/>
    <w:rsid w:val="003F0F4C"/>
    <w:rsid w:val="003F1ADE"/>
    <w:rsid w:val="003F1B53"/>
    <w:rsid w:val="003F1B8D"/>
    <w:rsid w:val="003F1C0B"/>
    <w:rsid w:val="003F1D41"/>
    <w:rsid w:val="003F1E45"/>
    <w:rsid w:val="003F1F17"/>
    <w:rsid w:val="003F215B"/>
    <w:rsid w:val="003F2194"/>
    <w:rsid w:val="003F27C2"/>
    <w:rsid w:val="003F2978"/>
    <w:rsid w:val="003F2DAA"/>
    <w:rsid w:val="003F31D2"/>
    <w:rsid w:val="003F32C6"/>
    <w:rsid w:val="003F405E"/>
    <w:rsid w:val="003F40F1"/>
    <w:rsid w:val="003F423B"/>
    <w:rsid w:val="003F479F"/>
    <w:rsid w:val="003F498E"/>
    <w:rsid w:val="003F4BB5"/>
    <w:rsid w:val="003F4BD9"/>
    <w:rsid w:val="003F50C8"/>
    <w:rsid w:val="003F5AEB"/>
    <w:rsid w:val="003F5BED"/>
    <w:rsid w:val="003F5C4B"/>
    <w:rsid w:val="003F5CF7"/>
    <w:rsid w:val="003F6921"/>
    <w:rsid w:val="003F6C7F"/>
    <w:rsid w:val="003F7145"/>
    <w:rsid w:val="003F7365"/>
    <w:rsid w:val="003F763E"/>
    <w:rsid w:val="003F76E6"/>
    <w:rsid w:val="003F78F0"/>
    <w:rsid w:val="00401170"/>
    <w:rsid w:val="004011BB"/>
    <w:rsid w:val="004012B8"/>
    <w:rsid w:val="00401A6C"/>
    <w:rsid w:val="00401DD0"/>
    <w:rsid w:val="00401E54"/>
    <w:rsid w:val="00402157"/>
    <w:rsid w:val="004025F2"/>
    <w:rsid w:val="00402699"/>
    <w:rsid w:val="004027DA"/>
    <w:rsid w:val="00402FE9"/>
    <w:rsid w:val="00403130"/>
    <w:rsid w:val="00403653"/>
    <w:rsid w:val="00403673"/>
    <w:rsid w:val="004037AD"/>
    <w:rsid w:val="00403903"/>
    <w:rsid w:val="00403B24"/>
    <w:rsid w:val="00403C17"/>
    <w:rsid w:val="00404052"/>
    <w:rsid w:val="004042B8"/>
    <w:rsid w:val="004043EA"/>
    <w:rsid w:val="004046AD"/>
    <w:rsid w:val="00404B74"/>
    <w:rsid w:val="00404C0A"/>
    <w:rsid w:val="00404C16"/>
    <w:rsid w:val="00404CB7"/>
    <w:rsid w:val="0040529C"/>
    <w:rsid w:val="0040543B"/>
    <w:rsid w:val="004056D9"/>
    <w:rsid w:val="00405DF5"/>
    <w:rsid w:val="0040609A"/>
    <w:rsid w:val="004068DF"/>
    <w:rsid w:val="00406E06"/>
    <w:rsid w:val="004074F3"/>
    <w:rsid w:val="00410267"/>
    <w:rsid w:val="004104C7"/>
    <w:rsid w:val="004106EF"/>
    <w:rsid w:val="00410A83"/>
    <w:rsid w:val="00410DA8"/>
    <w:rsid w:val="004112CA"/>
    <w:rsid w:val="00411376"/>
    <w:rsid w:val="004117E4"/>
    <w:rsid w:val="00411A1F"/>
    <w:rsid w:val="00411D92"/>
    <w:rsid w:val="00411FDA"/>
    <w:rsid w:val="004122DF"/>
    <w:rsid w:val="00412527"/>
    <w:rsid w:val="00412B2F"/>
    <w:rsid w:val="00412BAE"/>
    <w:rsid w:val="0041302F"/>
    <w:rsid w:val="00413B5E"/>
    <w:rsid w:val="00413C6B"/>
    <w:rsid w:val="00413EF7"/>
    <w:rsid w:val="004143F5"/>
    <w:rsid w:val="00414482"/>
    <w:rsid w:val="00414619"/>
    <w:rsid w:val="00414688"/>
    <w:rsid w:val="00414B89"/>
    <w:rsid w:val="00414C76"/>
    <w:rsid w:val="00415115"/>
    <w:rsid w:val="00416740"/>
    <w:rsid w:val="00416D07"/>
    <w:rsid w:val="00416D64"/>
    <w:rsid w:val="00416E8B"/>
    <w:rsid w:val="00416EC8"/>
    <w:rsid w:val="00416F50"/>
    <w:rsid w:val="0041768A"/>
    <w:rsid w:val="00417738"/>
    <w:rsid w:val="00420782"/>
    <w:rsid w:val="00420CB0"/>
    <w:rsid w:val="00420F1F"/>
    <w:rsid w:val="00421327"/>
    <w:rsid w:val="0042150E"/>
    <w:rsid w:val="00421ABC"/>
    <w:rsid w:val="004223DA"/>
    <w:rsid w:val="004224DE"/>
    <w:rsid w:val="004226CB"/>
    <w:rsid w:val="004229E5"/>
    <w:rsid w:val="00423585"/>
    <w:rsid w:val="004236C3"/>
    <w:rsid w:val="004238D9"/>
    <w:rsid w:val="00423E4F"/>
    <w:rsid w:val="004246A3"/>
    <w:rsid w:val="00424771"/>
    <w:rsid w:val="00424885"/>
    <w:rsid w:val="00424E22"/>
    <w:rsid w:val="004256B0"/>
    <w:rsid w:val="004256C0"/>
    <w:rsid w:val="004256D6"/>
    <w:rsid w:val="00425940"/>
    <w:rsid w:val="00425B02"/>
    <w:rsid w:val="00425BDE"/>
    <w:rsid w:val="00425D6C"/>
    <w:rsid w:val="00425FD4"/>
    <w:rsid w:val="00427B24"/>
    <w:rsid w:val="00427C8F"/>
    <w:rsid w:val="00430034"/>
    <w:rsid w:val="00430479"/>
    <w:rsid w:val="004304F5"/>
    <w:rsid w:val="0043060C"/>
    <w:rsid w:val="0043188B"/>
    <w:rsid w:val="004321A6"/>
    <w:rsid w:val="00432620"/>
    <w:rsid w:val="004327FC"/>
    <w:rsid w:val="00432C78"/>
    <w:rsid w:val="00433398"/>
    <w:rsid w:val="0043396F"/>
    <w:rsid w:val="00433D21"/>
    <w:rsid w:val="0043452F"/>
    <w:rsid w:val="00434542"/>
    <w:rsid w:val="00434594"/>
    <w:rsid w:val="0043463D"/>
    <w:rsid w:val="00434C63"/>
    <w:rsid w:val="00434FB1"/>
    <w:rsid w:val="004350EF"/>
    <w:rsid w:val="00435334"/>
    <w:rsid w:val="004354BB"/>
    <w:rsid w:val="004356A5"/>
    <w:rsid w:val="00435901"/>
    <w:rsid w:val="00435DF6"/>
    <w:rsid w:val="004361E4"/>
    <w:rsid w:val="00436379"/>
    <w:rsid w:val="004363A8"/>
    <w:rsid w:val="00436BB5"/>
    <w:rsid w:val="00436D31"/>
    <w:rsid w:val="00436FFD"/>
    <w:rsid w:val="00437561"/>
    <w:rsid w:val="0043779E"/>
    <w:rsid w:val="00437DFE"/>
    <w:rsid w:val="00440445"/>
    <w:rsid w:val="00440810"/>
    <w:rsid w:val="004414D0"/>
    <w:rsid w:val="00441634"/>
    <w:rsid w:val="0044166E"/>
    <w:rsid w:val="0044243A"/>
    <w:rsid w:val="0044287B"/>
    <w:rsid w:val="00442907"/>
    <w:rsid w:val="00442A51"/>
    <w:rsid w:val="00442BA4"/>
    <w:rsid w:val="00443129"/>
    <w:rsid w:val="0044316E"/>
    <w:rsid w:val="004432B3"/>
    <w:rsid w:val="004435AA"/>
    <w:rsid w:val="00443830"/>
    <w:rsid w:val="00443B48"/>
    <w:rsid w:val="00443BBF"/>
    <w:rsid w:val="0044406C"/>
    <w:rsid w:val="00444418"/>
    <w:rsid w:val="0044448C"/>
    <w:rsid w:val="00444E39"/>
    <w:rsid w:val="004454B6"/>
    <w:rsid w:val="00445763"/>
    <w:rsid w:val="00445B88"/>
    <w:rsid w:val="00445D00"/>
    <w:rsid w:val="00445E1A"/>
    <w:rsid w:val="0044610A"/>
    <w:rsid w:val="0044622D"/>
    <w:rsid w:val="00446277"/>
    <w:rsid w:val="00446E17"/>
    <w:rsid w:val="00447518"/>
    <w:rsid w:val="004502DD"/>
    <w:rsid w:val="004502F0"/>
    <w:rsid w:val="004508C9"/>
    <w:rsid w:val="00450E8C"/>
    <w:rsid w:val="00451479"/>
    <w:rsid w:val="004514C1"/>
    <w:rsid w:val="004518E5"/>
    <w:rsid w:val="00452253"/>
    <w:rsid w:val="00452612"/>
    <w:rsid w:val="0045272E"/>
    <w:rsid w:val="004529D2"/>
    <w:rsid w:val="00453907"/>
    <w:rsid w:val="00453DE6"/>
    <w:rsid w:val="00454202"/>
    <w:rsid w:val="004544EA"/>
    <w:rsid w:val="0045488C"/>
    <w:rsid w:val="00454923"/>
    <w:rsid w:val="00454B69"/>
    <w:rsid w:val="00454D9C"/>
    <w:rsid w:val="00454EF0"/>
    <w:rsid w:val="004552DE"/>
    <w:rsid w:val="0045532A"/>
    <w:rsid w:val="00455CF9"/>
    <w:rsid w:val="00455D1C"/>
    <w:rsid w:val="00456410"/>
    <w:rsid w:val="004566C6"/>
    <w:rsid w:val="0045672C"/>
    <w:rsid w:val="0045782F"/>
    <w:rsid w:val="00457942"/>
    <w:rsid w:val="00457D6C"/>
    <w:rsid w:val="00457FC1"/>
    <w:rsid w:val="0046001D"/>
    <w:rsid w:val="00460058"/>
    <w:rsid w:val="004601DF"/>
    <w:rsid w:val="00460509"/>
    <w:rsid w:val="00460782"/>
    <w:rsid w:val="00460897"/>
    <w:rsid w:val="00461512"/>
    <w:rsid w:val="0046171E"/>
    <w:rsid w:val="0046194D"/>
    <w:rsid w:val="00461B64"/>
    <w:rsid w:val="00461F53"/>
    <w:rsid w:val="004624D5"/>
    <w:rsid w:val="004629A4"/>
    <w:rsid w:val="00462C94"/>
    <w:rsid w:val="00462CA4"/>
    <w:rsid w:val="00462EC8"/>
    <w:rsid w:val="00463380"/>
    <w:rsid w:val="0046360D"/>
    <w:rsid w:val="0046428B"/>
    <w:rsid w:val="004645E5"/>
    <w:rsid w:val="00464C19"/>
    <w:rsid w:val="00464D16"/>
    <w:rsid w:val="00465748"/>
    <w:rsid w:val="00465A0F"/>
    <w:rsid w:val="0046600E"/>
    <w:rsid w:val="004669EB"/>
    <w:rsid w:val="00466CAB"/>
    <w:rsid w:val="00466D67"/>
    <w:rsid w:val="00467204"/>
    <w:rsid w:val="00467BD0"/>
    <w:rsid w:val="00470FDC"/>
    <w:rsid w:val="00471AD4"/>
    <w:rsid w:val="00471BF2"/>
    <w:rsid w:val="00472130"/>
    <w:rsid w:val="004726D3"/>
    <w:rsid w:val="00472994"/>
    <w:rsid w:val="00472D64"/>
    <w:rsid w:val="004736C8"/>
    <w:rsid w:val="00473934"/>
    <w:rsid w:val="00473985"/>
    <w:rsid w:val="00473DBC"/>
    <w:rsid w:val="004742B6"/>
    <w:rsid w:val="004743A8"/>
    <w:rsid w:val="004743BF"/>
    <w:rsid w:val="00474698"/>
    <w:rsid w:val="004751DC"/>
    <w:rsid w:val="0047535A"/>
    <w:rsid w:val="004754C1"/>
    <w:rsid w:val="004756FC"/>
    <w:rsid w:val="004757F8"/>
    <w:rsid w:val="00475833"/>
    <w:rsid w:val="0047586C"/>
    <w:rsid w:val="00475BB0"/>
    <w:rsid w:val="00475FA7"/>
    <w:rsid w:val="00476245"/>
    <w:rsid w:val="00476246"/>
    <w:rsid w:val="00477116"/>
    <w:rsid w:val="00477713"/>
    <w:rsid w:val="00477AA5"/>
    <w:rsid w:val="00477B21"/>
    <w:rsid w:val="00477BEA"/>
    <w:rsid w:val="00480C29"/>
    <w:rsid w:val="004816D3"/>
    <w:rsid w:val="00481777"/>
    <w:rsid w:val="004817BA"/>
    <w:rsid w:val="00481C42"/>
    <w:rsid w:val="00481CF9"/>
    <w:rsid w:val="0048250D"/>
    <w:rsid w:val="00482AEF"/>
    <w:rsid w:val="00482FA1"/>
    <w:rsid w:val="00483080"/>
    <w:rsid w:val="0048334A"/>
    <w:rsid w:val="004835A9"/>
    <w:rsid w:val="004837DA"/>
    <w:rsid w:val="00483C85"/>
    <w:rsid w:val="00483C8A"/>
    <w:rsid w:val="00484413"/>
    <w:rsid w:val="0048455C"/>
    <w:rsid w:val="004845B5"/>
    <w:rsid w:val="004847D5"/>
    <w:rsid w:val="00484923"/>
    <w:rsid w:val="00484D73"/>
    <w:rsid w:val="00484F66"/>
    <w:rsid w:val="00485007"/>
    <w:rsid w:val="004851FE"/>
    <w:rsid w:val="0048521B"/>
    <w:rsid w:val="00485298"/>
    <w:rsid w:val="004855FF"/>
    <w:rsid w:val="004856E2"/>
    <w:rsid w:val="0048588A"/>
    <w:rsid w:val="004858AE"/>
    <w:rsid w:val="00485D2C"/>
    <w:rsid w:val="00485E26"/>
    <w:rsid w:val="0048692D"/>
    <w:rsid w:val="00486E94"/>
    <w:rsid w:val="00487298"/>
    <w:rsid w:val="00487B1D"/>
    <w:rsid w:val="00487B92"/>
    <w:rsid w:val="00487C2C"/>
    <w:rsid w:val="00487F20"/>
    <w:rsid w:val="00490248"/>
    <w:rsid w:val="004902FD"/>
    <w:rsid w:val="0049031A"/>
    <w:rsid w:val="004903BE"/>
    <w:rsid w:val="0049040E"/>
    <w:rsid w:val="004908DD"/>
    <w:rsid w:val="0049097D"/>
    <w:rsid w:val="0049115B"/>
    <w:rsid w:val="004914A9"/>
    <w:rsid w:val="00491F1F"/>
    <w:rsid w:val="004926A9"/>
    <w:rsid w:val="00492ACF"/>
    <w:rsid w:val="00492CFB"/>
    <w:rsid w:val="0049303E"/>
    <w:rsid w:val="00493BB8"/>
    <w:rsid w:val="004944DE"/>
    <w:rsid w:val="00494CC4"/>
    <w:rsid w:val="00494E47"/>
    <w:rsid w:val="004950A7"/>
    <w:rsid w:val="00495238"/>
    <w:rsid w:val="00495C14"/>
    <w:rsid w:val="00495D36"/>
    <w:rsid w:val="00496068"/>
    <w:rsid w:val="004961E9"/>
    <w:rsid w:val="004967EE"/>
    <w:rsid w:val="00496F64"/>
    <w:rsid w:val="004971E2"/>
    <w:rsid w:val="00497A70"/>
    <w:rsid w:val="00497F46"/>
    <w:rsid w:val="004A1162"/>
    <w:rsid w:val="004A1238"/>
    <w:rsid w:val="004A1263"/>
    <w:rsid w:val="004A15ED"/>
    <w:rsid w:val="004A18BF"/>
    <w:rsid w:val="004A1C1B"/>
    <w:rsid w:val="004A1E72"/>
    <w:rsid w:val="004A1E8C"/>
    <w:rsid w:val="004A21E4"/>
    <w:rsid w:val="004A2B63"/>
    <w:rsid w:val="004A31DD"/>
    <w:rsid w:val="004A3322"/>
    <w:rsid w:val="004A46CB"/>
    <w:rsid w:val="004A49BF"/>
    <w:rsid w:val="004A4A7F"/>
    <w:rsid w:val="004A4BD1"/>
    <w:rsid w:val="004A5EC1"/>
    <w:rsid w:val="004A5F22"/>
    <w:rsid w:val="004A5F5E"/>
    <w:rsid w:val="004A60A4"/>
    <w:rsid w:val="004A6200"/>
    <w:rsid w:val="004A692D"/>
    <w:rsid w:val="004A6E84"/>
    <w:rsid w:val="004A7079"/>
    <w:rsid w:val="004A74B2"/>
    <w:rsid w:val="004A76C3"/>
    <w:rsid w:val="004A7D9B"/>
    <w:rsid w:val="004A7F20"/>
    <w:rsid w:val="004B0C1E"/>
    <w:rsid w:val="004B0C39"/>
    <w:rsid w:val="004B0E0C"/>
    <w:rsid w:val="004B13E5"/>
    <w:rsid w:val="004B152D"/>
    <w:rsid w:val="004B192F"/>
    <w:rsid w:val="004B2588"/>
    <w:rsid w:val="004B25C1"/>
    <w:rsid w:val="004B2927"/>
    <w:rsid w:val="004B2A8D"/>
    <w:rsid w:val="004B2CB5"/>
    <w:rsid w:val="004B2E87"/>
    <w:rsid w:val="004B2FA1"/>
    <w:rsid w:val="004B35F6"/>
    <w:rsid w:val="004B3621"/>
    <w:rsid w:val="004B363D"/>
    <w:rsid w:val="004B39AD"/>
    <w:rsid w:val="004B3AC9"/>
    <w:rsid w:val="004B3CE7"/>
    <w:rsid w:val="004B463B"/>
    <w:rsid w:val="004B46E2"/>
    <w:rsid w:val="004B47CD"/>
    <w:rsid w:val="004B49CE"/>
    <w:rsid w:val="004B4C72"/>
    <w:rsid w:val="004B4E57"/>
    <w:rsid w:val="004B4F11"/>
    <w:rsid w:val="004B4FE0"/>
    <w:rsid w:val="004B5A8B"/>
    <w:rsid w:val="004B5C90"/>
    <w:rsid w:val="004B5E33"/>
    <w:rsid w:val="004B64D9"/>
    <w:rsid w:val="004B65AE"/>
    <w:rsid w:val="004B6601"/>
    <w:rsid w:val="004B67D0"/>
    <w:rsid w:val="004B6B40"/>
    <w:rsid w:val="004B6F33"/>
    <w:rsid w:val="004B7BC6"/>
    <w:rsid w:val="004B7D86"/>
    <w:rsid w:val="004C018D"/>
    <w:rsid w:val="004C0A73"/>
    <w:rsid w:val="004C0BAC"/>
    <w:rsid w:val="004C0DBA"/>
    <w:rsid w:val="004C0E3E"/>
    <w:rsid w:val="004C15E0"/>
    <w:rsid w:val="004C17D8"/>
    <w:rsid w:val="004C188B"/>
    <w:rsid w:val="004C1B70"/>
    <w:rsid w:val="004C1C68"/>
    <w:rsid w:val="004C1D0E"/>
    <w:rsid w:val="004C1D21"/>
    <w:rsid w:val="004C1FC7"/>
    <w:rsid w:val="004C2055"/>
    <w:rsid w:val="004C24B7"/>
    <w:rsid w:val="004C255A"/>
    <w:rsid w:val="004C2A11"/>
    <w:rsid w:val="004C2CBA"/>
    <w:rsid w:val="004C2DA9"/>
    <w:rsid w:val="004C2F54"/>
    <w:rsid w:val="004C3AB2"/>
    <w:rsid w:val="004C3CB5"/>
    <w:rsid w:val="004C3D0C"/>
    <w:rsid w:val="004C40BF"/>
    <w:rsid w:val="004C4121"/>
    <w:rsid w:val="004C48D9"/>
    <w:rsid w:val="004C4969"/>
    <w:rsid w:val="004C4AF9"/>
    <w:rsid w:val="004C51B0"/>
    <w:rsid w:val="004C58C6"/>
    <w:rsid w:val="004C5ECA"/>
    <w:rsid w:val="004C6016"/>
    <w:rsid w:val="004C62A2"/>
    <w:rsid w:val="004C64AF"/>
    <w:rsid w:val="004C65B0"/>
    <w:rsid w:val="004C6C0F"/>
    <w:rsid w:val="004C6DB2"/>
    <w:rsid w:val="004C71FB"/>
    <w:rsid w:val="004C7F1C"/>
    <w:rsid w:val="004D0078"/>
    <w:rsid w:val="004D0A55"/>
    <w:rsid w:val="004D0BD1"/>
    <w:rsid w:val="004D0C52"/>
    <w:rsid w:val="004D1807"/>
    <w:rsid w:val="004D1A7D"/>
    <w:rsid w:val="004D20A2"/>
    <w:rsid w:val="004D22CD"/>
    <w:rsid w:val="004D236F"/>
    <w:rsid w:val="004D2709"/>
    <w:rsid w:val="004D2855"/>
    <w:rsid w:val="004D28DE"/>
    <w:rsid w:val="004D295E"/>
    <w:rsid w:val="004D29CE"/>
    <w:rsid w:val="004D2AAF"/>
    <w:rsid w:val="004D2E96"/>
    <w:rsid w:val="004D3C30"/>
    <w:rsid w:val="004D4746"/>
    <w:rsid w:val="004D4B58"/>
    <w:rsid w:val="004D51F4"/>
    <w:rsid w:val="004D5226"/>
    <w:rsid w:val="004D5767"/>
    <w:rsid w:val="004D57E1"/>
    <w:rsid w:val="004D59B5"/>
    <w:rsid w:val="004D5EB0"/>
    <w:rsid w:val="004D6D32"/>
    <w:rsid w:val="004D738C"/>
    <w:rsid w:val="004D7575"/>
    <w:rsid w:val="004D7A2A"/>
    <w:rsid w:val="004D7DF8"/>
    <w:rsid w:val="004E0249"/>
    <w:rsid w:val="004E0778"/>
    <w:rsid w:val="004E0AE3"/>
    <w:rsid w:val="004E0B4D"/>
    <w:rsid w:val="004E0F93"/>
    <w:rsid w:val="004E1375"/>
    <w:rsid w:val="004E15DF"/>
    <w:rsid w:val="004E1CA0"/>
    <w:rsid w:val="004E2070"/>
    <w:rsid w:val="004E2076"/>
    <w:rsid w:val="004E2098"/>
    <w:rsid w:val="004E25E8"/>
    <w:rsid w:val="004E2CB3"/>
    <w:rsid w:val="004E2D93"/>
    <w:rsid w:val="004E2FE5"/>
    <w:rsid w:val="004E31D1"/>
    <w:rsid w:val="004E362E"/>
    <w:rsid w:val="004E3677"/>
    <w:rsid w:val="004E3B32"/>
    <w:rsid w:val="004E3CDF"/>
    <w:rsid w:val="004E4387"/>
    <w:rsid w:val="004E4A04"/>
    <w:rsid w:val="004E4AD7"/>
    <w:rsid w:val="004E5166"/>
    <w:rsid w:val="004E5357"/>
    <w:rsid w:val="004E56CE"/>
    <w:rsid w:val="004E5CFE"/>
    <w:rsid w:val="004E6114"/>
    <w:rsid w:val="004E651A"/>
    <w:rsid w:val="004E66C0"/>
    <w:rsid w:val="004E690D"/>
    <w:rsid w:val="004E6AB2"/>
    <w:rsid w:val="004E6E40"/>
    <w:rsid w:val="004E6F82"/>
    <w:rsid w:val="004E7AC6"/>
    <w:rsid w:val="004E7ED0"/>
    <w:rsid w:val="004F056E"/>
    <w:rsid w:val="004F05DE"/>
    <w:rsid w:val="004F07A2"/>
    <w:rsid w:val="004F0AC8"/>
    <w:rsid w:val="004F0F3C"/>
    <w:rsid w:val="004F13DB"/>
    <w:rsid w:val="004F15E7"/>
    <w:rsid w:val="004F1A00"/>
    <w:rsid w:val="004F231E"/>
    <w:rsid w:val="004F3108"/>
    <w:rsid w:val="004F316C"/>
    <w:rsid w:val="004F3ABB"/>
    <w:rsid w:val="004F3DFE"/>
    <w:rsid w:val="004F419A"/>
    <w:rsid w:val="004F4C23"/>
    <w:rsid w:val="004F50E3"/>
    <w:rsid w:val="004F58F6"/>
    <w:rsid w:val="004F6632"/>
    <w:rsid w:val="004F7475"/>
    <w:rsid w:val="004F7FD9"/>
    <w:rsid w:val="0050026C"/>
    <w:rsid w:val="00500288"/>
    <w:rsid w:val="005002A5"/>
    <w:rsid w:val="005006FC"/>
    <w:rsid w:val="00500B00"/>
    <w:rsid w:val="00500CE1"/>
    <w:rsid w:val="00500E63"/>
    <w:rsid w:val="00500EBF"/>
    <w:rsid w:val="0050126A"/>
    <w:rsid w:val="005015E9"/>
    <w:rsid w:val="005019FA"/>
    <w:rsid w:val="0050238B"/>
    <w:rsid w:val="00502686"/>
    <w:rsid w:val="005026A1"/>
    <w:rsid w:val="0050286C"/>
    <w:rsid w:val="00502AAD"/>
    <w:rsid w:val="00502C44"/>
    <w:rsid w:val="005033C5"/>
    <w:rsid w:val="00503A98"/>
    <w:rsid w:val="00503BE1"/>
    <w:rsid w:val="00503CA5"/>
    <w:rsid w:val="00504397"/>
    <w:rsid w:val="005045CD"/>
    <w:rsid w:val="00505660"/>
    <w:rsid w:val="0050602E"/>
    <w:rsid w:val="00506940"/>
    <w:rsid w:val="00506A36"/>
    <w:rsid w:val="00506D7B"/>
    <w:rsid w:val="00507114"/>
    <w:rsid w:val="005077CE"/>
    <w:rsid w:val="00510A57"/>
    <w:rsid w:val="00510ADF"/>
    <w:rsid w:val="00510B05"/>
    <w:rsid w:val="00510CE8"/>
    <w:rsid w:val="0051160B"/>
    <w:rsid w:val="00511781"/>
    <w:rsid w:val="00511867"/>
    <w:rsid w:val="00511D64"/>
    <w:rsid w:val="005120EF"/>
    <w:rsid w:val="005121D8"/>
    <w:rsid w:val="00512657"/>
    <w:rsid w:val="005126CB"/>
    <w:rsid w:val="0051276F"/>
    <w:rsid w:val="00513383"/>
    <w:rsid w:val="0051338C"/>
    <w:rsid w:val="005133CA"/>
    <w:rsid w:val="00513455"/>
    <w:rsid w:val="0051349E"/>
    <w:rsid w:val="005134AC"/>
    <w:rsid w:val="005135D9"/>
    <w:rsid w:val="005137FA"/>
    <w:rsid w:val="00513A24"/>
    <w:rsid w:val="00513AD4"/>
    <w:rsid w:val="00513ADB"/>
    <w:rsid w:val="00513AED"/>
    <w:rsid w:val="00514157"/>
    <w:rsid w:val="00514178"/>
    <w:rsid w:val="005141BC"/>
    <w:rsid w:val="00514390"/>
    <w:rsid w:val="00514C5F"/>
    <w:rsid w:val="00514D6F"/>
    <w:rsid w:val="00514EDE"/>
    <w:rsid w:val="005152A4"/>
    <w:rsid w:val="005152F7"/>
    <w:rsid w:val="00515855"/>
    <w:rsid w:val="00515DD8"/>
    <w:rsid w:val="00515EBE"/>
    <w:rsid w:val="00515F6F"/>
    <w:rsid w:val="0051626C"/>
    <w:rsid w:val="0051712F"/>
    <w:rsid w:val="005179C4"/>
    <w:rsid w:val="00517D24"/>
    <w:rsid w:val="00517EE5"/>
    <w:rsid w:val="00517F29"/>
    <w:rsid w:val="00517FCB"/>
    <w:rsid w:val="005205D5"/>
    <w:rsid w:val="00520637"/>
    <w:rsid w:val="00520936"/>
    <w:rsid w:val="005210D4"/>
    <w:rsid w:val="005210E7"/>
    <w:rsid w:val="00521537"/>
    <w:rsid w:val="00521E4C"/>
    <w:rsid w:val="00521EA4"/>
    <w:rsid w:val="00522129"/>
    <w:rsid w:val="005224A5"/>
    <w:rsid w:val="00522C99"/>
    <w:rsid w:val="00522F27"/>
    <w:rsid w:val="00523AF1"/>
    <w:rsid w:val="00523B96"/>
    <w:rsid w:val="00523DD8"/>
    <w:rsid w:val="0052408B"/>
    <w:rsid w:val="00524100"/>
    <w:rsid w:val="00524228"/>
    <w:rsid w:val="005248AF"/>
    <w:rsid w:val="0052577F"/>
    <w:rsid w:val="00525846"/>
    <w:rsid w:val="00525976"/>
    <w:rsid w:val="00525CD2"/>
    <w:rsid w:val="00525D38"/>
    <w:rsid w:val="00525D88"/>
    <w:rsid w:val="00525E6C"/>
    <w:rsid w:val="00525F92"/>
    <w:rsid w:val="00526357"/>
    <w:rsid w:val="00526824"/>
    <w:rsid w:val="00526919"/>
    <w:rsid w:val="005269A1"/>
    <w:rsid w:val="005272FF"/>
    <w:rsid w:val="00527A4C"/>
    <w:rsid w:val="005302F0"/>
    <w:rsid w:val="00530775"/>
    <w:rsid w:val="005309F7"/>
    <w:rsid w:val="00530A62"/>
    <w:rsid w:val="00531166"/>
    <w:rsid w:val="00531178"/>
    <w:rsid w:val="0053146B"/>
    <w:rsid w:val="005314D5"/>
    <w:rsid w:val="005317CD"/>
    <w:rsid w:val="00531A82"/>
    <w:rsid w:val="00531C21"/>
    <w:rsid w:val="00531CBF"/>
    <w:rsid w:val="00531E98"/>
    <w:rsid w:val="00531F5C"/>
    <w:rsid w:val="00532CBE"/>
    <w:rsid w:val="00532CD5"/>
    <w:rsid w:val="0053306C"/>
    <w:rsid w:val="00533969"/>
    <w:rsid w:val="005339E5"/>
    <w:rsid w:val="00534132"/>
    <w:rsid w:val="00534B0A"/>
    <w:rsid w:val="00534B0B"/>
    <w:rsid w:val="00534DE1"/>
    <w:rsid w:val="0053524A"/>
    <w:rsid w:val="005362D8"/>
    <w:rsid w:val="005364A8"/>
    <w:rsid w:val="00536BDE"/>
    <w:rsid w:val="0054014C"/>
    <w:rsid w:val="00540341"/>
    <w:rsid w:val="005404AF"/>
    <w:rsid w:val="00540608"/>
    <w:rsid w:val="0054139A"/>
    <w:rsid w:val="00541875"/>
    <w:rsid w:val="00542542"/>
    <w:rsid w:val="00542831"/>
    <w:rsid w:val="00542935"/>
    <w:rsid w:val="00542D22"/>
    <w:rsid w:val="00542DDF"/>
    <w:rsid w:val="00543002"/>
    <w:rsid w:val="00543261"/>
    <w:rsid w:val="005438BE"/>
    <w:rsid w:val="00543B3B"/>
    <w:rsid w:val="0054493F"/>
    <w:rsid w:val="00544DC6"/>
    <w:rsid w:val="00544F1E"/>
    <w:rsid w:val="00544FCC"/>
    <w:rsid w:val="00545942"/>
    <w:rsid w:val="00545AFB"/>
    <w:rsid w:val="00545C07"/>
    <w:rsid w:val="00545D0F"/>
    <w:rsid w:val="005463FF"/>
    <w:rsid w:val="00546583"/>
    <w:rsid w:val="005466FC"/>
    <w:rsid w:val="00546BC1"/>
    <w:rsid w:val="00546D17"/>
    <w:rsid w:val="00546F96"/>
    <w:rsid w:val="0054755D"/>
    <w:rsid w:val="00547592"/>
    <w:rsid w:val="005475F6"/>
    <w:rsid w:val="00547D34"/>
    <w:rsid w:val="00547EA6"/>
    <w:rsid w:val="005519CC"/>
    <w:rsid w:val="005519E5"/>
    <w:rsid w:val="00551A2F"/>
    <w:rsid w:val="00552379"/>
    <w:rsid w:val="0055254D"/>
    <w:rsid w:val="00552C88"/>
    <w:rsid w:val="00552CD6"/>
    <w:rsid w:val="0055332A"/>
    <w:rsid w:val="00553D16"/>
    <w:rsid w:val="00553EC6"/>
    <w:rsid w:val="00553F1B"/>
    <w:rsid w:val="005541C0"/>
    <w:rsid w:val="005548FC"/>
    <w:rsid w:val="00554E29"/>
    <w:rsid w:val="0055599E"/>
    <w:rsid w:val="00555BDB"/>
    <w:rsid w:val="00555D32"/>
    <w:rsid w:val="00555FDF"/>
    <w:rsid w:val="0055605D"/>
    <w:rsid w:val="0055611E"/>
    <w:rsid w:val="00556346"/>
    <w:rsid w:val="005569ED"/>
    <w:rsid w:val="00557167"/>
    <w:rsid w:val="005579AA"/>
    <w:rsid w:val="00557DAB"/>
    <w:rsid w:val="00557FFA"/>
    <w:rsid w:val="005607DF"/>
    <w:rsid w:val="00560AA0"/>
    <w:rsid w:val="00560C2B"/>
    <w:rsid w:val="00560FD0"/>
    <w:rsid w:val="0056137E"/>
    <w:rsid w:val="0056155B"/>
    <w:rsid w:val="005615B4"/>
    <w:rsid w:val="00561949"/>
    <w:rsid w:val="00562466"/>
    <w:rsid w:val="00562511"/>
    <w:rsid w:val="00562592"/>
    <w:rsid w:val="005629FB"/>
    <w:rsid w:val="00562FBF"/>
    <w:rsid w:val="00563316"/>
    <w:rsid w:val="00563D09"/>
    <w:rsid w:val="00563E0A"/>
    <w:rsid w:val="00563F19"/>
    <w:rsid w:val="005643B6"/>
    <w:rsid w:val="00564549"/>
    <w:rsid w:val="00564671"/>
    <w:rsid w:val="0056478D"/>
    <w:rsid w:val="005649B4"/>
    <w:rsid w:val="00564A31"/>
    <w:rsid w:val="00564BF1"/>
    <w:rsid w:val="00564DD2"/>
    <w:rsid w:val="005653CF"/>
    <w:rsid w:val="005657ED"/>
    <w:rsid w:val="00565BE7"/>
    <w:rsid w:val="00565E22"/>
    <w:rsid w:val="00565E44"/>
    <w:rsid w:val="00566043"/>
    <w:rsid w:val="0056631D"/>
    <w:rsid w:val="0056656B"/>
    <w:rsid w:val="00566860"/>
    <w:rsid w:val="00566B6A"/>
    <w:rsid w:val="005670DB"/>
    <w:rsid w:val="00567295"/>
    <w:rsid w:val="005672D5"/>
    <w:rsid w:val="005676B3"/>
    <w:rsid w:val="0056771F"/>
    <w:rsid w:val="00567CC2"/>
    <w:rsid w:val="00567F06"/>
    <w:rsid w:val="00570A2F"/>
    <w:rsid w:val="00570FBF"/>
    <w:rsid w:val="00571031"/>
    <w:rsid w:val="0057176F"/>
    <w:rsid w:val="0057181E"/>
    <w:rsid w:val="00571F39"/>
    <w:rsid w:val="00572024"/>
    <w:rsid w:val="005724F5"/>
    <w:rsid w:val="0057283C"/>
    <w:rsid w:val="00572BED"/>
    <w:rsid w:val="00573148"/>
    <w:rsid w:val="005734CE"/>
    <w:rsid w:val="0057353E"/>
    <w:rsid w:val="0057388F"/>
    <w:rsid w:val="005739C3"/>
    <w:rsid w:val="00573A51"/>
    <w:rsid w:val="00573AA7"/>
    <w:rsid w:val="00573B9B"/>
    <w:rsid w:val="00573C5B"/>
    <w:rsid w:val="005740FC"/>
    <w:rsid w:val="00574E62"/>
    <w:rsid w:val="0057516C"/>
    <w:rsid w:val="005756BF"/>
    <w:rsid w:val="005759B4"/>
    <w:rsid w:val="00576271"/>
    <w:rsid w:val="00576300"/>
    <w:rsid w:val="00576497"/>
    <w:rsid w:val="0057651E"/>
    <w:rsid w:val="005765DA"/>
    <w:rsid w:val="005766BA"/>
    <w:rsid w:val="00576828"/>
    <w:rsid w:val="00576889"/>
    <w:rsid w:val="00576BD2"/>
    <w:rsid w:val="00577103"/>
    <w:rsid w:val="0057713C"/>
    <w:rsid w:val="005773B2"/>
    <w:rsid w:val="00577ADA"/>
    <w:rsid w:val="00577E2C"/>
    <w:rsid w:val="0058012D"/>
    <w:rsid w:val="00581128"/>
    <w:rsid w:val="005811AC"/>
    <w:rsid w:val="005812DC"/>
    <w:rsid w:val="0058172B"/>
    <w:rsid w:val="005819D3"/>
    <w:rsid w:val="00582642"/>
    <w:rsid w:val="00582737"/>
    <w:rsid w:val="00582A80"/>
    <w:rsid w:val="00582A98"/>
    <w:rsid w:val="00583107"/>
    <w:rsid w:val="00583311"/>
    <w:rsid w:val="00583317"/>
    <w:rsid w:val="0058345A"/>
    <w:rsid w:val="0058369F"/>
    <w:rsid w:val="005838BB"/>
    <w:rsid w:val="00583D7B"/>
    <w:rsid w:val="005841C1"/>
    <w:rsid w:val="00584BF9"/>
    <w:rsid w:val="00584DD5"/>
    <w:rsid w:val="00584F7C"/>
    <w:rsid w:val="005850EC"/>
    <w:rsid w:val="0058585F"/>
    <w:rsid w:val="00585864"/>
    <w:rsid w:val="00585B93"/>
    <w:rsid w:val="00586004"/>
    <w:rsid w:val="0058601B"/>
    <w:rsid w:val="0058608B"/>
    <w:rsid w:val="00586A9A"/>
    <w:rsid w:val="00586ACF"/>
    <w:rsid w:val="00586B9F"/>
    <w:rsid w:val="00586D51"/>
    <w:rsid w:val="00586E03"/>
    <w:rsid w:val="00587A2E"/>
    <w:rsid w:val="005908EB"/>
    <w:rsid w:val="00590EAC"/>
    <w:rsid w:val="0059137A"/>
    <w:rsid w:val="00592121"/>
    <w:rsid w:val="0059259B"/>
    <w:rsid w:val="00592CD3"/>
    <w:rsid w:val="00592D7E"/>
    <w:rsid w:val="00593188"/>
    <w:rsid w:val="00593337"/>
    <w:rsid w:val="005935C7"/>
    <w:rsid w:val="00593893"/>
    <w:rsid w:val="00593B61"/>
    <w:rsid w:val="0059446A"/>
    <w:rsid w:val="00594513"/>
    <w:rsid w:val="005948A7"/>
    <w:rsid w:val="00594A4B"/>
    <w:rsid w:val="00594D9E"/>
    <w:rsid w:val="005951D0"/>
    <w:rsid w:val="005952CD"/>
    <w:rsid w:val="0059532B"/>
    <w:rsid w:val="005955E4"/>
    <w:rsid w:val="00595A18"/>
    <w:rsid w:val="0059638D"/>
    <w:rsid w:val="00596657"/>
    <w:rsid w:val="00597239"/>
    <w:rsid w:val="0059759A"/>
    <w:rsid w:val="00597D66"/>
    <w:rsid w:val="005A0065"/>
    <w:rsid w:val="005A058C"/>
    <w:rsid w:val="005A0A0B"/>
    <w:rsid w:val="005A1150"/>
    <w:rsid w:val="005A13C4"/>
    <w:rsid w:val="005A1A78"/>
    <w:rsid w:val="005A1F86"/>
    <w:rsid w:val="005A2684"/>
    <w:rsid w:val="005A2B3C"/>
    <w:rsid w:val="005A3A05"/>
    <w:rsid w:val="005A41DE"/>
    <w:rsid w:val="005A42F3"/>
    <w:rsid w:val="005A5BBA"/>
    <w:rsid w:val="005A6302"/>
    <w:rsid w:val="005A667C"/>
    <w:rsid w:val="005A6927"/>
    <w:rsid w:val="005A6A83"/>
    <w:rsid w:val="005A6BA1"/>
    <w:rsid w:val="005A6BF7"/>
    <w:rsid w:val="005A7257"/>
    <w:rsid w:val="005A74D5"/>
    <w:rsid w:val="005A774C"/>
    <w:rsid w:val="005A79A9"/>
    <w:rsid w:val="005A7D6B"/>
    <w:rsid w:val="005A7E7E"/>
    <w:rsid w:val="005A7E8D"/>
    <w:rsid w:val="005B1456"/>
    <w:rsid w:val="005B187C"/>
    <w:rsid w:val="005B191D"/>
    <w:rsid w:val="005B2A21"/>
    <w:rsid w:val="005B2C08"/>
    <w:rsid w:val="005B2E82"/>
    <w:rsid w:val="005B301E"/>
    <w:rsid w:val="005B328A"/>
    <w:rsid w:val="005B3291"/>
    <w:rsid w:val="005B32DE"/>
    <w:rsid w:val="005B3358"/>
    <w:rsid w:val="005B36FE"/>
    <w:rsid w:val="005B45A5"/>
    <w:rsid w:val="005B4BE8"/>
    <w:rsid w:val="005B5863"/>
    <w:rsid w:val="005B5BD5"/>
    <w:rsid w:val="005B5E30"/>
    <w:rsid w:val="005B6EF1"/>
    <w:rsid w:val="005B7231"/>
    <w:rsid w:val="005B74E3"/>
    <w:rsid w:val="005B7B45"/>
    <w:rsid w:val="005B7BD6"/>
    <w:rsid w:val="005C0340"/>
    <w:rsid w:val="005C092D"/>
    <w:rsid w:val="005C0C34"/>
    <w:rsid w:val="005C0E13"/>
    <w:rsid w:val="005C1081"/>
    <w:rsid w:val="005C119C"/>
    <w:rsid w:val="005C14D8"/>
    <w:rsid w:val="005C164E"/>
    <w:rsid w:val="005C1B39"/>
    <w:rsid w:val="005C1BC6"/>
    <w:rsid w:val="005C1F4C"/>
    <w:rsid w:val="005C2101"/>
    <w:rsid w:val="005C24AB"/>
    <w:rsid w:val="005C24E1"/>
    <w:rsid w:val="005C28D5"/>
    <w:rsid w:val="005C2946"/>
    <w:rsid w:val="005C2A8C"/>
    <w:rsid w:val="005C2AA2"/>
    <w:rsid w:val="005C315B"/>
    <w:rsid w:val="005C33BE"/>
    <w:rsid w:val="005C357B"/>
    <w:rsid w:val="005C3AED"/>
    <w:rsid w:val="005C407E"/>
    <w:rsid w:val="005C4740"/>
    <w:rsid w:val="005C4971"/>
    <w:rsid w:val="005C4F45"/>
    <w:rsid w:val="005C5322"/>
    <w:rsid w:val="005C536F"/>
    <w:rsid w:val="005C585E"/>
    <w:rsid w:val="005C59FE"/>
    <w:rsid w:val="005C5C44"/>
    <w:rsid w:val="005C6057"/>
    <w:rsid w:val="005C6098"/>
    <w:rsid w:val="005C68BE"/>
    <w:rsid w:val="005C68E1"/>
    <w:rsid w:val="005C6DDD"/>
    <w:rsid w:val="005C6F0D"/>
    <w:rsid w:val="005C76F9"/>
    <w:rsid w:val="005C7FB4"/>
    <w:rsid w:val="005D00D3"/>
    <w:rsid w:val="005D06B5"/>
    <w:rsid w:val="005D0AD0"/>
    <w:rsid w:val="005D1158"/>
    <w:rsid w:val="005D11FD"/>
    <w:rsid w:val="005D13BA"/>
    <w:rsid w:val="005D161D"/>
    <w:rsid w:val="005D170D"/>
    <w:rsid w:val="005D1A1F"/>
    <w:rsid w:val="005D1E3F"/>
    <w:rsid w:val="005D26C9"/>
    <w:rsid w:val="005D2851"/>
    <w:rsid w:val="005D2B8E"/>
    <w:rsid w:val="005D2D90"/>
    <w:rsid w:val="005D32CD"/>
    <w:rsid w:val="005D331C"/>
    <w:rsid w:val="005D440F"/>
    <w:rsid w:val="005D5034"/>
    <w:rsid w:val="005D505F"/>
    <w:rsid w:val="005D58F5"/>
    <w:rsid w:val="005D5CC3"/>
    <w:rsid w:val="005D5D40"/>
    <w:rsid w:val="005D5FA7"/>
    <w:rsid w:val="005D6590"/>
    <w:rsid w:val="005D6878"/>
    <w:rsid w:val="005D68B0"/>
    <w:rsid w:val="005D6B29"/>
    <w:rsid w:val="005D6F85"/>
    <w:rsid w:val="005D6FA0"/>
    <w:rsid w:val="005D702B"/>
    <w:rsid w:val="005D71F1"/>
    <w:rsid w:val="005D71F4"/>
    <w:rsid w:val="005D727D"/>
    <w:rsid w:val="005D729D"/>
    <w:rsid w:val="005D743C"/>
    <w:rsid w:val="005D799E"/>
    <w:rsid w:val="005D7AF3"/>
    <w:rsid w:val="005D7E14"/>
    <w:rsid w:val="005E07BB"/>
    <w:rsid w:val="005E08F3"/>
    <w:rsid w:val="005E0BAA"/>
    <w:rsid w:val="005E0C33"/>
    <w:rsid w:val="005E0CDE"/>
    <w:rsid w:val="005E0FEB"/>
    <w:rsid w:val="005E103A"/>
    <w:rsid w:val="005E17EE"/>
    <w:rsid w:val="005E1F06"/>
    <w:rsid w:val="005E2203"/>
    <w:rsid w:val="005E27C3"/>
    <w:rsid w:val="005E2D1B"/>
    <w:rsid w:val="005E3334"/>
    <w:rsid w:val="005E342D"/>
    <w:rsid w:val="005E3633"/>
    <w:rsid w:val="005E3B93"/>
    <w:rsid w:val="005E42AD"/>
    <w:rsid w:val="005E4465"/>
    <w:rsid w:val="005E4D23"/>
    <w:rsid w:val="005E5018"/>
    <w:rsid w:val="005E51AF"/>
    <w:rsid w:val="005E5545"/>
    <w:rsid w:val="005E57CF"/>
    <w:rsid w:val="005E63C6"/>
    <w:rsid w:val="005E6661"/>
    <w:rsid w:val="005E689D"/>
    <w:rsid w:val="005E6AFB"/>
    <w:rsid w:val="005E6FB1"/>
    <w:rsid w:val="005E75FC"/>
    <w:rsid w:val="005E7C17"/>
    <w:rsid w:val="005E7DFA"/>
    <w:rsid w:val="005F0042"/>
    <w:rsid w:val="005F04BF"/>
    <w:rsid w:val="005F0622"/>
    <w:rsid w:val="005F15C2"/>
    <w:rsid w:val="005F1AC6"/>
    <w:rsid w:val="005F1CE8"/>
    <w:rsid w:val="005F2067"/>
    <w:rsid w:val="005F2384"/>
    <w:rsid w:val="005F2950"/>
    <w:rsid w:val="005F296E"/>
    <w:rsid w:val="005F365A"/>
    <w:rsid w:val="005F42CF"/>
    <w:rsid w:val="005F45EB"/>
    <w:rsid w:val="005F464B"/>
    <w:rsid w:val="005F4A6D"/>
    <w:rsid w:val="005F4B1E"/>
    <w:rsid w:val="005F4D8C"/>
    <w:rsid w:val="005F4F4D"/>
    <w:rsid w:val="005F533A"/>
    <w:rsid w:val="005F5A8C"/>
    <w:rsid w:val="005F5B6B"/>
    <w:rsid w:val="005F5C98"/>
    <w:rsid w:val="005F61E1"/>
    <w:rsid w:val="005F6342"/>
    <w:rsid w:val="005F6831"/>
    <w:rsid w:val="005F6859"/>
    <w:rsid w:val="005F6A9F"/>
    <w:rsid w:val="005F6E77"/>
    <w:rsid w:val="005F6FE1"/>
    <w:rsid w:val="005F70DD"/>
    <w:rsid w:val="005F791D"/>
    <w:rsid w:val="006006C7"/>
    <w:rsid w:val="00600845"/>
    <w:rsid w:val="00600A2A"/>
    <w:rsid w:val="0060100C"/>
    <w:rsid w:val="00601394"/>
    <w:rsid w:val="006013A4"/>
    <w:rsid w:val="00601C7D"/>
    <w:rsid w:val="00601DE7"/>
    <w:rsid w:val="006020D8"/>
    <w:rsid w:val="00602593"/>
    <w:rsid w:val="006025A9"/>
    <w:rsid w:val="00602E15"/>
    <w:rsid w:val="00603005"/>
    <w:rsid w:val="006031AD"/>
    <w:rsid w:val="0060357A"/>
    <w:rsid w:val="00603C6E"/>
    <w:rsid w:val="006045E5"/>
    <w:rsid w:val="00604779"/>
    <w:rsid w:val="00604806"/>
    <w:rsid w:val="006049D9"/>
    <w:rsid w:val="00604C72"/>
    <w:rsid w:val="00604F18"/>
    <w:rsid w:val="006056DE"/>
    <w:rsid w:val="006056F2"/>
    <w:rsid w:val="006057D2"/>
    <w:rsid w:val="0060586D"/>
    <w:rsid w:val="00605975"/>
    <w:rsid w:val="006067FA"/>
    <w:rsid w:val="00606E57"/>
    <w:rsid w:val="00607158"/>
    <w:rsid w:val="006076D6"/>
    <w:rsid w:val="00607A75"/>
    <w:rsid w:val="00607B47"/>
    <w:rsid w:val="0061010E"/>
    <w:rsid w:val="00610E32"/>
    <w:rsid w:val="0061107E"/>
    <w:rsid w:val="006115C5"/>
    <w:rsid w:val="0061189F"/>
    <w:rsid w:val="00611CC6"/>
    <w:rsid w:val="00611EEB"/>
    <w:rsid w:val="006128EA"/>
    <w:rsid w:val="00613094"/>
    <w:rsid w:val="0061322A"/>
    <w:rsid w:val="00613DFE"/>
    <w:rsid w:val="006141BA"/>
    <w:rsid w:val="00614E26"/>
    <w:rsid w:val="00614F27"/>
    <w:rsid w:val="00614F98"/>
    <w:rsid w:val="0061555C"/>
    <w:rsid w:val="00615BA1"/>
    <w:rsid w:val="00615BE5"/>
    <w:rsid w:val="00615E56"/>
    <w:rsid w:val="00616125"/>
    <w:rsid w:val="00616200"/>
    <w:rsid w:val="006164AD"/>
    <w:rsid w:val="00616A38"/>
    <w:rsid w:val="00616B69"/>
    <w:rsid w:val="00616CB9"/>
    <w:rsid w:val="00616F97"/>
    <w:rsid w:val="0061709D"/>
    <w:rsid w:val="00617215"/>
    <w:rsid w:val="0061748F"/>
    <w:rsid w:val="00617FD4"/>
    <w:rsid w:val="0062046F"/>
    <w:rsid w:val="006204EF"/>
    <w:rsid w:val="00620569"/>
    <w:rsid w:val="00620773"/>
    <w:rsid w:val="00620790"/>
    <w:rsid w:val="00620EA6"/>
    <w:rsid w:val="00620F80"/>
    <w:rsid w:val="00622AA3"/>
    <w:rsid w:val="00622B43"/>
    <w:rsid w:val="00622BCE"/>
    <w:rsid w:val="00622BF5"/>
    <w:rsid w:val="006230C8"/>
    <w:rsid w:val="0062329C"/>
    <w:rsid w:val="0062351C"/>
    <w:rsid w:val="00623B1A"/>
    <w:rsid w:val="00623E4C"/>
    <w:rsid w:val="0062414D"/>
    <w:rsid w:val="0062431E"/>
    <w:rsid w:val="00625276"/>
    <w:rsid w:val="00625533"/>
    <w:rsid w:val="0062573F"/>
    <w:rsid w:val="00626221"/>
    <w:rsid w:val="00626648"/>
    <w:rsid w:val="006272A1"/>
    <w:rsid w:val="00627458"/>
    <w:rsid w:val="00627805"/>
    <w:rsid w:val="0062780E"/>
    <w:rsid w:val="00627CD0"/>
    <w:rsid w:val="00627D92"/>
    <w:rsid w:val="00627E5F"/>
    <w:rsid w:val="00627EDC"/>
    <w:rsid w:val="00627F34"/>
    <w:rsid w:val="0063048B"/>
    <w:rsid w:val="00630B58"/>
    <w:rsid w:val="00631221"/>
    <w:rsid w:val="00631623"/>
    <w:rsid w:val="0063162E"/>
    <w:rsid w:val="0063167E"/>
    <w:rsid w:val="00631DD9"/>
    <w:rsid w:val="00631F90"/>
    <w:rsid w:val="00632131"/>
    <w:rsid w:val="006323A5"/>
    <w:rsid w:val="006323AF"/>
    <w:rsid w:val="0063246F"/>
    <w:rsid w:val="006326AB"/>
    <w:rsid w:val="00632A0D"/>
    <w:rsid w:val="00632D23"/>
    <w:rsid w:val="00632F07"/>
    <w:rsid w:val="00633741"/>
    <w:rsid w:val="00633E08"/>
    <w:rsid w:val="006346E6"/>
    <w:rsid w:val="00635212"/>
    <w:rsid w:val="0063533B"/>
    <w:rsid w:val="00635393"/>
    <w:rsid w:val="006355F9"/>
    <w:rsid w:val="00635E88"/>
    <w:rsid w:val="006364B8"/>
    <w:rsid w:val="006366BD"/>
    <w:rsid w:val="006367CA"/>
    <w:rsid w:val="006367FD"/>
    <w:rsid w:val="006369E6"/>
    <w:rsid w:val="00636C23"/>
    <w:rsid w:val="00636CE8"/>
    <w:rsid w:val="006374A8"/>
    <w:rsid w:val="0063774F"/>
    <w:rsid w:val="00637AE3"/>
    <w:rsid w:val="00637C4A"/>
    <w:rsid w:val="0064007A"/>
    <w:rsid w:val="00640792"/>
    <w:rsid w:val="00640FAC"/>
    <w:rsid w:val="00641074"/>
    <w:rsid w:val="00641A51"/>
    <w:rsid w:val="00641E6C"/>
    <w:rsid w:val="006420A9"/>
    <w:rsid w:val="006425AF"/>
    <w:rsid w:val="006429FE"/>
    <w:rsid w:val="00642BB4"/>
    <w:rsid w:val="0064379B"/>
    <w:rsid w:val="00643919"/>
    <w:rsid w:val="00643F5C"/>
    <w:rsid w:val="00643FB8"/>
    <w:rsid w:val="0064459E"/>
    <w:rsid w:val="006449A3"/>
    <w:rsid w:val="00645CA7"/>
    <w:rsid w:val="00645E1C"/>
    <w:rsid w:val="00646123"/>
    <w:rsid w:val="0064619B"/>
    <w:rsid w:val="006468E5"/>
    <w:rsid w:val="00646BCA"/>
    <w:rsid w:val="00646DA5"/>
    <w:rsid w:val="00647052"/>
    <w:rsid w:val="00647410"/>
    <w:rsid w:val="0064750D"/>
    <w:rsid w:val="00647C49"/>
    <w:rsid w:val="00647CF6"/>
    <w:rsid w:val="006501DA"/>
    <w:rsid w:val="006503DC"/>
    <w:rsid w:val="00650DEE"/>
    <w:rsid w:val="0065104C"/>
    <w:rsid w:val="006512DE"/>
    <w:rsid w:val="006518DB"/>
    <w:rsid w:val="00652AEF"/>
    <w:rsid w:val="00652CA1"/>
    <w:rsid w:val="0065311B"/>
    <w:rsid w:val="006536A1"/>
    <w:rsid w:val="00653AB1"/>
    <w:rsid w:val="00653CA1"/>
    <w:rsid w:val="0065403E"/>
    <w:rsid w:val="00654061"/>
    <w:rsid w:val="00654452"/>
    <w:rsid w:val="006548F0"/>
    <w:rsid w:val="00654E74"/>
    <w:rsid w:val="00655069"/>
    <w:rsid w:val="00655A54"/>
    <w:rsid w:val="00655D6F"/>
    <w:rsid w:val="00655E4B"/>
    <w:rsid w:val="0065613E"/>
    <w:rsid w:val="0065631E"/>
    <w:rsid w:val="0065679B"/>
    <w:rsid w:val="006567FC"/>
    <w:rsid w:val="006568E2"/>
    <w:rsid w:val="006572B8"/>
    <w:rsid w:val="00657C9B"/>
    <w:rsid w:val="00657CC2"/>
    <w:rsid w:val="0066058F"/>
    <w:rsid w:val="00660733"/>
    <w:rsid w:val="0066108C"/>
    <w:rsid w:val="0066182A"/>
    <w:rsid w:val="00661953"/>
    <w:rsid w:val="006619D9"/>
    <w:rsid w:val="00662B10"/>
    <w:rsid w:val="00662D35"/>
    <w:rsid w:val="00663A00"/>
    <w:rsid w:val="00663C76"/>
    <w:rsid w:val="006640D0"/>
    <w:rsid w:val="006646A8"/>
    <w:rsid w:val="006646B7"/>
    <w:rsid w:val="00664779"/>
    <w:rsid w:val="006647E9"/>
    <w:rsid w:val="006651B0"/>
    <w:rsid w:val="00665996"/>
    <w:rsid w:val="00665CAF"/>
    <w:rsid w:val="00665E64"/>
    <w:rsid w:val="00665ED0"/>
    <w:rsid w:val="00665FC3"/>
    <w:rsid w:val="00666027"/>
    <w:rsid w:val="00666A0F"/>
    <w:rsid w:val="00666B1D"/>
    <w:rsid w:val="00666B2B"/>
    <w:rsid w:val="0066767D"/>
    <w:rsid w:val="00667BDE"/>
    <w:rsid w:val="00667FEE"/>
    <w:rsid w:val="006700A1"/>
    <w:rsid w:val="00670371"/>
    <w:rsid w:val="00670382"/>
    <w:rsid w:val="006703C9"/>
    <w:rsid w:val="00670420"/>
    <w:rsid w:val="0067129F"/>
    <w:rsid w:val="006712BD"/>
    <w:rsid w:val="006720D9"/>
    <w:rsid w:val="006722BB"/>
    <w:rsid w:val="006724F8"/>
    <w:rsid w:val="0067273C"/>
    <w:rsid w:val="00672912"/>
    <w:rsid w:val="006734DE"/>
    <w:rsid w:val="006735DF"/>
    <w:rsid w:val="00673721"/>
    <w:rsid w:val="006737A8"/>
    <w:rsid w:val="00673DCE"/>
    <w:rsid w:val="00674382"/>
    <w:rsid w:val="00674A21"/>
    <w:rsid w:val="006755C2"/>
    <w:rsid w:val="00675A36"/>
    <w:rsid w:val="00675DDB"/>
    <w:rsid w:val="00676266"/>
    <w:rsid w:val="0067630A"/>
    <w:rsid w:val="00676740"/>
    <w:rsid w:val="0067692D"/>
    <w:rsid w:val="00676AF6"/>
    <w:rsid w:val="00677041"/>
    <w:rsid w:val="006771EA"/>
    <w:rsid w:val="006775DD"/>
    <w:rsid w:val="00677651"/>
    <w:rsid w:val="00677ADE"/>
    <w:rsid w:val="00677B99"/>
    <w:rsid w:val="00677E0D"/>
    <w:rsid w:val="00680064"/>
    <w:rsid w:val="0068038F"/>
    <w:rsid w:val="00680EC7"/>
    <w:rsid w:val="0068103A"/>
    <w:rsid w:val="00681698"/>
    <w:rsid w:val="006816E0"/>
    <w:rsid w:val="00681E46"/>
    <w:rsid w:val="00682225"/>
    <w:rsid w:val="006823A4"/>
    <w:rsid w:val="00682750"/>
    <w:rsid w:val="00682B47"/>
    <w:rsid w:val="006838FF"/>
    <w:rsid w:val="00683B4F"/>
    <w:rsid w:val="00683B96"/>
    <w:rsid w:val="00683EE0"/>
    <w:rsid w:val="00683F3E"/>
    <w:rsid w:val="0068461C"/>
    <w:rsid w:val="00684CF7"/>
    <w:rsid w:val="006854DE"/>
    <w:rsid w:val="00685CCC"/>
    <w:rsid w:val="00685F67"/>
    <w:rsid w:val="00686201"/>
    <w:rsid w:val="00686817"/>
    <w:rsid w:val="00686BFA"/>
    <w:rsid w:val="00686FDB"/>
    <w:rsid w:val="00687157"/>
    <w:rsid w:val="006873ED"/>
    <w:rsid w:val="006878C4"/>
    <w:rsid w:val="00687CBB"/>
    <w:rsid w:val="0069004F"/>
    <w:rsid w:val="00690960"/>
    <w:rsid w:val="00690F95"/>
    <w:rsid w:val="00690FD0"/>
    <w:rsid w:val="00691423"/>
    <w:rsid w:val="00691735"/>
    <w:rsid w:val="006920FE"/>
    <w:rsid w:val="00692911"/>
    <w:rsid w:val="00692A2C"/>
    <w:rsid w:val="00692B03"/>
    <w:rsid w:val="00692F22"/>
    <w:rsid w:val="0069347F"/>
    <w:rsid w:val="006939CE"/>
    <w:rsid w:val="00693AE3"/>
    <w:rsid w:val="00693D49"/>
    <w:rsid w:val="00694148"/>
    <w:rsid w:val="006944D7"/>
    <w:rsid w:val="00694534"/>
    <w:rsid w:val="006945D0"/>
    <w:rsid w:val="00694A58"/>
    <w:rsid w:val="006970BB"/>
    <w:rsid w:val="00697614"/>
    <w:rsid w:val="0069799A"/>
    <w:rsid w:val="00697CFD"/>
    <w:rsid w:val="00697E7B"/>
    <w:rsid w:val="006A01A3"/>
    <w:rsid w:val="006A0846"/>
    <w:rsid w:val="006A0C1E"/>
    <w:rsid w:val="006A112A"/>
    <w:rsid w:val="006A168D"/>
    <w:rsid w:val="006A1D3D"/>
    <w:rsid w:val="006A204D"/>
    <w:rsid w:val="006A2078"/>
    <w:rsid w:val="006A3522"/>
    <w:rsid w:val="006A35F2"/>
    <w:rsid w:val="006A360A"/>
    <w:rsid w:val="006A3827"/>
    <w:rsid w:val="006A4225"/>
    <w:rsid w:val="006A43D3"/>
    <w:rsid w:val="006A4409"/>
    <w:rsid w:val="006A4A93"/>
    <w:rsid w:val="006A4BB8"/>
    <w:rsid w:val="006A54CC"/>
    <w:rsid w:val="006A5875"/>
    <w:rsid w:val="006A5A50"/>
    <w:rsid w:val="006A5BD2"/>
    <w:rsid w:val="006A6A96"/>
    <w:rsid w:val="006A72C6"/>
    <w:rsid w:val="006A76B9"/>
    <w:rsid w:val="006A7760"/>
    <w:rsid w:val="006A7B58"/>
    <w:rsid w:val="006A7B92"/>
    <w:rsid w:val="006A7C39"/>
    <w:rsid w:val="006B0308"/>
    <w:rsid w:val="006B03DC"/>
    <w:rsid w:val="006B04BD"/>
    <w:rsid w:val="006B04F5"/>
    <w:rsid w:val="006B0744"/>
    <w:rsid w:val="006B0BF9"/>
    <w:rsid w:val="006B0F65"/>
    <w:rsid w:val="006B1AF7"/>
    <w:rsid w:val="006B1FE6"/>
    <w:rsid w:val="006B2DD0"/>
    <w:rsid w:val="006B2F84"/>
    <w:rsid w:val="006B3523"/>
    <w:rsid w:val="006B35AA"/>
    <w:rsid w:val="006B39B0"/>
    <w:rsid w:val="006B3B61"/>
    <w:rsid w:val="006B44FE"/>
    <w:rsid w:val="006B4CAD"/>
    <w:rsid w:val="006B553D"/>
    <w:rsid w:val="006B5FE5"/>
    <w:rsid w:val="006B62C6"/>
    <w:rsid w:val="006B66DA"/>
    <w:rsid w:val="006B677D"/>
    <w:rsid w:val="006B67ED"/>
    <w:rsid w:val="006B6DDA"/>
    <w:rsid w:val="006B6E8A"/>
    <w:rsid w:val="006B711C"/>
    <w:rsid w:val="006B72DB"/>
    <w:rsid w:val="006B7504"/>
    <w:rsid w:val="006B784C"/>
    <w:rsid w:val="006B79F4"/>
    <w:rsid w:val="006B7F21"/>
    <w:rsid w:val="006C08B9"/>
    <w:rsid w:val="006C0A86"/>
    <w:rsid w:val="006C0F57"/>
    <w:rsid w:val="006C1051"/>
    <w:rsid w:val="006C1829"/>
    <w:rsid w:val="006C1DF6"/>
    <w:rsid w:val="006C1E83"/>
    <w:rsid w:val="006C204A"/>
    <w:rsid w:val="006C2134"/>
    <w:rsid w:val="006C2F6D"/>
    <w:rsid w:val="006C3217"/>
    <w:rsid w:val="006C332C"/>
    <w:rsid w:val="006C368E"/>
    <w:rsid w:val="006C3A23"/>
    <w:rsid w:val="006C3AC9"/>
    <w:rsid w:val="006C3C5E"/>
    <w:rsid w:val="006C3D28"/>
    <w:rsid w:val="006C41DE"/>
    <w:rsid w:val="006C4ACD"/>
    <w:rsid w:val="006C4DF7"/>
    <w:rsid w:val="006C628B"/>
    <w:rsid w:val="006C6431"/>
    <w:rsid w:val="006C6607"/>
    <w:rsid w:val="006C669D"/>
    <w:rsid w:val="006C6A31"/>
    <w:rsid w:val="006C6FDE"/>
    <w:rsid w:val="006C721E"/>
    <w:rsid w:val="006C762B"/>
    <w:rsid w:val="006C78C3"/>
    <w:rsid w:val="006C7B16"/>
    <w:rsid w:val="006C7EC0"/>
    <w:rsid w:val="006C7F23"/>
    <w:rsid w:val="006D028A"/>
    <w:rsid w:val="006D03D7"/>
    <w:rsid w:val="006D0A92"/>
    <w:rsid w:val="006D1392"/>
    <w:rsid w:val="006D21C5"/>
    <w:rsid w:val="006D25D5"/>
    <w:rsid w:val="006D27FB"/>
    <w:rsid w:val="006D28F1"/>
    <w:rsid w:val="006D2A4F"/>
    <w:rsid w:val="006D2A73"/>
    <w:rsid w:val="006D2BC3"/>
    <w:rsid w:val="006D2CE0"/>
    <w:rsid w:val="006D2EE1"/>
    <w:rsid w:val="006D3004"/>
    <w:rsid w:val="006D361F"/>
    <w:rsid w:val="006D3894"/>
    <w:rsid w:val="006D3938"/>
    <w:rsid w:val="006D3E9D"/>
    <w:rsid w:val="006D3FF1"/>
    <w:rsid w:val="006D4180"/>
    <w:rsid w:val="006D4A3F"/>
    <w:rsid w:val="006D4CE6"/>
    <w:rsid w:val="006D4D2E"/>
    <w:rsid w:val="006D52B2"/>
    <w:rsid w:val="006D58BF"/>
    <w:rsid w:val="006D640F"/>
    <w:rsid w:val="006D64A5"/>
    <w:rsid w:val="006D64F2"/>
    <w:rsid w:val="006D6F47"/>
    <w:rsid w:val="006D76D4"/>
    <w:rsid w:val="006D78B9"/>
    <w:rsid w:val="006D7CFD"/>
    <w:rsid w:val="006E05E5"/>
    <w:rsid w:val="006E06F5"/>
    <w:rsid w:val="006E0C46"/>
    <w:rsid w:val="006E131C"/>
    <w:rsid w:val="006E139C"/>
    <w:rsid w:val="006E182F"/>
    <w:rsid w:val="006E217B"/>
    <w:rsid w:val="006E223D"/>
    <w:rsid w:val="006E2240"/>
    <w:rsid w:val="006E2EB2"/>
    <w:rsid w:val="006E3532"/>
    <w:rsid w:val="006E3558"/>
    <w:rsid w:val="006E3744"/>
    <w:rsid w:val="006E3B01"/>
    <w:rsid w:val="006E416D"/>
    <w:rsid w:val="006E48E4"/>
    <w:rsid w:val="006E4C0E"/>
    <w:rsid w:val="006E4E27"/>
    <w:rsid w:val="006E4F87"/>
    <w:rsid w:val="006E553F"/>
    <w:rsid w:val="006E5935"/>
    <w:rsid w:val="006E5987"/>
    <w:rsid w:val="006E5D1B"/>
    <w:rsid w:val="006E5DA7"/>
    <w:rsid w:val="006E6241"/>
    <w:rsid w:val="006E6329"/>
    <w:rsid w:val="006E642F"/>
    <w:rsid w:val="006E659B"/>
    <w:rsid w:val="006E69DD"/>
    <w:rsid w:val="006E6CD5"/>
    <w:rsid w:val="006E6EAE"/>
    <w:rsid w:val="006E71D0"/>
    <w:rsid w:val="006E763A"/>
    <w:rsid w:val="006E7B09"/>
    <w:rsid w:val="006F0054"/>
    <w:rsid w:val="006F0437"/>
    <w:rsid w:val="006F07DC"/>
    <w:rsid w:val="006F087A"/>
    <w:rsid w:val="006F0D6C"/>
    <w:rsid w:val="006F17EB"/>
    <w:rsid w:val="006F1902"/>
    <w:rsid w:val="006F1967"/>
    <w:rsid w:val="006F1EDF"/>
    <w:rsid w:val="006F20AE"/>
    <w:rsid w:val="006F2205"/>
    <w:rsid w:val="006F2603"/>
    <w:rsid w:val="006F2A33"/>
    <w:rsid w:val="006F33C1"/>
    <w:rsid w:val="006F3464"/>
    <w:rsid w:val="006F36AB"/>
    <w:rsid w:val="006F3783"/>
    <w:rsid w:val="006F38CC"/>
    <w:rsid w:val="006F3A67"/>
    <w:rsid w:val="006F3AD0"/>
    <w:rsid w:val="006F3F4E"/>
    <w:rsid w:val="006F5322"/>
    <w:rsid w:val="006F5531"/>
    <w:rsid w:val="006F5ACD"/>
    <w:rsid w:val="006F5DB4"/>
    <w:rsid w:val="006F6A86"/>
    <w:rsid w:val="006F6B68"/>
    <w:rsid w:val="006F722A"/>
    <w:rsid w:val="006F7640"/>
    <w:rsid w:val="006F788C"/>
    <w:rsid w:val="006F7929"/>
    <w:rsid w:val="006F7EB4"/>
    <w:rsid w:val="00701439"/>
    <w:rsid w:val="00701535"/>
    <w:rsid w:val="00701920"/>
    <w:rsid w:val="00701B7A"/>
    <w:rsid w:val="00701DB5"/>
    <w:rsid w:val="00702BF4"/>
    <w:rsid w:val="00702C15"/>
    <w:rsid w:val="00702EB6"/>
    <w:rsid w:val="00702EE6"/>
    <w:rsid w:val="007038B0"/>
    <w:rsid w:val="00703F32"/>
    <w:rsid w:val="007042B0"/>
    <w:rsid w:val="0070460A"/>
    <w:rsid w:val="0070506B"/>
    <w:rsid w:val="00705204"/>
    <w:rsid w:val="00705308"/>
    <w:rsid w:val="00705575"/>
    <w:rsid w:val="00705804"/>
    <w:rsid w:val="00705896"/>
    <w:rsid w:val="00705C37"/>
    <w:rsid w:val="00705C73"/>
    <w:rsid w:val="00705F53"/>
    <w:rsid w:val="00706329"/>
    <w:rsid w:val="00706678"/>
    <w:rsid w:val="007068D8"/>
    <w:rsid w:val="00707104"/>
    <w:rsid w:val="007072A5"/>
    <w:rsid w:val="0070745C"/>
    <w:rsid w:val="00707785"/>
    <w:rsid w:val="00707914"/>
    <w:rsid w:val="00707A4F"/>
    <w:rsid w:val="00707A89"/>
    <w:rsid w:val="00707D02"/>
    <w:rsid w:val="00707E18"/>
    <w:rsid w:val="0071023D"/>
    <w:rsid w:val="007102B4"/>
    <w:rsid w:val="007103B0"/>
    <w:rsid w:val="007108EC"/>
    <w:rsid w:val="00710D44"/>
    <w:rsid w:val="0071125B"/>
    <w:rsid w:val="007114DE"/>
    <w:rsid w:val="007114E7"/>
    <w:rsid w:val="0071178E"/>
    <w:rsid w:val="0071181E"/>
    <w:rsid w:val="00711978"/>
    <w:rsid w:val="00711F0F"/>
    <w:rsid w:val="00711F50"/>
    <w:rsid w:val="00712122"/>
    <w:rsid w:val="007126B9"/>
    <w:rsid w:val="00712A53"/>
    <w:rsid w:val="00713214"/>
    <w:rsid w:val="00713496"/>
    <w:rsid w:val="0071365E"/>
    <w:rsid w:val="0071378F"/>
    <w:rsid w:val="00713CEC"/>
    <w:rsid w:val="007143D4"/>
    <w:rsid w:val="007145C3"/>
    <w:rsid w:val="00714E7F"/>
    <w:rsid w:val="0071564C"/>
    <w:rsid w:val="0071576C"/>
    <w:rsid w:val="00715E66"/>
    <w:rsid w:val="00716161"/>
    <w:rsid w:val="00716504"/>
    <w:rsid w:val="007165CD"/>
    <w:rsid w:val="007169A9"/>
    <w:rsid w:val="00717592"/>
    <w:rsid w:val="007179F5"/>
    <w:rsid w:val="00717AD5"/>
    <w:rsid w:val="00720561"/>
    <w:rsid w:val="00720620"/>
    <w:rsid w:val="00720703"/>
    <w:rsid w:val="00720F92"/>
    <w:rsid w:val="007213BA"/>
    <w:rsid w:val="00721413"/>
    <w:rsid w:val="007217C0"/>
    <w:rsid w:val="007217F7"/>
    <w:rsid w:val="0072190F"/>
    <w:rsid w:val="007219A4"/>
    <w:rsid w:val="00721E85"/>
    <w:rsid w:val="007226A9"/>
    <w:rsid w:val="007230B6"/>
    <w:rsid w:val="0072315A"/>
    <w:rsid w:val="007233E1"/>
    <w:rsid w:val="007233EA"/>
    <w:rsid w:val="0072378A"/>
    <w:rsid w:val="007237DC"/>
    <w:rsid w:val="00723CD5"/>
    <w:rsid w:val="00724132"/>
    <w:rsid w:val="0072430B"/>
    <w:rsid w:val="007244D6"/>
    <w:rsid w:val="00724BDA"/>
    <w:rsid w:val="007250CE"/>
    <w:rsid w:val="0072571C"/>
    <w:rsid w:val="00725F86"/>
    <w:rsid w:val="007261EF"/>
    <w:rsid w:val="007262FA"/>
    <w:rsid w:val="00726537"/>
    <w:rsid w:val="00727506"/>
    <w:rsid w:val="00727B24"/>
    <w:rsid w:val="00730203"/>
    <w:rsid w:val="007302F8"/>
    <w:rsid w:val="007304A3"/>
    <w:rsid w:val="00730992"/>
    <w:rsid w:val="00730C5A"/>
    <w:rsid w:val="00730CC7"/>
    <w:rsid w:val="00730D85"/>
    <w:rsid w:val="007310F9"/>
    <w:rsid w:val="007314C0"/>
    <w:rsid w:val="007316BB"/>
    <w:rsid w:val="0073174E"/>
    <w:rsid w:val="00731AE0"/>
    <w:rsid w:val="00731D74"/>
    <w:rsid w:val="007322E1"/>
    <w:rsid w:val="00732B07"/>
    <w:rsid w:val="00732F73"/>
    <w:rsid w:val="007333AD"/>
    <w:rsid w:val="007335C7"/>
    <w:rsid w:val="007336CF"/>
    <w:rsid w:val="00733761"/>
    <w:rsid w:val="007338A6"/>
    <w:rsid w:val="00733B4E"/>
    <w:rsid w:val="007344AE"/>
    <w:rsid w:val="00734799"/>
    <w:rsid w:val="007348F9"/>
    <w:rsid w:val="00734A39"/>
    <w:rsid w:val="00734EFD"/>
    <w:rsid w:val="00735209"/>
    <w:rsid w:val="0073572E"/>
    <w:rsid w:val="00735A96"/>
    <w:rsid w:val="00735DCB"/>
    <w:rsid w:val="0073620A"/>
    <w:rsid w:val="00736703"/>
    <w:rsid w:val="007367EE"/>
    <w:rsid w:val="0073731F"/>
    <w:rsid w:val="00737483"/>
    <w:rsid w:val="0073775C"/>
    <w:rsid w:val="007379EC"/>
    <w:rsid w:val="00737CAB"/>
    <w:rsid w:val="007401CB"/>
    <w:rsid w:val="0074044C"/>
    <w:rsid w:val="00740552"/>
    <w:rsid w:val="007406D6"/>
    <w:rsid w:val="00740AB8"/>
    <w:rsid w:val="00740C6C"/>
    <w:rsid w:val="00740D19"/>
    <w:rsid w:val="007416D5"/>
    <w:rsid w:val="0074186B"/>
    <w:rsid w:val="00741D0B"/>
    <w:rsid w:val="007425F7"/>
    <w:rsid w:val="007426E0"/>
    <w:rsid w:val="007427B8"/>
    <w:rsid w:val="0074288D"/>
    <w:rsid w:val="00742F5D"/>
    <w:rsid w:val="00743333"/>
    <w:rsid w:val="00743380"/>
    <w:rsid w:val="007433FF"/>
    <w:rsid w:val="00743DA5"/>
    <w:rsid w:val="0074407A"/>
    <w:rsid w:val="0074412F"/>
    <w:rsid w:val="00744585"/>
    <w:rsid w:val="00744824"/>
    <w:rsid w:val="00744B44"/>
    <w:rsid w:val="00744C2C"/>
    <w:rsid w:val="00744C6F"/>
    <w:rsid w:val="00744CDD"/>
    <w:rsid w:val="00744D5B"/>
    <w:rsid w:val="00745738"/>
    <w:rsid w:val="00745880"/>
    <w:rsid w:val="00745885"/>
    <w:rsid w:val="007458E0"/>
    <w:rsid w:val="00745FF4"/>
    <w:rsid w:val="00746747"/>
    <w:rsid w:val="00746A82"/>
    <w:rsid w:val="00746B83"/>
    <w:rsid w:val="00746C02"/>
    <w:rsid w:val="007479D6"/>
    <w:rsid w:val="00747EBB"/>
    <w:rsid w:val="0075025D"/>
    <w:rsid w:val="007510F8"/>
    <w:rsid w:val="00751F88"/>
    <w:rsid w:val="007525CE"/>
    <w:rsid w:val="007534E3"/>
    <w:rsid w:val="00753663"/>
    <w:rsid w:val="0075382B"/>
    <w:rsid w:val="00753A9B"/>
    <w:rsid w:val="007552A5"/>
    <w:rsid w:val="0075549C"/>
    <w:rsid w:val="0075556B"/>
    <w:rsid w:val="007559A2"/>
    <w:rsid w:val="00755B98"/>
    <w:rsid w:val="00755CF4"/>
    <w:rsid w:val="00756361"/>
    <w:rsid w:val="00756787"/>
    <w:rsid w:val="0075689F"/>
    <w:rsid w:val="00756FA5"/>
    <w:rsid w:val="00757177"/>
    <w:rsid w:val="007572BC"/>
    <w:rsid w:val="00757343"/>
    <w:rsid w:val="0075780D"/>
    <w:rsid w:val="00757B11"/>
    <w:rsid w:val="0076001D"/>
    <w:rsid w:val="00760CEC"/>
    <w:rsid w:val="00760FF0"/>
    <w:rsid w:val="007614A1"/>
    <w:rsid w:val="00761534"/>
    <w:rsid w:val="00761768"/>
    <w:rsid w:val="00762092"/>
    <w:rsid w:val="00762B35"/>
    <w:rsid w:val="0076351B"/>
    <w:rsid w:val="0076365D"/>
    <w:rsid w:val="007637BB"/>
    <w:rsid w:val="007638BA"/>
    <w:rsid w:val="00763A67"/>
    <w:rsid w:val="00763F94"/>
    <w:rsid w:val="00764054"/>
    <w:rsid w:val="007640E1"/>
    <w:rsid w:val="00764240"/>
    <w:rsid w:val="0076425B"/>
    <w:rsid w:val="007645F7"/>
    <w:rsid w:val="00764723"/>
    <w:rsid w:val="007647BE"/>
    <w:rsid w:val="0076487F"/>
    <w:rsid w:val="00764EED"/>
    <w:rsid w:val="00764F08"/>
    <w:rsid w:val="00765C31"/>
    <w:rsid w:val="007665E8"/>
    <w:rsid w:val="00766787"/>
    <w:rsid w:val="007669E6"/>
    <w:rsid w:val="00767650"/>
    <w:rsid w:val="0076782A"/>
    <w:rsid w:val="00767BCE"/>
    <w:rsid w:val="00767F1F"/>
    <w:rsid w:val="007703AA"/>
    <w:rsid w:val="0077064F"/>
    <w:rsid w:val="0077089A"/>
    <w:rsid w:val="00770A55"/>
    <w:rsid w:val="00771842"/>
    <w:rsid w:val="00771928"/>
    <w:rsid w:val="0077196D"/>
    <w:rsid w:val="007719C0"/>
    <w:rsid w:val="00771D60"/>
    <w:rsid w:val="007725D8"/>
    <w:rsid w:val="0077312E"/>
    <w:rsid w:val="007734DC"/>
    <w:rsid w:val="00773641"/>
    <w:rsid w:val="0077428B"/>
    <w:rsid w:val="00774311"/>
    <w:rsid w:val="007745E7"/>
    <w:rsid w:val="007747BF"/>
    <w:rsid w:val="00774AF6"/>
    <w:rsid w:val="00775BA9"/>
    <w:rsid w:val="00775BDD"/>
    <w:rsid w:val="00775D8F"/>
    <w:rsid w:val="007776AC"/>
    <w:rsid w:val="00777822"/>
    <w:rsid w:val="00777911"/>
    <w:rsid w:val="00777A7B"/>
    <w:rsid w:val="00777E61"/>
    <w:rsid w:val="00777EF3"/>
    <w:rsid w:val="0078004F"/>
    <w:rsid w:val="0078019D"/>
    <w:rsid w:val="00780218"/>
    <w:rsid w:val="007803C2"/>
    <w:rsid w:val="007809D7"/>
    <w:rsid w:val="00780CBF"/>
    <w:rsid w:val="0078137F"/>
    <w:rsid w:val="0078159C"/>
    <w:rsid w:val="0078179A"/>
    <w:rsid w:val="00781CF4"/>
    <w:rsid w:val="00781D48"/>
    <w:rsid w:val="00781DF7"/>
    <w:rsid w:val="00781F73"/>
    <w:rsid w:val="0078206E"/>
    <w:rsid w:val="007828A1"/>
    <w:rsid w:val="007828A8"/>
    <w:rsid w:val="007828EC"/>
    <w:rsid w:val="00782998"/>
    <w:rsid w:val="00782C58"/>
    <w:rsid w:val="00782CC2"/>
    <w:rsid w:val="00783009"/>
    <w:rsid w:val="00783867"/>
    <w:rsid w:val="0078386B"/>
    <w:rsid w:val="0078389B"/>
    <w:rsid w:val="00784468"/>
    <w:rsid w:val="00784503"/>
    <w:rsid w:val="007845ED"/>
    <w:rsid w:val="007848CB"/>
    <w:rsid w:val="00784E26"/>
    <w:rsid w:val="00785B98"/>
    <w:rsid w:val="00786252"/>
    <w:rsid w:val="007867CC"/>
    <w:rsid w:val="00786EC2"/>
    <w:rsid w:val="0078751C"/>
    <w:rsid w:val="00787D64"/>
    <w:rsid w:val="007907CD"/>
    <w:rsid w:val="00790D5E"/>
    <w:rsid w:val="00790D90"/>
    <w:rsid w:val="00790E97"/>
    <w:rsid w:val="007910AD"/>
    <w:rsid w:val="00791166"/>
    <w:rsid w:val="0079184F"/>
    <w:rsid w:val="00791C19"/>
    <w:rsid w:val="00791DEB"/>
    <w:rsid w:val="007922CD"/>
    <w:rsid w:val="00792617"/>
    <w:rsid w:val="00792925"/>
    <w:rsid w:val="00792AF7"/>
    <w:rsid w:val="00792DDB"/>
    <w:rsid w:val="0079342A"/>
    <w:rsid w:val="007938E7"/>
    <w:rsid w:val="00793A0E"/>
    <w:rsid w:val="00793AD3"/>
    <w:rsid w:val="00793B53"/>
    <w:rsid w:val="007940FD"/>
    <w:rsid w:val="0079472D"/>
    <w:rsid w:val="0079474F"/>
    <w:rsid w:val="00794DCE"/>
    <w:rsid w:val="00794E5D"/>
    <w:rsid w:val="0079565C"/>
    <w:rsid w:val="00795678"/>
    <w:rsid w:val="00795829"/>
    <w:rsid w:val="0079594D"/>
    <w:rsid w:val="00795B80"/>
    <w:rsid w:val="00795E2B"/>
    <w:rsid w:val="007965A4"/>
    <w:rsid w:val="007968DB"/>
    <w:rsid w:val="007969E4"/>
    <w:rsid w:val="00796A43"/>
    <w:rsid w:val="00796FE4"/>
    <w:rsid w:val="007977C6"/>
    <w:rsid w:val="00797D6D"/>
    <w:rsid w:val="00797F4E"/>
    <w:rsid w:val="007A00F5"/>
    <w:rsid w:val="007A0636"/>
    <w:rsid w:val="007A0705"/>
    <w:rsid w:val="007A084D"/>
    <w:rsid w:val="007A0A07"/>
    <w:rsid w:val="007A0D39"/>
    <w:rsid w:val="007A177D"/>
    <w:rsid w:val="007A1A52"/>
    <w:rsid w:val="007A1FEC"/>
    <w:rsid w:val="007A22C6"/>
    <w:rsid w:val="007A2575"/>
    <w:rsid w:val="007A264A"/>
    <w:rsid w:val="007A2A3D"/>
    <w:rsid w:val="007A2D26"/>
    <w:rsid w:val="007A41E0"/>
    <w:rsid w:val="007A4C21"/>
    <w:rsid w:val="007A4F79"/>
    <w:rsid w:val="007A4FF7"/>
    <w:rsid w:val="007A5180"/>
    <w:rsid w:val="007A5D3C"/>
    <w:rsid w:val="007A6853"/>
    <w:rsid w:val="007A6A1F"/>
    <w:rsid w:val="007A6C66"/>
    <w:rsid w:val="007A7A19"/>
    <w:rsid w:val="007A7B2F"/>
    <w:rsid w:val="007B014F"/>
    <w:rsid w:val="007B0590"/>
    <w:rsid w:val="007B0883"/>
    <w:rsid w:val="007B0F66"/>
    <w:rsid w:val="007B10D7"/>
    <w:rsid w:val="007B16D9"/>
    <w:rsid w:val="007B18DF"/>
    <w:rsid w:val="007B1CC7"/>
    <w:rsid w:val="007B2269"/>
    <w:rsid w:val="007B2348"/>
    <w:rsid w:val="007B2410"/>
    <w:rsid w:val="007B27D1"/>
    <w:rsid w:val="007B2999"/>
    <w:rsid w:val="007B2BDE"/>
    <w:rsid w:val="007B30E3"/>
    <w:rsid w:val="007B315F"/>
    <w:rsid w:val="007B32D5"/>
    <w:rsid w:val="007B343A"/>
    <w:rsid w:val="007B42C1"/>
    <w:rsid w:val="007B48EC"/>
    <w:rsid w:val="007B57B7"/>
    <w:rsid w:val="007B5803"/>
    <w:rsid w:val="007B5CF2"/>
    <w:rsid w:val="007B6AF5"/>
    <w:rsid w:val="007B6AFD"/>
    <w:rsid w:val="007B6E0F"/>
    <w:rsid w:val="007B725E"/>
    <w:rsid w:val="007B7547"/>
    <w:rsid w:val="007B76FF"/>
    <w:rsid w:val="007B781F"/>
    <w:rsid w:val="007B7F2C"/>
    <w:rsid w:val="007C01BD"/>
    <w:rsid w:val="007C07E7"/>
    <w:rsid w:val="007C0A77"/>
    <w:rsid w:val="007C0BCE"/>
    <w:rsid w:val="007C0DA9"/>
    <w:rsid w:val="007C0E1D"/>
    <w:rsid w:val="007C1005"/>
    <w:rsid w:val="007C16EB"/>
    <w:rsid w:val="007C1D07"/>
    <w:rsid w:val="007C204A"/>
    <w:rsid w:val="007C216D"/>
    <w:rsid w:val="007C2540"/>
    <w:rsid w:val="007C2C98"/>
    <w:rsid w:val="007C2CAE"/>
    <w:rsid w:val="007C31CB"/>
    <w:rsid w:val="007C331C"/>
    <w:rsid w:val="007C35EF"/>
    <w:rsid w:val="007C37EC"/>
    <w:rsid w:val="007C3E39"/>
    <w:rsid w:val="007C444E"/>
    <w:rsid w:val="007C4547"/>
    <w:rsid w:val="007C4AAC"/>
    <w:rsid w:val="007C4D7A"/>
    <w:rsid w:val="007C5062"/>
    <w:rsid w:val="007C510E"/>
    <w:rsid w:val="007C5569"/>
    <w:rsid w:val="007C5AD3"/>
    <w:rsid w:val="007C5E78"/>
    <w:rsid w:val="007C5F56"/>
    <w:rsid w:val="007C6058"/>
    <w:rsid w:val="007C624C"/>
    <w:rsid w:val="007C63FC"/>
    <w:rsid w:val="007C6A8A"/>
    <w:rsid w:val="007C6D31"/>
    <w:rsid w:val="007C7034"/>
    <w:rsid w:val="007C78E5"/>
    <w:rsid w:val="007D0B54"/>
    <w:rsid w:val="007D0D69"/>
    <w:rsid w:val="007D0E50"/>
    <w:rsid w:val="007D1114"/>
    <w:rsid w:val="007D1590"/>
    <w:rsid w:val="007D1AF6"/>
    <w:rsid w:val="007D1EB4"/>
    <w:rsid w:val="007D20F4"/>
    <w:rsid w:val="007D2113"/>
    <w:rsid w:val="007D26BF"/>
    <w:rsid w:val="007D2973"/>
    <w:rsid w:val="007D2ADF"/>
    <w:rsid w:val="007D32A7"/>
    <w:rsid w:val="007D38BC"/>
    <w:rsid w:val="007D3918"/>
    <w:rsid w:val="007D3C0E"/>
    <w:rsid w:val="007D3CDF"/>
    <w:rsid w:val="007D459E"/>
    <w:rsid w:val="007D4696"/>
    <w:rsid w:val="007D4CAC"/>
    <w:rsid w:val="007D4CE8"/>
    <w:rsid w:val="007D4D9C"/>
    <w:rsid w:val="007D4FE6"/>
    <w:rsid w:val="007D5312"/>
    <w:rsid w:val="007D55DC"/>
    <w:rsid w:val="007D56ED"/>
    <w:rsid w:val="007D5B70"/>
    <w:rsid w:val="007D6155"/>
    <w:rsid w:val="007D6793"/>
    <w:rsid w:val="007D6F26"/>
    <w:rsid w:val="007D6F4D"/>
    <w:rsid w:val="007D70CC"/>
    <w:rsid w:val="007D78DC"/>
    <w:rsid w:val="007D7BFC"/>
    <w:rsid w:val="007E0078"/>
    <w:rsid w:val="007E0547"/>
    <w:rsid w:val="007E0B83"/>
    <w:rsid w:val="007E0E5B"/>
    <w:rsid w:val="007E10EE"/>
    <w:rsid w:val="007E1448"/>
    <w:rsid w:val="007E1471"/>
    <w:rsid w:val="007E1AB5"/>
    <w:rsid w:val="007E1B06"/>
    <w:rsid w:val="007E1BC6"/>
    <w:rsid w:val="007E210E"/>
    <w:rsid w:val="007E24A5"/>
    <w:rsid w:val="007E25D6"/>
    <w:rsid w:val="007E289D"/>
    <w:rsid w:val="007E2CDB"/>
    <w:rsid w:val="007E2FBF"/>
    <w:rsid w:val="007E3178"/>
    <w:rsid w:val="007E3BC1"/>
    <w:rsid w:val="007E3DE4"/>
    <w:rsid w:val="007E4E23"/>
    <w:rsid w:val="007E518F"/>
    <w:rsid w:val="007E5293"/>
    <w:rsid w:val="007E55F4"/>
    <w:rsid w:val="007E57F6"/>
    <w:rsid w:val="007E5CCE"/>
    <w:rsid w:val="007E5D1B"/>
    <w:rsid w:val="007E5D75"/>
    <w:rsid w:val="007E6986"/>
    <w:rsid w:val="007E6F90"/>
    <w:rsid w:val="007E7418"/>
    <w:rsid w:val="007E7681"/>
    <w:rsid w:val="007E7BA8"/>
    <w:rsid w:val="007E7CE0"/>
    <w:rsid w:val="007F0471"/>
    <w:rsid w:val="007F0630"/>
    <w:rsid w:val="007F06CC"/>
    <w:rsid w:val="007F0AE7"/>
    <w:rsid w:val="007F1217"/>
    <w:rsid w:val="007F1F10"/>
    <w:rsid w:val="007F2A41"/>
    <w:rsid w:val="007F2CE2"/>
    <w:rsid w:val="007F301B"/>
    <w:rsid w:val="007F3D4C"/>
    <w:rsid w:val="007F3E52"/>
    <w:rsid w:val="007F404D"/>
    <w:rsid w:val="007F4550"/>
    <w:rsid w:val="007F463F"/>
    <w:rsid w:val="007F5321"/>
    <w:rsid w:val="007F5F11"/>
    <w:rsid w:val="007F5F8A"/>
    <w:rsid w:val="007F5FF7"/>
    <w:rsid w:val="007F617E"/>
    <w:rsid w:val="007F6825"/>
    <w:rsid w:val="007F6AD5"/>
    <w:rsid w:val="007F6D07"/>
    <w:rsid w:val="007F7086"/>
    <w:rsid w:val="007F7247"/>
    <w:rsid w:val="007F735D"/>
    <w:rsid w:val="007F744A"/>
    <w:rsid w:val="007F767B"/>
    <w:rsid w:val="007F772C"/>
    <w:rsid w:val="007F7821"/>
    <w:rsid w:val="0080047C"/>
    <w:rsid w:val="00800564"/>
    <w:rsid w:val="00800BA4"/>
    <w:rsid w:val="00800DA8"/>
    <w:rsid w:val="00800E39"/>
    <w:rsid w:val="0080165B"/>
    <w:rsid w:val="00802073"/>
    <w:rsid w:val="0080246E"/>
    <w:rsid w:val="00802D5C"/>
    <w:rsid w:val="00802F46"/>
    <w:rsid w:val="008032DF"/>
    <w:rsid w:val="00803928"/>
    <w:rsid w:val="00803CCA"/>
    <w:rsid w:val="00803DBE"/>
    <w:rsid w:val="00804047"/>
    <w:rsid w:val="0080415E"/>
    <w:rsid w:val="00804202"/>
    <w:rsid w:val="008048AB"/>
    <w:rsid w:val="00804C4E"/>
    <w:rsid w:val="00804D51"/>
    <w:rsid w:val="00804F1A"/>
    <w:rsid w:val="008050A4"/>
    <w:rsid w:val="0080521D"/>
    <w:rsid w:val="0080530A"/>
    <w:rsid w:val="008054D5"/>
    <w:rsid w:val="008055B4"/>
    <w:rsid w:val="00805703"/>
    <w:rsid w:val="00805A94"/>
    <w:rsid w:val="00805E47"/>
    <w:rsid w:val="008063EC"/>
    <w:rsid w:val="0080666F"/>
    <w:rsid w:val="00806946"/>
    <w:rsid w:val="00806A6B"/>
    <w:rsid w:val="00807111"/>
    <w:rsid w:val="008076E1"/>
    <w:rsid w:val="00807B3A"/>
    <w:rsid w:val="00807B51"/>
    <w:rsid w:val="00807C65"/>
    <w:rsid w:val="00810661"/>
    <w:rsid w:val="0081097F"/>
    <w:rsid w:val="00810E2C"/>
    <w:rsid w:val="0081163F"/>
    <w:rsid w:val="00811BBC"/>
    <w:rsid w:val="008120DA"/>
    <w:rsid w:val="00812111"/>
    <w:rsid w:val="008125E9"/>
    <w:rsid w:val="008127FC"/>
    <w:rsid w:val="008128A8"/>
    <w:rsid w:val="00812933"/>
    <w:rsid w:val="00812E97"/>
    <w:rsid w:val="00813301"/>
    <w:rsid w:val="0081338F"/>
    <w:rsid w:val="00813BDA"/>
    <w:rsid w:val="008140A5"/>
    <w:rsid w:val="00814362"/>
    <w:rsid w:val="0081457D"/>
    <w:rsid w:val="00814C12"/>
    <w:rsid w:val="00815078"/>
    <w:rsid w:val="008152E0"/>
    <w:rsid w:val="00815A74"/>
    <w:rsid w:val="00815D88"/>
    <w:rsid w:val="00816407"/>
    <w:rsid w:val="008170DC"/>
    <w:rsid w:val="0081717E"/>
    <w:rsid w:val="0081780D"/>
    <w:rsid w:val="00817A9D"/>
    <w:rsid w:val="00817C4A"/>
    <w:rsid w:val="00817FF6"/>
    <w:rsid w:val="00820541"/>
    <w:rsid w:val="0082061B"/>
    <w:rsid w:val="00820866"/>
    <w:rsid w:val="008208BD"/>
    <w:rsid w:val="00820A97"/>
    <w:rsid w:val="008218BD"/>
    <w:rsid w:val="00821B71"/>
    <w:rsid w:val="00821C46"/>
    <w:rsid w:val="00823250"/>
    <w:rsid w:val="00823AEE"/>
    <w:rsid w:val="00823B8E"/>
    <w:rsid w:val="0082423D"/>
    <w:rsid w:val="00824832"/>
    <w:rsid w:val="00824CAB"/>
    <w:rsid w:val="0082562A"/>
    <w:rsid w:val="008257BD"/>
    <w:rsid w:val="00825A11"/>
    <w:rsid w:val="00825DA6"/>
    <w:rsid w:val="00825E25"/>
    <w:rsid w:val="00825E57"/>
    <w:rsid w:val="008260EE"/>
    <w:rsid w:val="008268F2"/>
    <w:rsid w:val="00826CEA"/>
    <w:rsid w:val="00827055"/>
    <w:rsid w:val="00827077"/>
    <w:rsid w:val="00827257"/>
    <w:rsid w:val="008272DE"/>
    <w:rsid w:val="008277D3"/>
    <w:rsid w:val="0083080E"/>
    <w:rsid w:val="00830F18"/>
    <w:rsid w:val="00830F6C"/>
    <w:rsid w:val="0083104A"/>
    <w:rsid w:val="008311D8"/>
    <w:rsid w:val="008311FD"/>
    <w:rsid w:val="00831274"/>
    <w:rsid w:val="008314BB"/>
    <w:rsid w:val="0083193F"/>
    <w:rsid w:val="00831B08"/>
    <w:rsid w:val="00832096"/>
    <w:rsid w:val="00832901"/>
    <w:rsid w:val="00832913"/>
    <w:rsid w:val="0083299E"/>
    <w:rsid w:val="00832CF9"/>
    <w:rsid w:val="00832EC3"/>
    <w:rsid w:val="00833387"/>
    <w:rsid w:val="00833519"/>
    <w:rsid w:val="0083389E"/>
    <w:rsid w:val="00833AAC"/>
    <w:rsid w:val="00833C2F"/>
    <w:rsid w:val="00834094"/>
    <w:rsid w:val="008343C8"/>
    <w:rsid w:val="008343E0"/>
    <w:rsid w:val="00835542"/>
    <w:rsid w:val="00835936"/>
    <w:rsid w:val="00835A14"/>
    <w:rsid w:val="00836066"/>
    <w:rsid w:val="0083609D"/>
    <w:rsid w:val="0083706E"/>
    <w:rsid w:val="008371D6"/>
    <w:rsid w:val="0083765F"/>
    <w:rsid w:val="008376D7"/>
    <w:rsid w:val="00837DEE"/>
    <w:rsid w:val="00840007"/>
    <w:rsid w:val="00840393"/>
    <w:rsid w:val="00840EFE"/>
    <w:rsid w:val="00840F6A"/>
    <w:rsid w:val="0084130C"/>
    <w:rsid w:val="008417BD"/>
    <w:rsid w:val="00841AAF"/>
    <w:rsid w:val="00841C5D"/>
    <w:rsid w:val="008423A2"/>
    <w:rsid w:val="00842995"/>
    <w:rsid w:val="008429DE"/>
    <w:rsid w:val="00842BA6"/>
    <w:rsid w:val="00842E0D"/>
    <w:rsid w:val="00843D9A"/>
    <w:rsid w:val="00844735"/>
    <w:rsid w:val="00845498"/>
    <w:rsid w:val="00845608"/>
    <w:rsid w:val="008458FA"/>
    <w:rsid w:val="00845935"/>
    <w:rsid w:val="00845A8D"/>
    <w:rsid w:val="00846257"/>
    <w:rsid w:val="00846342"/>
    <w:rsid w:val="008464D3"/>
    <w:rsid w:val="008465CB"/>
    <w:rsid w:val="00846A31"/>
    <w:rsid w:val="00846B3C"/>
    <w:rsid w:val="00846D66"/>
    <w:rsid w:val="00847412"/>
    <w:rsid w:val="0084776C"/>
    <w:rsid w:val="00847B41"/>
    <w:rsid w:val="00847B7F"/>
    <w:rsid w:val="008502BE"/>
    <w:rsid w:val="00850850"/>
    <w:rsid w:val="008508BA"/>
    <w:rsid w:val="00850A69"/>
    <w:rsid w:val="00850E2D"/>
    <w:rsid w:val="00851168"/>
    <w:rsid w:val="00851546"/>
    <w:rsid w:val="008517AA"/>
    <w:rsid w:val="00851B26"/>
    <w:rsid w:val="00851CF9"/>
    <w:rsid w:val="00851FEB"/>
    <w:rsid w:val="0085287D"/>
    <w:rsid w:val="00852B7A"/>
    <w:rsid w:val="00852F6E"/>
    <w:rsid w:val="00852FF8"/>
    <w:rsid w:val="008530C9"/>
    <w:rsid w:val="008534D2"/>
    <w:rsid w:val="008535AB"/>
    <w:rsid w:val="008538C1"/>
    <w:rsid w:val="00853F35"/>
    <w:rsid w:val="00853FBC"/>
    <w:rsid w:val="00854071"/>
    <w:rsid w:val="008543C8"/>
    <w:rsid w:val="00854430"/>
    <w:rsid w:val="00854467"/>
    <w:rsid w:val="00854E34"/>
    <w:rsid w:val="00854E9B"/>
    <w:rsid w:val="00855E4A"/>
    <w:rsid w:val="00855FA7"/>
    <w:rsid w:val="00855FEB"/>
    <w:rsid w:val="0085601A"/>
    <w:rsid w:val="00856345"/>
    <w:rsid w:val="00856C94"/>
    <w:rsid w:val="0085716D"/>
    <w:rsid w:val="0085799E"/>
    <w:rsid w:val="00857D0C"/>
    <w:rsid w:val="0086024B"/>
    <w:rsid w:val="008604B7"/>
    <w:rsid w:val="008606EE"/>
    <w:rsid w:val="00860B0B"/>
    <w:rsid w:val="00860EDB"/>
    <w:rsid w:val="008610A9"/>
    <w:rsid w:val="00861388"/>
    <w:rsid w:val="008616BA"/>
    <w:rsid w:val="00861B22"/>
    <w:rsid w:val="00861BF8"/>
    <w:rsid w:val="00861C49"/>
    <w:rsid w:val="00861F79"/>
    <w:rsid w:val="0086249C"/>
    <w:rsid w:val="008625A6"/>
    <w:rsid w:val="00862B90"/>
    <w:rsid w:val="0086300A"/>
    <w:rsid w:val="0086359E"/>
    <w:rsid w:val="008636E2"/>
    <w:rsid w:val="008637DE"/>
    <w:rsid w:val="00864164"/>
    <w:rsid w:val="00864625"/>
    <w:rsid w:val="00864A79"/>
    <w:rsid w:val="00864C20"/>
    <w:rsid w:val="00864CF9"/>
    <w:rsid w:val="00864DC4"/>
    <w:rsid w:val="00864F19"/>
    <w:rsid w:val="008650D3"/>
    <w:rsid w:val="00865861"/>
    <w:rsid w:val="0086630C"/>
    <w:rsid w:val="00866931"/>
    <w:rsid w:val="00866F86"/>
    <w:rsid w:val="008676B9"/>
    <w:rsid w:val="008677D8"/>
    <w:rsid w:val="00867D55"/>
    <w:rsid w:val="008703F0"/>
    <w:rsid w:val="008707D9"/>
    <w:rsid w:val="00871164"/>
    <w:rsid w:val="0087132B"/>
    <w:rsid w:val="0087156C"/>
    <w:rsid w:val="00871747"/>
    <w:rsid w:val="00871A49"/>
    <w:rsid w:val="0087223B"/>
    <w:rsid w:val="00872408"/>
    <w:rsid w:val="00873093"/>
    <w:rsid w:val="008731B8"/>
    <w:rsid w:val="00873437"/>
    <w:rsid w:val="008734F4"/>
    <w:rsid w:val="00873760"/>
    <w:rsid w:val="00873EFE"/>
    <w:rsid w:val="00874A22"/>
    <w:rsid w:val="00874A3B"/>
    <w:rsid w:val="00875672"/>
    <w:rsid w:val="00875AE2"/>
    <w:rsid w:val="00875C64"/>
    <w:rsid w:val="00875E63"/>
    <w:rsid w:val="00876317"/>
    <w:rsid w:val="00876A71"/>
    <w:rsid w:val="00876AD5"/>
    <w:rsid w:val="00877124"/>
    <w:rsid w:val="008776AF"/>
    <w:rsid w:val="008778DE"/>
    <w:rsid w:val="00877C98"/>
    <w:rsid w:val="00880022"/>
    <w:rsid w:val="00880156"/>
    <w:rsid w:val="00880369"/>
    <w:rsid w:val="0088051C"/>
    <w:rsid w:val="00880C25"/>
    <w:rsid w:val="0088173E"/>
    <w:rsid w:val="00881BB6"/>
    <w:rsid w:val="00882761"/>
    <w:rsid w:val="008828AD"/>
    <w:rsid w:val="00882A2C"/>
    <w:rsid w:val="00882C29"/>
    <w:rsid w:val="00883361"/>
    <w:rsid w:val="00884758"/>
    <w:rsid w:val="00884DDB"/>
    <w:rsid w:val="00884FFD"/>
    <w:rsid w:val="00885411"/>
    <w:rsid w:val="00886648"/>
    <w:rsid w:val="008866DA"/>
    <w:rsid w:val="00886871"/>
    <w:rsid w:val="0088696A"/>
    <w:rsid w:val="00886FCC"/>
    <w:rsid w:val="0088704A"/>
    <w:rsid w:val="00887850"/>
    <w:rsid w:val="00887E3D"/>
    <w:rsid w:val="00890086"/>
    <w:rsid w:val="00890159"/>
    <w:rsid w:val="0089061D"/>
    <w:rsid w:val="008906E8"/>
    <w:rsid w:val="00890757"/>
    <w:rsid w:val="00890779"/>
    <w:rsid w:val="00890BD4"/>
    <w:rsid w:val="00890D27"/>
    <w:rsid w:val="00890FCE"/>
    <w:rsid w:val="008915BE"/>
    <w:rsid w:val="00892129"/>
    <w:rsid w:val="00892380"/>
    <w:rsid w:val="008928D3"/>
    <w:rsid w:val="00892969"/>
    <w:rsid w:val="00892D78"/>
    <w:rsid w:val="00892EAF"/>
    <w:rsid w:val="008933A3"/>
    <w:rsid w:val="008933BC"/>
    <w:rsid w:val="00893421"/>
    <w:rsid w:val="0089369D"/>
    <w:rsid w:val="00893909"/>
    <w:rsid w:val="00893997"/>
    <w:rsid w:val="00893C22"/>
    <w:rsid w:val="00894904"/>
    <w:rsid w:val="00894B56"/>
    <w:rsid w:val="00894D56"/>
    <w:rsid w:val="00894E74"/>
    <w:rsid w:val="00894E95"/>
    <w:rsid w:val="00895322"/>
    <w:rsid w:val="0089550A"/>
    <w:rsid w:val="008956B5"/>
    <w:rsid w:val="0089695A"/>
    <w:rsid w:val="008975D8"/>
    <w:rsid w:val="008978E7"/>
    <w:rsid w:val="00897E79"/>
    <w:rsid w:val="008A0166"/>
    <w:rsid w:val="008A03AA"/>
    <w:rsid w:val="008A0D76"/>
    <w:rsid w:val="008A0F05"/>
    <w:rsid w:val="008A0F8C"/>
    <w:rsid w:val="008A18FE"/>
    <w:rsid w:val="008A19D3"/>
    <w:rsid w:val="008A1D69"/>
    <w:rsid w:val="008A1DEE"/>
    <w:rsid w:val="008A1EE0"/>
    <w:rsid w:val="008A20B9"/>
    <w:rsid w:val="008A236A"/>
    <w:rsid w:val="008A2636"/>
    <w:rsid w:val="008A2A14"/>
    <w:rsid w:val="008A2C3D"/>
    <w:rsid w:val="008A3204"/>
    <w:rsid w:val="008A38C6"/>
    <w:rsid w:val="008A3997"/>
    <w:rsid w:val="008A3D76"/>
    <w:rsid w:val="008A4143"/>
    <w:rsid w:val="008A4582"/>
    <w:rsid w:val="008A459E"/>
    <w:rsid w:val="008A4BE7"/>
    <w:rsid w:val="008A4EBF"/>
    <w:rsid w:val="008A51AF"/>
    <w:rsid w:val="008A53E3"/>
    <w:rsid w:val="008A54F8"/>
    <w:rsid w:val="008A5B5B"/>
    <w:rsid w:val="008A5DC6"/>
    <w:rsid w:val="008A5EF3"/>
    <w:rsid w:val="008A61CB"/>
    <w:rsid w:val="008A62C5"/>
    <w:rsid w:val="008A648D"/>
    <w:rsid w:val="008A650B"/>
    <w:rsid w:val="008A6A56"/>
    <w:rsid w:val="008A7393"/>
    <w:rsid w:val="008A7639"/>
    <w:rsid w:val="008A76A1"/>
    <w:rsid w:val="008A7799"/>
    <w:rsid w:val="008A7884"/>
    <w:rsid w:val="008A7946"/>
    <w:rsid w:val="008A7BD1"/>
    <w:rsid w:val="008B010C"/>
    <w:rsid w:val="008B0242"/>
    <w:rsid w:val="008B030E"/>
    <w:rsid w:val="008B058E"/>
    <w:rsid w:val="008B085D"/>
    <w:rsid w:val="008B1439"/>
    <w:rsid w:val="008B1904"/>
    <w:rsid w:val="008B2854"/>
    <w:rsid w:val="008B2D16"/>
    <w:rsid w:val="008B2F96"/>
    <w:rsid w:val="008B3038"/>
    <w:rsid w:val="008B3AFB"/>
    <w:rsid w:val="008B3C53"/>
    <w:rsid w:val="008B3D35"/>
    <w:rsid w:val="008B4119"/>
    <w:rsid w:val="008B42F9"/>
    <w:rsid w:val="008B447B"/>
    <w:rsid w:val="008B466F"/>
    <w:rsid w:val="008B4FE0"/>
    <w:rsid w:val="008B513E"/>
    <w:rsid w:val="008B5366"/>
    <w:rsid w:val="008B54AF"/>
    <w:rsid w:val="008B598F"/>
    <w:rsid w:val="008B6207"/>
    <w:rsid w:val="008B6858"/>
    <w:rsid w:val="008B7089"/>
    <w:rsid w:val="008B740F"/>
    <w:rsid w:val="008B7B04"/>
    <w:rsid w:val="008C00AA"/>
    <w:rsid w:val="008C00D2"/>
    <w:rsid w:val="008C0236"/>
    <w:rsid w:val="008C0333"/>
    <w:rsid w:val="008C0ADB"/>
    <w:rsid w:val="008C0E94"/>
    <w:rsid w:val="008C1043"/>
    <w:rsid w:val="008C1046"/>
    <w:rsid w:val="008C1088"/>
    <w:rsid w:val="008C1611"/>
    <w:rsid w:val="008C17F9"/>
    <w:rsid w:val="008C1F13"/>
    <w:rsid w:val="008C2299"/>
    <w:rsid w:val="008C26D7"/>
    <w:rsid w:val="008C2B6F"/>
    <w:rsid w:val="008C2C41"/>
    <w:rsid w:val="008C2CBD"/>
    <w:rsid w:val="008C3358"/>
    <w:rsid w:val="008C34A4"/>
    <w:rsid w:val="008C35B7"/>
    <w:rsid w:val="008C395D"/>
    <w:rsid w:val="008C4141"/>
    <w:rsid w:val="008C4ADE"/>
    <w:rsid w:val="008C4BF2"/>
    <w:rsid w:val="008C4D89"/>
    <w:rsid w:val="008C53BC"/>
    <w:rsid w:val="008C5488"/>
    <w:rsid w:val="008C560B"/>
    <w:rsid w:val="008C5A54"/>
    <w:rsid w:val="008C5CC3"/>
    <w:rsid w:val="008C6245"/>
    <w:rsid w:val="008C6A08"/>
    <w:rsid w:val="008C70BF"/>
    <w:rsid w:val="008C719D"/>
    <w:rsid w:val="008C71F8"/>
    <w:rsid w:val="008C74F2"/>
    <w:rsid w:val="008C761A"/>
    <w:rsid w:val="008C791D"/>
    <w:rsid w:val="008C7AA9"/>
    <w:rsid w:val="008D0BB9"/>
    <w:rsid w:val="008D0DEB"/>
    <w:rsid w:val="008D0F31"/>
    <w:rsid w:val="008D1222"/>
    <w:rsid w:val="008D14BA"/>
    <w:rsid w:val="008D18D8"/>
    <w:rsid w:val="008D2052"/>
    <w:rsid w:val="008D2162"/>
    <w:rsid w:val="008D32F8"/>
    <w:rsid w:val="008D3572"/>
    <w:rsid w:val="008D379B"/>
    <w:rsid w:val="008D404D"/>
    <w:rsid w:val="008D412D"/>
    <w:rsid w:val="008D452F"/>
    <w:rsid w:val="008D4608"/>
    <w:rsid w:val="008D47BB"/>
    <w:rsid w:val="008D4C1B"/>
    <w:rsid w:val="008D4C84"/>
    <w:rsid w:val="008D4FCC"/>
    <w:rsid w:val="008D53E4"/>
    <w:rsid w:val="008D540D"/>
    <w:rsid w:val="008D5545"/>
    <w:rsid w:val="008D6487"/>
    <w:rsid w:val="008D69AB"/>
    <w:rsid w:val="008D6D10"/>
    <w:rsid w:val="008D6D17"/>
    <w:rsid w:val="008D7312"/>
    <w:rsid w:val="008D734C"/>
    <w:rsid w:val="008D75D3"/>
    <w:rsid w:val="008D7694"/>
    <w:rsid w:val="008E038F"/>
    <w:rsid w:val="008E094E"/>
    <w:rsid w:val="008E0E5B"/>
    <w:rsid w:val="008E0FD6"/>
    <w:rsid w:val="008E102D"/>
    <w:rsid w:val="008E12BF"/>
    <w:rsid w:val="008E1A9D"/>
    <w:rsid w:val="008E1F92"/>
    <w:rsid w:val="008E222D"/>
    <w:rsid w:val="008E25EF"/>
    <w:rsid w:val="008E25FF"/>
    <w:rsid w:val="008E28E8"/>
    <w:rsid w:val="008E2A1E"/>
    <w:rsid w:val="008E3500"/>
    <w:rsid w:val="008E3502"/>
    <w:rsid w:val="008E364A"/>
    <w:rsid w:val="008E3C4B"/>
    <w:rsid w:val="008E41DB"/>
    <w:rsid w:val="008E5031"/>
    <w:rsid w:val="008E5473"/>
    <w:rsid w:val="008E56A6"/>
    <w:rsid w:val="008E56CA"/>
    <w:rsid w:val="008E5B8E"/>
    <w:rsid w:val="008E611B"/>
    <w:rsid w:val="008E63C0"/>
    <w:rsid w:val="008E6620"/>
    <w:rsid w:val="008E70B7"/>
    <w:rsid w:val="008E7AB3"/>
    <w:rsid w:val="008E7EA6"/>
    <w:rsid w:val="008F00EE"/>
    <w:rsid w:val="008F0211"/>
    <w:rsid w:val="008F17C2"/>
    <w:rsid w:val="008F1E05"/>
    <w:rsid w:val="008F1ED5"/>
    <w:rsid w:val="008F247D"/>
    <w:rsid w:val="008F27B0"/>
    <w:rsid w:val="008F286F"/>
    <w:rsid w:val="008F28A4"/>
    <w:rsid w:val="008F2C3D"/>
    <w:rsid w:val="008F32C8"/>
    <w:rsid w:val="008F32F1"/>
    <w:rsid w:val="008F349A"/>
    <w:rsid w:val="008F367C"/>
    <w:rsid w:val="008F4271"/>
    <w:rsid w:val="008F4874"/>
    <w:rsid w:val="008F48D6"/>
    <w:rsid w:val="008F4D55"/>
    <w:rsid w:val="008F4DE4"/>
    <w:rsid w:val="008F4E04"/>
    <w:rsid w:val="008F4E54"/>
    <w:rsid w:val="008F51E0"/>
    <w:rsid w:val="008F581C"/>
    <w:rsid w:val="008F597F"/>
    <w:rsid w:val="008F5CFD"/>
    <w:rsid w:val="008F5FD2"/>
    <w:rsid w:val="008F619E"/>
    <w:rsid w:val="008F6823"/>
    <w:rsid w:val="008F694F"/>
    <w:rsid w:val="008F69A5"/>
    <w:rsid w:val="008F6E06"/>
    <w:rsid w:val="008F71B0"/>
    <w:rsid w:val="008F767D"/>
    <w:rsid w:val="008F774E"/>
    <w:rsid w:val="008F78EF"/>
    <w:rsid w:val="008F7941"/>
    <w:rsid w:val="008F7B77"/>
    <w:rsid w:val="009006E2"/>
    <w:rsid w:val="00900E32"/>
    <w:rsid w:val="00901090"/>
    <w:rsid w:val="00902592"/>
    <w:rsid w:val="009025EB"/>
    <w:rsid w:val="00902652"/>
    <w:rsid w:val="009027F6"/>
    <w:rsid w:val="009028ED"/>
    <w:rsid w:val="009029E4"/>
    <w:rsid w:val="00902D3F"/>
    <w:rsid w:val="00903832"/>
    <w:rsid w:val="00903C84"/>
    <w:rsid w:val="0090452F"/>
    <w:rsid w:val="00904C4A"/>
    <w:rsid w:val="00904FBB"/>
    <w:rsid w:val="00906147"/>
    <w:rsid w:val="0090626A"/>
    <w:rsid w:val="00906498"/>
    <w:rsid w:val="0090685A"/>
    <w:rsid w:val="00906962"/>
    <w:rsid w:val="0090700F"/>
    <w:rsid w:val="00907B1A"/>
    <w:rsid w:val="00907D1D"/>
    <w:rsid w:val="009100DC"/>
    <w:rsid w:val="009101BF"/>
    <w:rsid w:val="009108D4"/>
    <w:rsid w:val="00910AF9"/>
    <w:rsid w:val="00910FEC"/>
    <w:rsid w:val="009115F2"/>
    <w:rsid w:val="00911983"/>
    <w:rsid w:val="00911BE0"/>
    <w:rsid w:val="00911EC7"/>
    <w:rsid w:val="00912192"/>
    <w:rsid w:val="009126C8"/>
    <w:rsid w:val="009126D1"/>
    <w:rsid w:val="00912773"/>
    <w:rsid w:val="009128EF"/>
    <w:rsid w:val="00912D8D"/>
    <w:rsid w:val="00912E5C"/>
    <w:rsid w:val="009133EA"/>
    <w:rsid w:val="00913C34"/>
    <w:rsid w:val="0091406A"/>
    <w:rsid w:val="00914996"/>
    <w:rsid w:val="009149B4"/>
    <w:rsid w:val="00914E4B"/>
    <w:rsid w:val="00915479"/>
    <w:rsid w:val="00915CC6"/>
    <w:rsid w:val="00915DAB"/>
    <w:rsid w:val="00915E19"/>
    <w:rsid w:val="009167AE"/>
    <w:rsid w:val="00916F7E"/>
    <w:rsid w:val="009173E6"/>
    <w:rsid w:val="009175CF"/>
    <w:rsid w:val="00917917"/>
    <w:rsid w:val="009204DB"/>
    <w:rsid w:val="00920775"/>
    <w:rsid w:val="0092093C"/>
    <w:rsid w:val="00920974"/>
    <w:rsid w:val="00920AAF"/>
    <w:rsid w:val="00920DA0"/>
    <w:rsid w:val="00921620"/>
    <w:rsid w:val="00921889"/>
    <w:rsid w:val="00921EB5"/>
    <w:rsid w:val="00922028"/>
    <w:rsid w:val="009220F3"/>
    <w:rsid w:val="009223ED"/>
    <w:rsid w:val="00922732"/>
    <w:rsid w:val="00922B7F"/>
    <w:rsid w:val="00922E80"/>
    <w:rsid w:val="00923626"/>
    <w:rsid w:val="0092374B"/>
    <w:rsid w:val="00923791"/>
    <w:rsid w:val="00923F9B"/>
    <w:rsid w:val="00923FF1"/>
    <w:rsid w:val="0092456E"/>
    <w:rsid w:val="00924891"/>
    <w:rsid w:val="00924C4A"/>
    <w:rsid w:val="00924E25"/>
    <w:rsid w:val="009250E8"/>
    <w:rsid w:val="009251BD"/>
    <w:rsid w:val="009256D0"/>
    <w:rsid w:val="00925716"/>
    <w:rsid w:val="00925C8F"/>
    <w:rsid w:val="00925DF5"/>
    <w:rsid w:val="00925EC9"/>
    <w:rsid w:val="009260BB"/>
    <w:rsid w:val="009263ED"/>
    <w:rsid w:val="009264DC"/>
    <w:rsid w:val="00926605"/>
    <w:rsid w:val="00926A37"/>
    <w:rsid w:val="00926CA4"/>
    <w:rsid w:val="00926CDF"/>
    <w:rsid w:val="00927137"/>
    <w:rsid w:val="00927469"/>
    <w:rsid w:val="009276CC"/>
    <w:rsid w:val="009276CE"/>
    <w:rsid w:val="009278F3"/>
    <w:rsid w:val="00927D65"/>
    <w:rsid w:val="00927E9A"/>
    <w:rsid w:val="00927FCD"/>
    <w:rsid w:val="00930393"/>
    <w:rsid w:val="009303E2"/>
    <w:rsid w:val="009304DD"/>
    <w:rsid w:val="00930A48"/>
    <w:rsid w:val="00930EA8"/>
    <w:rsid w:val="00931972"/>
    <w:rsid w:val="00931AD4"/>
    <w:rsid w:val="00932893"/>
    <w:rsid w:val="00932B37"/>
    <w:rsid w:val="00932B46"/>
    <w:rsid w:val="0093327D"/>
    <w:rsid w:val="00934266"/>
    <w:rsid w:val="009343B9"/>
    <w:rsid w:val="009349AD"/>
    <w:rsid w:val="00934F43"/>
    <w:rsid w:val="00935218"/>
    <w:rsid w:val="00935491"/>
    <w:rsid w:val="00935888"/>
    <w:rsid w:val="00935B5E"/>
    <w:rsid w:val="00935CD7"/>
    <w:rsid w:val="00935EF6"/>
    <w:rsid w:val="009362A8"/>
    <w:rsid w:val="0093637D"/>
    <w:rsid w:val="009368DF"/>
    <w:rsid w:val="00937529"/>
    <w:rsid w:val="009376D8"/>
    <w:rsid w:val="0093781F"/>
    <w:rsid w:val="00937958"/>
    <w:rsid w:val="00937C90"/>
    <w:rsid w:val="009403EC"/>
    <w:rsid w:val="009414CA"/>
    <w:rsid w:val="00941AAE"/>
    <w:rsid w:val="00941BE2"/>
    <w:rsid w:val="00942A9B"/>
    <w:rsid w:val="00942FD4"/>
    <w:rsid w:val="009432D0"/>
    <w:rsid w:val="0094376C"/>
    <w:rsid w:val="00943E6A"/>
    <w:rsid w:val="009447B8"/>
    <w:rsid w:val="009447D1"/>
    <w:rsid w:val="00944CD7"/>
    <w:rsid w:val="009450A1"/>
    <w:rsid w:val="009450A8"/>
    <w:rsid w:val="00945896"/>
    <w:rsid w:val="00945AD4"/>
    <w:rsid w:val="00945AF3"/>
    <w:rsid w:val="00945C69"/>
    <w:rsid w:val="00945D5B"/>
    <w:rsid w:val="00946290"/>
    <w:rsid w:val="00946736"/>
    <w:rsid w:val="00946741"/>
    <w:rsid w:val="00946A7E"/>
    <w:rsid w:val="00946AEB"/>
    <w:rsid w:val="009471A2"/>
    <w:rsid w:val="009471F2"/>
    <w:rsid w:val="009472F6"/>
    <w:rsid w:val="00947751"/>
    <w:rsid w:val="009479C6"/>
    <w:rsid w:val="00947D66"/>
    <w:rsid w:val="00950531"/>
    <w:rsid w:val="00950C04"/>
    <w:rsid w:val="00950C09"/>
    <w:rsid w:val="00950D94"/>
    <w:rsid w:val="009513F7"/>
    <w:rsid w:val="00951758"/>
    <w:rsid w:val="00951F33"/>
    <w:rsid w:val="00952115"/>
    <w:rsid w:val="00952258"/>
    <w:rsid w:val="0095236D"/>
    <w:rsid w:val="00952438"/>
    <w:rsid w:val="00952BF8"/>
    <w:rsid w:val="0095319B"/>
    <w:rsid w:val="00953241"/>
    <w:rsid w:val="00953420"/>
    <w:rsid w:val="009535A7"/>
    <w:rsid w:val="00953B5C"/>
    <w:rsid w:val="00953DA4"/>
    <w:rsid w:val="009541AB"/>
    <w:rsid w:val="00954353"/>
    <w:rsid w:val="0095452A"/>
    <w:rsid w:val="009548D3"/>
    <w:rsid w:val="00954CCF"/>
    <w:rsid w:val="00954D2A"/>
    <w:rsid w:val="00955133"/>
    <w:rsid w:val="009556EB"/>
    <w:rsid w:val="00955B3B"/>
    <w:rsid w:val="00955DF3"/>
    <w:rsid w:val="00956037"/>
    <w:rsid w:val="0095614C"/>
    <w:rsid w:val="00956180"/>
    <w:rsid w:val="009563C6"/>
    <w:rsid w:val="00956682"/>
    <w:rsid w:val="00956E2F"/>
    <w:rsid w:val="00956E3E"/>
    <w:rsid w:val="00957115"/>
    <w:rsid w:val="00957132"/>
    <w:rsid w:val="0095792C"/>
    <w:rsid w:val="009579B7"/>
    <w:rsid w:val="00957DB0"/>
    <w:rsid w:val="0096018B"/>
    <w:rsid w:val="0096023A"/>
    <w:rsid w:val="009602B2"/>
    <w:rsid w:val="009604B8"/>
    <w:rsid w:val="009605B2"/>
    <w:rsid w:val="0096112C"/>
    <w:rsid w:val="00961153"/>
    <w:rsid w:val="009612C0"/>
    <w:rsid w:val="00961523"/>
    <w:rsid w:val="0096169C"/>
    <w:rsid w:val="009618A9"/>
    <w:rsid w:val="00961AE7"/>
    <w:rsid w:val="0096206F"/>
    <w:rsid w:val="00962376"/>
    <w:rsid w:val="0096298E"/>
    <w:rsid w:val="00962B43"/>
    <w:rsid w:val="00962CB0"/>
    <w:rsid w:val="0096303A"/>
    <w:rsid w:val="0096307F"/>
    <w:rsid w:val="00963503"/>
    <w:rsid w:val="00963AB7"/>
    <w:rsid w:val="00964044"/>
    <w:rsid w:val="009640D9"/>
    <w:rsid w:val="0096499C"/>
    <w:rsid w:val="00964D26"/>
    <w:rsid w:val="0096549E"/>
    <w:rsid w:val="00965833"/>
    <w:rsid w:val="00965996"/>
    <w:rsid w:val="00965C81"/>
    <w:rsid w:val="00965E82"/>
    <w:rsid w:val="0096627E"/>
    <w:rsid w:val="00966B6A"/>
    <w:rsid w:val="00966E3E"/>
    <w:rsid w:val="009673C7"/>
    <w:rsid w:val="009677B9"/>
    <w:rsid w:val="00967ADE"/>
    <w:rsid w:val="00970032"/>
    <w:rsid w:val="009703E1"/>
    <w:rsid w:val="009711B9"/>
    <w:rsid w:val="009712DD"/>
    <w:rsid w:val="009714AA"/>
    <w:rsid w:val="00971A9D"/>
    <w:rsid w:val="00971CFD"/>
    <w:rsid w:val="00971F8C"/>
    <w:rsid w:val="009726D5"/>
    <w:rsid w:val="00972A8D"/>
    <w:rsid w:val="009731AE"/>
    <w:rsid w:val="009741A9"/>
    <w:rsid w:val="009744FF"/>
    <w:rsid w:val="0097489A"/>
    <w:rsid w:val="00974FFE"/>
    <w:rsid w:val="009761FB"/>
    <w:rsid w:val="009764A7"/>
    <w:rsid w:val="00976651"/>
    <w:rsid w:val="009774A1"/>
    <w:rsid w:val="00977BA4"/>
    <w:rsid w:val="00977EF1"/>
    <w:rsid w:val="009805A3"/>
    <w:rsid w:val="00980AE3"/>
    <w:rsid w:val="00981537"/>
    <w:rsid w:val="00981E86"/>
    <w:rsid w:val="0098239C"/>
    <w:rsid w:val="009827B4"/>
    <w:rsid w:val="0098286D"/>
    <w:rsid w:val="009828D2"/>
    <w:rsid w:val="00982D04"/>
    <w:rsid w:val="00982D40"/>
    <w:rsid w:val="00982FBD"/>
    <w:rsid w:val="00982FCF"/>
    <w:rsid w:val="009836D1"/>
    <w:rsid w:val="009838D0"/>
    <w:rsid w:val="009838E2"/>
    <w:rsid w:val="00983F6A"/>
    <w:rsid w:val="0098420D"/>
    <w:rsid w:val="009844D7"/>
    <w:rsid w:val="009849FB"/>
    <w:rsid w:val="00984BDF"/>
    <w:rsid w:val="00984C4F"/>
    <w:rsid w:val="00986186"/>
    <w:rsid w:val="00986584"/>
    <w:rsid w:val="00986B9A"/>
    <w:rsid w:val="00987730"/>
    <w:rsid w:val="0098783A"/>
    <w:rsid w:val="00987D7D"/>
    <w:rsid w:val="009904C4"/>
    <w:rsid w:val="009906C3"/>
    <w:rsid w:val="00990A37"/>
    <w:rsid w:val="00990ABA"/>
    <w:rsid w:val="00990F0C"/>
    <w:rsid w:val="00990F9F"/>
    <w:rsid w:val="00991145"/>
    <w:rsid w:val="009911A3"/>
    <w:rsid w:val="0099137D"/>
    <w:rsid w:val="00991573"/>
    <w:rsid w:val="0099162B"/>
    <w:rsid w:val="00991881"/>
    <w:rsid w:val="009918AB"/>
    <w:rsid w:val="00991DB0"/>
    <w:rsid w:val="00991DCA"/>
    <w:rsid w:val="00992388"/>
    <w:rsid w:val="0099279D"/>
    <w:rsid w:val="00992ABA"/>
    <w:rsid w:val="00993341"/>
    <w:rsid w:val="0099343C"/>
    <w:rsid w:val="00993832"/>
    <w:rsid w:val="0099397B"/>
    <w:rsid w:val="00993AA8"/>
    <w:rsid w:val="00993BC0"/>
    <w:rsid w:val="0099491F"/>
    <w:rsid w:val="00994A50"/>
    <w:rsid w:val="00994C6D"/>
    <w:rsid w:val="00995051"/>
    <w:rsid w:val="009956D0"/>
    <w:rsid w:val="00995D3C"/>
    <w:rsid w:val="009969CF"/>
    <w:rsid w:val="009978D3"/>
    <w:rsid w:val="0099799F"/>
    <w:rsid w:val="00997CB9"/>
    <w:rsid w:val="00997F6B"/>
    <w:rsid w:val="009A00B4"/>
    <w:rsid w:val="009A04F2"/>
    <w:rsid w:val="009A05C7"/>
    <w:rsid w:val="009A0A53"/>
    <w:rsid w:val="009A0A88"/>
    <w:rsid w:val="009A15FA"/>
    <w:rsid w:val="009A17AB"/>
    <w:rsid w:val="009A1BFA"/>
    <w:rsid w:val="009A1D1F"/>
    <w:rsid w:val="009A1DF6"/>
    <w:rsid w:val="009A1FCC"/>
    <w:rsid w:val="009A2058"/>
    <w:rsid w:val="009A2703"/>
    <w:rsid w:val="009A2979"/>
    <w:rsid w:val="009A29A5"/>
    <w:rsid w:val="009A2A2E"/>
    <w:rsid w:val="009A2B6C"/>
    <w:rsid w:val="009A2C13"/>
    <w:rsid w:val="009A2C85"/>
    <w:rsid w:val="009A309A"/>
    <w:rsid w:val="009A3329"/>
    <w:rsid w:val="009A382C"/>
    <w:rsid w:val="009A3A63"/>
    <w:rsid w:val="009A3B16"/>
    <w:rsid w:val="009A426A"/>
    <w:rsid w:val="009A4540"/>
    <w:rsid w:val="009A4628"/>
    <w:rsid w:val="009A466A"/>
    <w:rsid w:val="009A49EA"/>
    <w:rsid w:val="009A4A47"/>
    <w:rsid w:val="009A4D77"/>
    <w:rsid w:val="009A4EA7"/>
    <w:rsid w:val="009A5215"/>
    <w:rsid w:val="009A5818"/>
    <w:rsid w:val="009A5C90"/>
    <w:rsid w:val="009A5DFE"/>
    <w:rsid w:val="009A5FB2"/>
    <w:rsid w:val="009A63BD"/>
    <w:rsid w:val="009A6791"/>
    <w:rsid w:val="009A6825"/>
    <w:rsid w:val="009A6D7C"/>
    <w:rsid w:val="009A7C4E"/>
    <w:rsid w:val="009B0015"/>
    <w:rsid w:val="009B0124"/>
    <w:rsid w:val="009B026D"/>
    <w:rsid w:val="009B074B"/>
    <w:rsid w:val="009B0E67"/>
    <w:rsid w:val="009B0FC8"/>
    <w:rsid w:val="009B2031"/>
    <w:rsid w:val="009B233E"/>
    <w:rsid w:val="009B24EF"/>
    <w:rsid w:val="009B2529"/>
    <w:rsid w:val="009B2B96"/>
    <w:rsid w:val="009B2C49"/>
    <w:rsid w:val="009B3058"/>
    <w:rsid w:val="009B306A"/>
    <w:rsid w:val="009B36B0"/>
    <w:rsid w:val="009B3FD5"/>
    <w:rsid w:val="009B4269"/>
    <w:rsid w:val="009B42B6"/>
    <w:rsid w:val="009B45C2"/>
    <w:rsid w:val="009B4CFB"/>
    <w:rsid w:val="009B4D51"/>
    <w:rsid w:val="009B51BC"/>
    <w:rsid w:val="009B5AC4"/>
    <w:rsid w:val="009B5BD6"/>
    <w:rsid w:val="009B6683"/>
    <w:rsid w:val="009B684F"/>
    <w:rsid w:val="009B7022"/>
    <w:rsid w:val="009B7489"/>
    <w:rsid w:val="009B74E2"/>
    <w:rsid w:val="009B7809"/>
    <w:rsid w:val="009B7994"/>
    <w:rsid w:val="009B7FA0"/>
    <w:rsid w:val="009C00E7"/>
    <w:rsid w:val="009C0341"/>
    <w:rsid w:val="009C0384"/>
    <w:rsid w:val="009C0564"/>
    <w:rsid w:val="009C0683"/>
    <w:rsid w:val="009C06D8"/>
    <w:rsid w:val="009C0975"/>
    <w:rsid w:val="009C0F64"/>
    <w:rsid w:val="009C169E"/>
    <w:rsid w:val="009C1984"/>
    <w:rsid w:val="009C22DF"/>
    <w:rsid w:val="009C277D"/>
    <w:rsid w:val="009C27EF"/>
    <w:rsid w:val="009C2CEA"/>
    <w:rsid w:val="009C3265"/>
    <w:rsid w:val="009C3B7D"/>
    <w:rsid w:val="009C404F"/>
    <w:rsid w:val="009C4238"/>
    <w:rsid w:val="009C4392"/>
    <w:rsid w:val="009C55FF"/>
    <w:rsid w:val="009C5670"/>
    <w:rsid w:val="009C56D4"/>
    <w:rsid w:val="009C5E1B"/>
    <w:rsid w:val="009C5ED0"/>
    <w:rsid w:val="009C688B"/>
    <w:rsid w:val="009C6A40"/>
    <w:rsid w:val="009C7373"/>
    <w:rsid w:val="009C742C"/>
    <w:rsid w:val="009C7756"/>
    <w:rsid w:val="009C78B4"/>
    <w:rsid w:val="009C790A"/>
    <w:rsid w:val="009C7A05"/>
    <w:rsid w:val="009D00BE"/>
    <w:rsid w:val="009D0488"/>
    <w:rsid w:val="009D0776"/>
    <w:rsid w:val="009D0788"/>
    <w:rsid w:val="009D07DA"/>
    <w:rsid w:val="009D0B10"/>
    <w:rsid w:val="009D0BEE"/>
    <w:rsid w:val="009D0E44"/>
    <w:rsid w:val="009D17A6"/>
    <w:rsid w:val="009D1926"/>
    <w:rsid w:val="009D1F25"/>
    <w:rsid w:val="009D24BC"/>
    <w:rsid w:val="009D29FE"/>
    <w:rsid w:val="009D2C1B"/>
    <w:rsid w:val="009D2FA3"/>
    <w:rsid w:val="009D2FBC"/>
    <w:rsid w:val="009D2FE3"/>
    <w:rsid w:val="009D31ED"/>
    <w:rsid w:val="009D33DD"/>
    <w:rsid w:val="009D3585"/>
    <w:rsid w:val="009D38D4"/>
    <w:rsid w:val="009D3A64"/>
    <w:rsid w:val="009D3E6C"/>
    <w:rsid w:val="009D435B"/>
    <w:rsid w:val="009D48BC"/>
    <w:rsid w:val="009D4CDD"/>
    <w:rsid w:val="009D4D53"/>
    <w:rsid w:val="009D4F31"/>
    <w:rsid w:val="009D4FFE"/>
    <w:rsid w:val="009D5330"/>
    <w:rsid w:val="009D54C8"/>
    <w:rsid w:val="009D60D1"/>
    <w:rsid w:val="009D63BD"/>
    <w:rsid w:val="009D690E"/>
    <w:rsid w:val="009D6AA3"/>
    <w:rsid w:val="009D6C43"/>
    <w:rsid w:val="009D6F01"/>
    <w:rsid w:val="009D716E"/>
    <w:rsid w:val="009D79AF"/>
    <w:rsid w:val="009D7A13"/>
    <w:rsid w:val="009E0153"/>
    <w:rsid w:val="009E0436"/>
    <w:rsid w:val="009E087A"/>
    <w:rsid w:val="009E188A"/>
    <w:rsid w:val="009E1F0F"/>
    <w:rsid w:val="009E1F67"/>
    <w:rsid w:val="009E22C3"/>
    <w:rsid w:val="009E23B2"/>
    <w:rsid w:val="009E24BC"/>
    <w:rsid w:val="009E26B2"/>
    <w:rsid w:val="009E2DDB"/>
    <w:rsid w:val="009E2FC5"/>
    <w:rsid w:val="009E320C"/>
    <w:rsid w:val="009E3534"/>
    <w:rsid w:val="009E4245"/>
    <w:rsid w:val="009E4426"/>
    <w:rsid w:val="009E49B3"/>
    <w:rsid w:val="009E4B99"/>
    <w:rsid w:val="009E65BD"/>
    <w:rsid w:val="009E667E"/>
    <w:rsid w:val="009E69B6"/>
    <w:rsid w:val="009E6AF7"/>
    <w:rsid w:val="009E6CCC"/>
    <w:rsid w:val="009E7005"/>
    <w:rsid w:val="009E7453"/>
    <w:rsid w:val="009E7A3B"/>
    <w:rsid w:val="009F0102"/>
    <w:rsid w:val="009F03FC"/>
    <w:rsid w:val="009F0815"/>
    <w:rsid w:val="009F088B"/>
    <w:rsid w:val="009F0928"/>
    <w:rsid w:val="009F09BB"/>
    <w:rsid w:val="009F0DB0"/>
    <w:rsid w:val="009F0F8F"/>
    <w:rsid w:val="009F10AD"/>
    <w:rsid w:val="009F180E"/>
    <w:rsid w:val="009F1D8B"/>
    <w:rsid w:val="009F20C7"/>
    <w:rsid w:val="009F2423"/>
    <w:rsid w:val="009F2CD1"/>
    <w:rsid w:val="009F330A"/>
    <w:rsid w:val="009F3549"/>
    <w:rsid w:val="009F35B4"/>
    <w:rsid w:val="009F38F9"/>
    <w:rsid w:val="009F4705"/>
    <w:rsid w:val="009F48DF"/>
    <w:rsid w:val="009F4CCB"/>
    <w:rsid w:val="009F4EBA"/>
    <w:rsid w:val="009F53F1"/>
    <w:rsid w:val="009F54AB"/>
    <w:rsid w:val="009F5E38"/>
    <w:rsid w:val="009F602E"/>
    <w:rsid w:val="009F61B1"/>
    <w:rsid w:val="009F7A01"/>
    <w:rsid w:val="00A003B9"/>
    <w:rsid w:val="00A00A2A"/>
    <w:rsid w:val="00A00FA1"/>
    <w:rsid w:val="00A01635"/>
    <w:rsid w:val="00A01D53"/>
    <w:rsid w:val="00A01E2A"/>
    <w:rsid w:val="00A02301"/>
    <w:rsid w:val="00A0251C"/>
    <w:rsid w:val="00A0287C"/>
    <w:rsid w:val="00A029D3"/>
    <w:rsid w:val="00A02D32"/>
    <w:rsid w:val="00A02DA7"/>
    <w:rsid w:val="00A02EA1"/>
    <w:rsid w:val="00A02EB6"/>
    <w:rsid w:val="00A030AA"/>
    <w:rsid w:val="00A03336"/>
    <w:rsid w:val="00A036F1"/>
    <w:rsid w:val="00A03871"/>
    <w:rsid w:val="00A039D2"/>
    <w:rsid w:val="00A03B1B"/>
    <w:rsid w:val="00A03E2D"/>
    <w:rsid w:val="00A04309"/>
    <w:rsid w:val="00A047AA"/>
    <w:rsid w:val="00A04DF9"/>
    <w:rsid w:val="00A0503E"/>
    <w:rsid w:val="00A052C3"/>
    <w:rsid w:val="00A06213"/>
    <w:rsid w:val="00A0641E"/>
    <w:rsid w:val="00A06930"/>
    <w:rsid w:val="00A06994"/>
    <w:rsid w:val="00A06AAB"/>
    <w:rsid w:val="00A06DAE"/>
    <w:rsid w:val="00A071E4"/>
    <w:rsid w:val="00A0751C"/>
    <w:rsid w:val="00A0763F"/>
    <w:rsid w:val="00A07B57"/>
    <w:rsid w:val="00A07DE4"/>
    <w:rsid w:val="00A102A2"/>
    <w:rsid w:val="00A105F6"/>
    <w:rsid w:val="00A10654"/>
    <w:rsid w:val="00A10B1A"/>
    <w:rsid w:val="00A10B9F"/>
    <w:rsid w:val="00A10F02"/>
    <w:rsid w:val="00A110D1"/>
    <w:rsid w:val="00A1138F"/>
    <w:rsid w:val="00A11520"/>
    <w:rsid w:val="00A11CBA"/>
    <w:rsid w:val="00A11E7C"/>
    <w:rsid w:val="00A11EAF"/>
    <w:rsid w:val="00A11F18"/>
    <w:rsid w:val="00A120CF"/>
    <w:rsid w:val="00A123BE"/>
    <w:rsid w:val="00A129A1"/>
    <w:rsid w:val="00A12AAA"/>
    <w:rsid w:val="00A12BDD"/>
    <w:rsid w:val="00A13104"/>
    <w:rsid w:val="00A134D5"/>
    <w:rsid w:val="00A135EE"/>
    <w:rsid w:val="00A138CB"/>
    <w:rsid w:val="00A13FA0"/>
    <w:rsid w:val="00A1401C"/>
    <w:rsid w:val="00A1413C"/>
    <w:rsid w:val="00A1415C"/>
    <w:rsid w:val="00A143B8"/>
    <w:rsid w:val="00A14715"/>
    <w:rsid w:val="00A15025"/>
    <w:rsid w:val="00A153CD"/>
    <w:rsid w:val="00A1619F"/>
    <w:rsid w:val="00A16511"/>
    <w:rsid w:val="00A16D1E"/>
    <w:rsid w:val="00A172F1"/>
    <w:rsid w:val="00A17306"/>
    <w:rsid w:val="00A1744E"/>
    <w:rsid w:val="00A17794"/>
    <w:rsid w:val="00A17B67"/>
    <w:rsid w:val="00A204E4"/>
    <w:rsid w:val="00A2075A"/>
    <w:rsid w:val="00A20D72"/>
    <w:rsid w:val="00A20F7D"/>
    <w:rsid w:val="00A212D2"/>
    <w:rsid w:val="00A2138F"/>
    <w:rsid w:val="00A21403"/>
    <w:rsid w:val="00A217C1"/>
    <w:rsid w:val="00A21D94"/>
    <w:rsid w:val="00A221A9"/>
    <w:rsid w:val="00A223BF"/>
    <w:rsid w:val="00A22769"/>
    <w:rsid w:val="00A228C7"/>
    <w:rsid w:val="00A22CB2"/>
    <w:rsid w:val="00A22E1E"/>
    <w:rsid w:val="00A23057"/>
    <w:rsid w:val="00A23778"/>
    <w:rsid w:val="00A237B2"/>
    <w:rsid w:val="00A238EC"/>
    <w:rsid w:val="00A23A9F"/>
    <w:rsid w:val="00A23DEE"/>
    <w:rsid w:val="00A23EAE"/>
    <w:rsid w:val="00A23FC0"/>
    <w:rsid w:val="00A24C1D"/>
    <w:rsid w:val="00A24D5D"/>
    <w:rsid w:val="00A2511F"/>
    <w:rsid w:val="00A25233"/>
    <w:rsid w:val="00A25378"/>
    <w:rsid w:val="00A255B3"/>
    <w:rsid w:val="00A2593F"/>
    <w:rsid w:val="00A25963"/>
    <w:rsid w:val="00A25E83"/>
    <w:rsid w:val="00A26267"/>
    <w:rsid w:val="00A26588"/>
    <w:rsid w:val="00A2661B"/>
    <w:rsid w:val="00A27535"/>
    <w:rsid w:val="00A27775"/>
    <w:rsid w:val="00A27D39"/>
    <w:rsid w:val="00A27DD7"/>
    <w:rsid w:val="00A30481"/>
    <w:rsid w:val="00A306F7"/>
    <w:rsid w:val="00A31035"/>
    <w:rsid w:val="00A312C1"/>
    <w:rsid w:val="00A31872"/>
    <w:rsid w:val="00A31999"/>
    <w:rsid w:val="00A31B17"/>
    <w:rsid w:val="00A31D62"/>
    <w:rsid w:val="00A323A5"/>
    <w:rsid w:val="00A32A9F"/>
    <w:rsid w:val="00A32D2F"/>
    <w:rsid w:val="00A33062"/>
    <w:rsid w:val="00A337B2"/>
    <w:rsid w:val="00A33825"/>
    <w:rsid w:val="00A33AA9"/>
    <w:rsid w:val="00A33E06"/>
    <w:rsid w:val="00A33F86"/>
    <w:rsid w:val="00A34037"/>
    <w:rsid w:val="00A3421E"/>
    <w:rsid w:val="00A3429D"/>
    <w:rsid w:val="00A347B3"/>
    <w:rsid w:val="00A348BF"/>
    <w:rsid w:val="00A34B7B"/>
    <w:rsid w:val="00A34DE4"/>
    <w:rsid w:val="00A3512E"/>
    <w:rsid w:val="00A3528A"/>
    <w:rsid w:val="00A3537C"/>
    <w:rsid w:val="00A357A2"/>
    <w:rsid w:val="00A35974"/>
    <w:rsid w:val="00A35CDF"/>
    <w:rsid w:val="00A3669B"/>
    <w:rsid w:val="00A3681F"/>
    <w:rsid w:val="00A36A01"/>
    <w:rsid w:val="00A36E9E"/>
    <w:rsid w:val="00A379F3"/>
    <w:rsid w:val="00A37AC2"/>
    <w:rsid w:val="00A37B13"/>
    <w:rsid w:val="00A37D1F"/>
    <w:rsid w:val="00A37D79"/>
    <w:rsid w:val="00A37DAA"/>
    <w:rsid w:val="00A4013E"/>
    <w:rsid w:val="00A40723"/>
    <w:rsid w:val="00A408AE"/>
    <w:rsid w:val="00A409F1"/>
    <w:rsid w:val="00A40B1E"/>
    <w:rsid w:val="00A40E25"/>
    <w:rsid w:val="00A40F5F"/>
    <w:rsid w:val="00A41088"/>
    <w:rsid w:val="00A412EA"/>
    <w:rsid w:val="00A413F8"/>
    <w:rsid w:val="00A41D44"/>
    <w:rsid w:val="00A41E76"/>
    <w:rsid w:val="00A422AB"/>
    <w:rsid w:val="00A422B9"/>
    <w:rsid w:val="00A42363"/>
    <w:rsid w:val="00A427C4"/>
    <w:rsid w:val="00A4295A"/>
    <w:rsid w:val="00A42B80"/>
    <w:rsid w:val="00A433ED"/>
    <w:rsid w:val="00A43416"/>
    <w:rsid w:val="00A43429"/>
    <w:rsid w:val="00A434E2"/>
    <w:rsid w:val="00A43690"/>
    <w:rsid w:val="00A43BB4"/>
    <w:rsid w:val="00A43D45"/>
    <w:rsid w:val="00A4425A"/>
    <w:rsid w:val="00A44354"/>
    <w:rsid w:val="00A4447C"/>
    <w:rsid w:val="00A446E9"/>
    <w:rsid w:val="00A45948"/>
    <w:rsid w:val="00A4644E"/>
    <w:rsid w:val="00A46852"/>
    <w:rsid w:val="00A469D7"/>
    <w:rsid w:val="00A47145"/>
    <w:rsid w:val="00A477BA"/>
    <w:rsid w:val="00A47917"/>
    <w:rsid w:val="00A47993"/>
    <w:rsid w:val="00A47E69"/>
    <w:rsid w:val="00A50689"/>
    <w:rsid w:val="00A509E9"/>
    <w:rsid w:val="00A51011"/>
    <w:rsid w:val="00A51378"/>
    <w:rsid w:val="00A51A41"/>
    <w:rsid w:val="00A51E9F"/>
    <w:rsid w:val="00A51F7A"/>
    <w:rsid w:val="00A52175"/>
    <w:rsid w:val="00A52405"/>
    <w:rsid w:val="00A52559"/>
    <w:rsid w:val="00A52588"/>
    <w:rsid w:val="00A525CF"/>
    <w:rsid w:val="00A528F4"/>
    <w:rsid w:val="00A5397E"/>
    <w:rsid w:val="00A53C5E"/>
    <w:rsid w:val="00A54220"/>
    <w:rsid w:val="00A54699"/>
    <w:rsid w:val="00A555DA"/>
    <w:rsid w:val="00A557B6"/>
    <w:rsid w:val="00A558B7"/>
    <w:rsid w:val="00A55B69"/>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9CA"/>
    <w:rsid w:val="00A57D72"/>
    <w:rsid w:val="00A57EC9"/>
    <w:rsid w:val="00A60475"/>
    <w:rsid w:val="00A606AD"/>
    <w:rsid w:val="00A60762"/>
    <w:rsid w:val="00A608CA"/>
    <w:rsid w:val="00A60AFE"/>
    <w:rsid w:val="00A61278"/>
    <w:rsid w:val="00A613C9"/>
    <w:rsid w:val="00A62047"/>
    <w:rsid w:val="00A62406"/>
    <w:rsid w:val="00A628BD"/>
    <w:rsid w:val="00A62EED"/>
    <w:rsid w:val="00A63586"/>
    <w:rsid w:val="00A63747"/>
    <w:rsid w:val="00A63758"/>
    <w:rsid w:val="00A63823"/>
    <w:rsid w:val="00A6388E"/>
    <w:rsid w:val="00A63BA8"/>
    <w:rsid w:val="00A6420F"/>
    <w:rsid w:val="00A64488"/>
    <w:rsid w:val="00A6463C"/>
    <w:rsid w:val="00A64C41"/>
    <w:rsid w:val="00A64D86"/>
    <w:rsid w:val="00A64E6D"/>
    <w:rsid w:val="00A65459"/>
    <w:rsid w:val="00A655EA"/>
    <w:rsid w:val="00A66634"/>
    <w:rsid w:val="00A66644"/>
    <w:rsid w:val="00A6665F"/>
    <w:rsid w:val="00A6689E"/>
    <w:rsid w:val="00A66AB4"/>
    <w:rsid w:val="00A66F2D"/>
    <w:rsid w:val="00A675DA"/>
    <w:rsid w:val="00A67C4D"/>
    <w:rsid w:val="00A67D97"/>
    <w:rsid w:val="00A67DC7"/>
    <w:rsid w:val="00A67E40"/>
    <w:rsid w:val="00A70105"/>
    <w:rsid w:val="00A70352"/>
    <w:rsid w:val="00A70912"/>
    <w:rsid w:val="00A70A08"/>
    <w:rsid w:val="00A7193C"/>
    <w:rsid w:val="00A71DE6"/>
    <w:rsid w:val="00A71F59"/>
    <w:rsid w:val="00A723B8"/>
    <w:rsid w:val="00A725C3"/>
    <w:rsid w:val="00A72787"/>
    <w:rsid w:val="00A72AA7"/>
    <w:rsid w:val="00A72F48"/>
    <w:rsid w:val="00A735C0"/>
    <w:rsid w:val="00A73CC6"/>
    <w:rsid w:val="00A745C4"/>
    <w:rsid w:val="00A746DA"/>
    <w:rsid w:val="00A74720"/>
    <w:rsid w:val="00A75114"/>
    <w:rsid w:val="00A7591C"/>
    <w:rsid w:val="00A75F8A"/>
    <w:rsid w:val="00A760BC"/>
    <w:rsid w:val="00A76258"/>
    <w:rsid w:val="00A7686F"/>
    <w:rsid w:val="00A76947"/>
    <w:rsid w:val="00A77611"/>
    <w:rsid w:val="00A77727"/>
    <w:rsid w:val="00A77AC0"/>
    <w:rsid w:val="00A8075D"/>
    <w:rsid w:val="00A80791"/>
    <w:rsid w:val="00A80F86"/>
    <w:rsid w:val="00A811CA"/>
    <w:rsid w:val="00A813BF"/>
    <w:rsid w:val="00A81553"/>
    <w:rsid w:val="00A81D95"/>
    <w:rsid w:val="00A81E0D"/>
    <w:rsid w:val="00A81F37"/>
    <w:rsid w:val="00A82396"/>
    <w:rsid w:val="00A82865"/>
    <w:rsid w:val="00A82D61"/>
    <w:rsid w:val="00A8310C"/>
    <w:rsid w:val="00A834E3"/>
    <w:rsid w:val="00A83798"/>
    <w:rsid w:val="00A839B2"/>
    <w:rsid w:val="00A83C2D"/>
    <w:rsid w:val="00A8408F"/>
    <w:rsid w:val="00A8446B"/>
    <w:rsid w:val="00A84A1A"/>
    <w:rsid w:val="00A84D02"/>
    <w:rsid w:val="00A84E3E"/>
    <w:rsid w:val="00A85004"/>
    <w:rsid w:val="00A852EF"/>
    <w:rsid w:val="00A85391"/>
    <w:rsid w:val="00A85940"/>
    <w:rsid w:val="00A85B65"/>
    <w:rsid w:val="00A85FDC"/>
    <w:rsid w:val="00A8608E"/>
    <w:rsid w:val="00A860AC"/>
    <w:rsid w:val="00A865AC"/>
    <w:rsid w:val="00A86656"/>
    <w:rsid w:val="00A868D6"/>
    <w:rsid w:val="00A86C7F"/>
    <w:rsid w:val="00A87132"/>
    <w:rsid w:val="00A8723C"/>
    <w:rsid w:val="00A87512"/>
    <w:rsid w:val="00A87A7F"/>
    <w:rsid w:val="00A87AF6"/>
    <w:rsid w:val="00A90106"/>
    <w:rsid w:val="00A9029F"/>
    <w:rsid w:val="00A90659"/>
    <w:rsid w:val="00A90765"/>
    <w:rsid w:val="00A91451"/>
    <w:rsid w:val="00A916F0"/>
    <w:rsid w:val="00A9196B"/>
    <w:rsid w:val="00A92671"/>
    <w:rsid w:val="00A92711"/>
    <w:rsid w:val="00A927AC"/>
    <w:rsid w:val="00A92805"/>
    <w:rsid w:val="00A92B3D"/>
    <w:rsid w:val="00A92B40"/>
    <w:rsid w:val="00A92EA6"/>
    <w:rsid w:val="00A92F6C"/>
    <w:rsid w:val="00A936BE"/>
    <w:rsid w:val="00A93FD2"/>
    <w:rsid w:val="00A9408A"/>
    <w:rsid w:val="00A949FF"/>
    <w:rsid w:val="00A94B4B"/>
    <w:rsid w:val="00A94BED"/>
    <w:rsid w:val="00A95176"/>
    <w:rsid w:val="00A951A9"/>
    <w:rsid w:val="00A95A01"/>
    <w:rsid w:val="00A95B45"/>
    <w:rsid w:val="00A9605C"/>
    <w:rsid w:val="00A96695"/>
    <w:rsid w:val="00A96801"/>
    <w:rsid w:val="00A96902"/>
    <w:rsid w:val="00A96C2C"/>
    <w:rsid w:val="00A974FD"/>
    <w:rsid w:val="00A97628"/>
    <w:rsid w:val="00A97848"/>
    <w:rsid w:val="00A979CA"/>
    <w:rsid w:val="00A97CED"/>
    <w:rsid w:val="00A97D18"/>
    <w:rsid w:val="00AA050D"/>
    <w:rsid w:val="00AA0962"/>
    <w:rsid w:val="00AA10F2"/>
    <w:rsid w:val="00AA1336"/>
    <w:rsid w:val="00AA14B1"/>
    <w:rsid w:val="00AA1555"/>
    <w:rsid w:val="00AA1680"/>
    <w:rsid w:val="00AA1724"/>
    <w:rsid w:val="00AA21A3"/>
    <w:rsid w:val="00AA24C8"/>
    <w:rsid w:val="00AA25CF"/>
    <w:rsid w:val="00AA2F88"/>
    <w:rsid w:val="00AA3144"/>
    <w:rsid w:val="00AA32FE"/>
    <w:rsid w:val="00AA3544"/>
    <w:rsid w:val="00AA363C"/>
    <w:rsid w:val="00AA36A7"/>
    <w:rsid w:val="00AA36FD"/>
    <w:rsid w:val="00AA384A"/>
    <w:rsid w:val="00AA39C9"/>
    <w:rsid w:val="00AA487C"/>
    <w:rsid w:val="00AA499D"/>
    <w:rsid w:val="00AA4AAF"/>
    <w:rsid w:val="00AA57F1"/>
    <w:rsid w:val="00AA58EE"/>
    <w:rsid w:val="00AA69F4"/>
    <w:rsid w:val="00AA71E0"/>
    <w:rsid w:val="00AA74B3"/>
    <w:rsid w:val="00AA7791"/>
    <w:rsid w:val="00AA78ED"/>
    <w:rsid w:val="00AA79C2"/>
    <w:rsid w:val="00AA7B9D"/>
    <w:rsid w:val="00AA7F5E"/>
    <w:rsid w:val="00AB0D3C"/>
    <w:rsid w:val="00AB0E4A"/>
    <w:rsid w:val="00AB1A13"/>
    <w:rsid w:val="00AB1B9C"/>
    <w:rsid w:val="00AB1CB8"/>
    <w:rsid w:val="00AB2A85"/>
    <w:rsid w:val="00AB2C85"/>
    <w:rsid w:val="00AB355B"/>
    <w:rsid w:val="00AB4A6C"/>
    <w:rsid w:val="00AB4B6B"/>
    <w:rsid w:val="00AB4EE8"/>
    <w:rsid w:val="00AB5CBE"/>
    <w:rsid w:val="00AB5D8D"/>
    <w:rsid w:val="00AB6018"/>
    <w:rsid w:val="00AB68B8"/>
    <w:rsid w:val="00AB6EF5"/>
    <w:rsid w:val="00AB762B"/>
    <w:rsid w:val="00AB7773"/>
    <w:rsid w:val="00AB77CF"/>
    <w:rsid w:val="00AB78E7"/>
    <w:rsid w:val="00AB7D5F"/>
    <w:rsid w:val="00AB7F58"/>
    <w:rsid w:val="00AC03AC"/>
    <w:rsid w:val="00AC0C07"/>
    <w:rsid w:val="00AC15E0"/>
    <w:rsid w:val="00AC1642"/>
    <w:rsid w:val="00AC16F1"/>
    <w:rsid w:val="00AC1C1A"/>
    <w:rsid w:val="00AC1CEA"/>
    <w:rsid w:val="00AC1FDD"/>
    <w:rsid w:val="00AC21DE"/>
    <w:rsid w:val="00AC2849"/>
    <w:rsid w:val="00AC2BC3"/>
    <w:rsid w:val="00AC2F5D"/>
    <w:rsid w:val="00AC3345"/>
    <w:rsid w:val="00AC362C"/>
    <w:rsid w:val="00AC4338"/>
    <w:rsid w:val="00AC439E"/>
    <w:rsid w:val="00AC43ED"/>
    <w:rsid w:val="00AC45CC"/>
    <w:rsid w:val="00AC4700"/>
    <w:rsid w:val="00AC4AF2"/>
    <w:rsid w:val="00AC518F"/>
    <w:rsid w:val="00AC56C9"/>
    <w:rsid w:val="00AC573F"/>
    <w:rsid w:val="00AC657C"/>
    <w:rsid w:val="00AC659E"/>
    <w:rsid w:val="00AC721E"/>
    <w:rsid w:val="00AC7229"/>
    <w:rsid w:val="00AC72D2"/>
    <w:rsid w:val="00AC74DF"/>
    <w:rsid w:val="00AC77B1"/>
    <w:rsid w:val="00AC79A5"/>
    <w:rsid w:val="00AC7BFC"/>
    <w:rsid w:val="00AC7C9C"/>
    <w:rsid w:val="00AC7D2D"/>
    <w:rsid w:val="00AD0125"/>
    <w:rsid w:val="00AD0144"/>
    <w:rsid w:val="00AD019F"/>
    <w:rsid w:val="00AD0202"/>
    <w:rsid w:val="00AD0375"/>
    <w:rsid w:val="00AD0562"/>
    <w:rsid w:val="00AD0564"/>
    <w:rsid w:val="00AD05CB"/>
    <w:rsid w:val="00AD0750"/>
    <w:rsid w:val="00AD08E5"/>
    <w:rsid w:val="00AD0962"/>
    <w:rsid w:val="00AD0A22"/>
    <w:rsid w:val="00AD0DC2"/>
    <w:rsid w:val="00AD0F42"/>
    <w:rsid w:val="00AD14E7"/>
    <w:rsid w:val="00AD2348"/>
    <w:rsid w:val="00AD28E1"/>
    <w:rsid w:val="00AD2A11"/>
    <w:rsid w:val="00AD2B75"/>
    <w:rsid w:val="00AD2BFB"/>
    <w:rsid w:val="00AD2D29"/>
    <w:rsid w:val="00AD2E43"/>
    <w:rsid w:val="00AD2FA9"/>
    <w:rsid w:val="00AD36E9"/>
    <w:rsid w:val="00AD376A"/>
    <w:rsid w:val="00AD37EB"/>
    <w:rsid w:val="00AD3A2E"/>
    <w:rsid w:val="00AD3AB8"/>
    <w:rsid w:val="00AD4130"/>
    <w:rsid w:val="00AD4135"/>
    <w:rsid w:val="00AD4EE5"/>
    <w:rsid w:val="00AD5957"/>
    <w:rsid w:val="00AD5AC5"/>
    <w:rsid w:val="00AD5BE1"/>
    <w:rsid w:val="00AD65F8"/>
    <w:rsid w:val="00AD6AD9"/>
    <w:rsid w:val="00AD6BB2"/>
    <w:rsid w:val="00AD7022"/>
    <w:rsid w:val="00AD723C"/>
    <w:rsid w:val="00AD74BF"/>
    <w:rsid w:val="00AE0317"/>
    <w:rsid w:val="00AE0396"/>
    <w:rsid w:val="00AE03F2"/>
    <w:rsid w:val="00AE04B4"/>
    <w:rsid w:val="00AE0FCC"/>
    <w:rsid w:val="00AE1308"/>
    <w:rsid w:val="00AE15A5"/>
    <w:rsid w:val="00AE1AAA"/>
    <w:rsid w:val="00AE2907"/>
    <w:rsid w:val="00AE2FFE"/>
    <w:rsid w:val="00AE34B5"/>
    <w:rsid w:val="00AE3899"/>
    <w:rsid w:val="00AE3E0B"/>
    <w:rsid w:val="00AE3E11"/>
    <w:rsid w:val="00AE3FD3"/>
    <w:rsid w:val="00AE4321"/>
    <w:rsid w:val="00AE442D"/>
    <w:rsid w:val="00AE4690"/>
    <w:rsid w:val="00AE46D5"/>
    <w:rsid w:val="00AE4780"/>
    <w:rsid w:val="00AE4867"/>
    <w:rsid w:val="00AE498F"/>
    <w:rsid w:val="00AE4A03"/>
    <w:rsid w:val="00AE4D8F"/>
    <w:rsid w:val="00AE5007"/>
    <w:rsid w:val="00AE5085"/>
    <w:rsid w:val="00AE58A4"/>
    <w:rsid w:val="00AE5B02"/>
    <w:rsid w:val="00AE5BB0"/>
    <w:rsid w:val="00AE5F1B"/>
    <w:rsid w:val="00AE65F2"/>
    <w:rsid w:val="00AE6844"/>
    <w:rsid w:val="00AE6B5E"/>
    <w:rsid w:val="00AE6DFB"/>
    <w:rsid w:val="00AE713D"/>
    <w:rsid w:val="00AE729F"/>
    <w:rsid w:val="00AE794B"/>
    <w:rsid w:val="00AF0290"/>
    <w:rsid w:val="00AF03C9"/>
    <w:rsid w:val="00AF04FC"/>
    <w:rsid w:val="00AF0CFB"/>
    <w:rsid w:val="00AF121C"/>
    <w:rsid w:val="00AF1817"/>
    <w:rsid w:val="00AF23DC"/>
    <w:rsid w:val="00AF2912"/>
    <w:rsid w:val="00AF29CC"/>
    <w:rsid w:val="00AF300E"/>
    <w:rsid w:val="00AF32A8"/>
    <w:rsid w:val="00AF36FC"/>
    <w:rsid w:val="00AF381B"/>
    <w:rsid w:val="00AF3B47"/>
    <w:rsid w:val="00AF3CC0"/>
    <w:rsid w:val="00AF3E48"/>
    <w:rsid w:val="00AF40B8"/>
    <w:rsid w:val="00AF40CF"/>
    <w:rsid w:val="00AF43A5"/>
    <w:rsid w:val="00AF45D5"/>
    <w:rsid w:val="00AF489E"/>
    <w:rsid w:val="00AF48B9"/>
    <w:rsid w:val="00AF4D33"/>
    <w:rsid w:val="00AF5682"/>
    <w:rsid w:val="00AF58D6"/>
    <w:rsid w:val="00AF616B"/>
    <w:rsid w:val="00AF632A"/>
    <w:rsid w:val="00AF635E"/>
    <w:rsid w:val="00AF673B"/>
    <w:rsid w:val="00AF6848"/>
    <w:rsid w:val="00AF6BB9"/>
    <w:rsid w:val="00AF735D"/>
    <w:rsid w:val="00AF7963"/>
    <w:rsid w:val="00AF7B4E"/>
    <w:rsid w:val="00B00326"/>
    <w:rsid w:val="00B00461"/>
    <w:rsid w:val="00B00A61"/>
    <w:rsid w:val="00B00BB6"/>
    <w:rsid w:val="00B00FF2"/>
    <w:rsid w:val="00B01D2D"/>
    <w:rsid w:val="00B01D2E"/>
    <w:rsid w:val="00B021AA"/>
    <w:rsid w:val="00B02924"/>
    <w:rsid w:val="00B02BDE"/>
    <w:rsid w:val="00B03063"/>
    <w:rsid w:val="00B0315F"/>
    <w:rsid w:val="00B034FE"/>
    <w:rsid w:val="00B03D34"/>
    <w:rsid w:val="00B03FE9"/>
    <w:rsid w:val="00B04B46"/>
    <w:rsid w:val="00B04F9D"/>
    <w:rsid w:val="00B05734"/>
    <w:rsid w:val="00B057B3"/>
    <w:rsid w:val="00B057F2"/>
    <w:rsid w:val="00B05B37"/>
    <w:rsid w:val="00B062F7"/>
    <w:rsid w:val="00B06326"/>
    <w:rsid w:val="00B06A67"/>
    <w:rsid w:val="00B06C91"/>
    <w:rsid w:val="00B06E2F"/>
    <w:rsid w:val="00B07268"/>
    <w:rsid w:val="00B074B7"/>
    <w:rsid w:val="00B104FD"/>
    <w:rsid w:val="00B10621"/>
    <w:rsid w:val="00B1078D"/>
    <w:rsid w:val="00B108FC"/>
    <w:rsid w:val="00B10BCA"/>
    <w:rsid w:val="00B10D1E"/>
    <w:rsid w:val="00B10EA0"/>
    <w:rsid w:val="00B1133D"/>
    <w:rsid w:val="00B115B3"/>
    <w:rsid w:val="00B11746"/>
    <w:rsid w:val="00B1180C"/>
    <w:rsid w:val="00B118AA"/>
    <w:rsid w:val="00B11908"/>
    <w:rsid w:val="00B1262E"/>
    <w:rsid w:val="00B1333A"/>
    <w:rsid w:val="00B13A6E"/>
    <w:rsid w:val="00B13A86"/>
    <w:rsid w:val="00B13E74"/>
    <w:rsid w:val="00B1424F"/>
    <w:rsid w:val="00B144D1"/>
    <w:rsid w:val="00B14610"/>
    <w:rsid w:val="00B14DD5"/>
    <w:rsid w:val="00B14F6D"/>
    <w:rsid w:val="00B152A1"/>
    <w:rsid w:val="00B15880"/>
    <w:rsid w:val="00B15A2A"/>
    <w:rsid w:val="00B15A7B"/>
    <w:rsid w:val="00B15C77"/>
    <w:rsid w:val="00B15E20"/>
    <w:rsid w:val="00B1634D"/>
    <w:rsid w:val="00B164B6"/>
    <w:rsid w:val="00B167DD"/>
    <w:rsid w:val="00B16C6B"/>
    <w:rsid w:val="00B1723F"/>
    <w:rsid w:val="00B176E8"/>
    <w:rsid w:val="00B178A1"/>
    <w:rsid w:val="00B179E1"/>
    <w:rsid w:val="00B17FAB"/>
    <w:rsid w:val="00B20159"/>
    <w:rsid w:val="00B20436"/>
    <w:rsid w:val="00B20BA0"/>
    <w:rsid w:val="00B20F10"/>
    <w:rsid w:val="00B2116C"/>
    <w:rsid w:val="00B211BE"/>
    <w:rsid w:val="00B215F0"/>
    <w:rsid w:val="00B217B0"/>
    <w:rsid w:val="00B218F6"/>
    <w:rsid w:val="00B2193F"/>
    <w:rsid w:val="00B21DDA"/>
    <w:rsid w:val="00B2260D"/>
    <w:rsid w:val="00B22765"/>
    <w:rsid w:val="00B22CCD"/>
    <w:rsid w:val="00B2321B"/>
    <w:rsid w:val="00B233CD"/>
    <w:rsid w:val="00B23622"/>
    <w:rsid w:val="00B24574"/>
    <w:rsid w:val="00B2472D"/>
    <w:rsid w:val="00B24C6B"/>
    <w:rsid w:val="00B2513F"/>
    <w:rsid w:val="00B25507"/>
    <w:rsid w:val="00B25B00"/>
    <w:rsid w:val="00B25E37"/>
    <w:rsid w:val="00B25F52"/>
    <w:rsid w:val="00B25F7C"/>
    <w:rsid w:val="00B26153"/>
    <w:rsid w:val="00B26A6D"/>
    <w:rsid w:val="00B26D44"/>
    <w:rsid w:val="00B2728B"/>
    <w:rsid w:val="00B273F3"/>
    <w:rsid w:val="00B274A9"/>
    <w:rsid w:val="00B27AB3"/>
    <w:rsid w:val="00B27AC5"/>
    <w:rsid w:val="00B27AEB"/>
    <w:rsid w:val="00B27AF8"/>
    <w:rsid w:val="00B30169"/>
    <w:rsid w:val="00B307B7"/>
    <w:rsid w:val="00B31783"/>
    <w:rsid w:val="00B31F06"/>
    <w:rsid w:val="00B327B8"/>
    <w:rsid w:val="00B329AC"/>
    <w:rsid w:val="00B32A84"/>
    <w:rsid w:val="00B32D54"/>
    <w:rsid w:val="00B3337A"/>
    <w:rsid w:val="00B34206"/>
    <w:rsid w:val="00B34660"/>
    <w:rsid w:val="00B346C7"/>
    <w:rsid w:val="00B3477D"/>
    <w:rsid w:val="00B34C5A"/>
    <w:rsid w:val="00B350FE"/>
    <w:rsid w:val="00B35829"/>
    <w:rsid w:val="00B3593A"/>
    <w:rsid w:val="00B35B00"/>
    <w:rsid w:val="00B35D70"/>
    <w:rsid w:val="00B3619D"/>
    <w:rsid w:val="00B36364"/>
    <w:rsid w:val="00B3665B"/>
    <w:rsid w:val="00B36F5A"/>
    <w:rsid w:val="00B3737F"/>
    <w:rsid w:val="00B37847"/>
    <w:rsid w:val="00B37E14"/>
    <w:rsid w:val="00B37E65"/>
    <w:rsid w:val="00B400CC"/>
    <w:rsid w:val="00B404A0"/>
    <w:rsid w:val="00B41422"/>
    <w:rsid w:val="00B4160C"/>
    <w:rsid w:val="00B41ABA"/>
    <w:rsid w:val="00B41EEE"/>
    <w:rsid w:val="00B41F73"/>
    <w:rsid w:val="00B42011"/>
    <w:rsid w:val="00B421F0"/>
    <w:rsid w:val="00B4243E"/>
    <w:rsid w:val="00B42759"/>
    <w:rsid w:val="00B427FD"/>
    <w:rsid w:val="00B42B91"/>
    <w:rsid w:val="00B42DCF"/>
    <w:rsid w:val="00B43017"/>
    <w:rsid w:val="00B430FF"/>
    <w:rsid w:val="00B43247"/>
    <w:rsid w:val="00B43962"/>
    <w:rsid w:val="00B43BCE"/>
    <w:rsid w:val="00B43DDD"/>
    <w:rsid w:val="00B43F66"/>
    <w:rsid w:val="00B446EC"/>
    <w:rsid w:val="00B447B3"/>
    <w:rsid w:val="00B448A2"/>
    <w:rsid w:val="00B44A5B"/>
    <w:rsid w:val="00B44C60"/>
    <w:rsid w:val="00B44E97"/>
    <w:rsid w:val="00B44FD0"/>
    <w:rsid w:val="00B45568"/>
    <w:rsid w:val="00B45668"/>
    <w:rsid w:val="00B45FDB"/>
    <w:rsid w:val="00B4603A"/>
    <w:rsid w:val="00B4687E"/>
    <w:rsid w:val="00B46900"/>
    <w:rsid w:val="00B47182"/>
    <w:rsid w:val="00B47640"/>
    <w:rsid w:val="00B47792"/>
    <w:rsid w:val="00B47C18"/>
    <w:rsid w:val="00B500C0"/>
    <w:rsid w:val="00B500E2"/>
    <w:rsid w:val="00B501DE"/>
    <w:rsid w:val="00B5034F"/>
    <w:rsid w:val="00B505AA"/>
    <w:rsid w:val="00B50C02"/>
    <w:rsid w:val="00B51041"/>
    <w:rsid w:val="00B51302"/>
    <w:rsid w:val="00B5154D"/>
    <w:rsid w:val="00B51A12"/>
    <w:rsid w:val="00B51D1B"/>
    <w:rsid w:val="00B51D62"/>
    <w:rsid w:val="00B51E2C"/>
    <w:rsid w:val="00B51E7D"/>
    <w:rsid w:val="00B52262"/>
    <w:rsid w:val="00B523D6"/>
    <w:rsid w:val="00B52575"/>
    <w:rsid w:val="00B52C1B"/>
    <w:rsid w:val="00B52C9B"/>
    <w:rsid w:val="00B53157"/>
    <w:rsid w:val="00B53202"/>
    <w:rsid w:val="00B5343D"/>
    <w:rsid w:val="00B536A4"/>
    <w:rsid w:val="00B53CF0"/>
    <w:rsid w:val="00B53E59"/>
    <w:rsid w:val="00B53E81"/>
    <w:rsid w:val="00B543B1"/>
    <w:rsid w:val="00B543D5"/>
    <w:rsid w:val="00B543E3"/>
    <w:rsid w:val="00B548F2"/>
    <w:rsid w:val="00B5525B"/>
    <w:rsid w:val="00B55475"/>
    <w:rsid w:val="00B559DF"/>
    <w:rsid w:val="00B55A58"/>
    <w:rsid w:val="00B55F15"/>
    <w:rsid w:val="00B5611A"/>
    <w:rsid w:val="00B56479"/>
    <w:rsid w:val="00B566BA"/>
    <w:rsid w:val="00B56F30"/>
    <w:rsid w:val="00B57631"/>
    <w:rsid w:val="00B5783B"/>
    <w:rsid w:val="00B60581"/>
    <w:rsid w:val="00B606B7"/>
    <w:rsid w:val="00B60A00"/>
    <w:rsid w:val="00B60A95"/>
    <w:rsid w:val="00B60D3F"/>
    <w:rsid w:val="00B61183"/>
    <w:rsid w:val="00B611B8"/>
    <w:rsid w:val="00B615BC"/>
    <w:rsid w:val="00B6184D"/>
    <w:rsid w:val="00B61B11"/>
    <w:rsid w:val="00B62047"/>
    <w:rsid w:val="00B620BA"/>
    <w:rsid w:val="00B62153"/>
    <w:rsid w:val="00B6250E"/>
    <w:rsid w:val="00B630CB"/>
    <w:rsid w:val="00B63690"/>
    <w:rsid w:val="00B63DD8"/>
    <w:rsid w:val="00B63E3D"/>
    <w:rsid w:val="00B64A1F"/>
    <w:rsid w:val="00B64DAF"/>
    <w:rsid w:val="00B65ADB"/>
    <w:rsid w:val="00B65CB3"/>
    <w:rsid w:val="00B66012"/>
    <w:rsid w:val="00B660EA"/>
    <w:rsid w:val="00B66269"/>
    <w:rsid w:val="00B662F7"/>
    <w:rsid w:val="00B66774"/>
    <w:rsid w:val="00B6726A"/>
    <w:rsid w:val="00B679ED"/>
    <w:rsid w:val="00B70465"/>
    <w:rsid w:val="00B70784"/>
    <w:rsid w:val="00B70A26"/>
    <w:rsid w:val="00B70B79"/>
    <w:rsid w:val="00B70D73"/>
    <w:rsid w:val="00B714E2"/>
    <w:rsid w:val="00B723A3"/>
    <w:rsid w:val="00B727AA"/>
    <w:rsid w:val="00B72A38"/>
    <w:rsid w:val="00B72CDE"/>
    <w:rsid w:val="00B73D47"/>
    <w:rsid w:val="00B742B8"/>
    <w:rsid w:val="00B744D8"/>
    <w:rsid w:val="00B74CFB"/>
    <w:rsid w:val="00B74D4E"/>
    <w:rsid w:val="00B75574"/>
    <w:rsid w:val="00B759A6"/>
    <w:rsid w:val="00B75E58"/>
    <w:rsid w:val="00B766D4"/>
    <w:rsid w:val="00B76904"/>
    <w:rsid w:val="00B76C44"/>
    <w:rsid w:val="00B76C8D"/>
    <w:rsid w:val="00B76F06"/>
    <w:rsid w:val="00B76FA1"/>
    <w:rsid w:val="00B771FE"/>
    <w:rsid w:val="00B77438"/>
    <w:rsid w:val="00B775AF"/>
    <w:rsid w:val="00B7785A"/>
    <w:rsid w:val="00B77918"/>
    <w:rsid w:val="00B77C9F"/>
    <w:rsid w:val="00B804C0"/>
    <w:rsid w:val="00B80EF9"/>
    <w:rsid w:val="00B80F4F"/>
    <w:rsid w:val="00B816A2"/>
    <w:rsid w:val="00B82142"/>
    <w:rsid w:val="00B8276E"/>
    <w:rsid w:val="00B8373E"/>
    <w:rsid w:val="00B83C62"/>
    <w:rsid w:val="00B843D2"/>
    <w:rsid w:val="00B84686"/>
    <w:rsid w:val="00B84AC8"/>
    <w:rsid w:val="00B84B4A"/>
    <w:rsid w:val="00B85D68"/>
    <w:rsid w:val="00B860F9"/>
    <w:rsid w:val="00B875F7"/>
    <w:rsid w:val="00B8793B"/>
    <w:rsid w:val="00B90457"/>
    <w:rsid w:val="00B90BE6"/>
    <w:rsid w:val="00B9118F"/>
    <w:rsid w:val="00B9130E"/>
    <w:rsid w:val="00B91368"/>
    <w:rsid w:val="00B9166E"/>
    <w:rsid w:val="00B91931"/>
    <w:rsid w:val="00B921E7"/>
    <w:rsid w:val="00B92248"/>
    <w:rsid w:val="00B924A6"/>
    <w:rsid w:val="00B928FE"/>
    <w:rsid w:val="00B92A6D"/>
    <w:rsid w:val="00B93257"/>
    <w:rsid w:val="00B936FE"/>
    <w:rsid w:val="00B93794"/>
    <w:rsid w:val="00B93A58"/>
    <w:rsid w:val="00B93E9E"/>
    <w:rsid w:val="00B93FFA"/>
    <w:rsid w:val="00B9428B"/>
    <w:rsid w:val="00B944B5"/>
    <w:rsid w:val="00B94510"/>
    <w:rsid w:val="00B9459C"/>
    <w:rsid w:val="00B94900"/>
    <w:rsid w:val="00B94DA0"/>
    <w:rsid w:val="00B94E98"/>
    <w:rsid w:val="00B9506E"/>
    <w:rsid w:val="00B95A78"/>
    <w:rsid w:val="00B95B7F"/>
    <w:rsid w:val="00B95C7B"/>
    <w:rsid w:val="00B95D41"/>
    <w:rsid w:val="00B96350"/>
    <w:rsid w:val="00B96B2E"/>
    <w:rsid w:val="00B97203"/>
    <w:rsid w:val="00B97390"/>
    <w:rsid w:val="00B9757B"/>
    <w:rsid w:val="00BA0A3A"/>
    <w:rsid w:val="00BA0B53"/>
    <w:rsid w:val="00BA0D36"/>
    <w:rsid w:val="00BA0F34"/>
    <w:rsid w:val="00BA12B2"/>
    <w:rsid w:val="00BA1CFC"/>
    <w:rsid w:val="00BA2807"/>
    <w:rsid w:val="00BA28BF"/>
    <w:rsid w:val="00BA2972"/>
    <w:rsid w:val="00BA2A2E"/>
    <w:rsid w:val="00BA35ED"/>
    <w:rsid w:val="00BA37EE"/>
    <w:rsid w:val="00BA4C9B"/>
    <w:rsid w:val="00BA50FE"/>
    <w:rsid w:val="00BA5318"/>
    <w:rsid w:val="00BA5764"/>
    <w:rsid w:val="00BA580F"/>
    <w:rsid w:val="00BA58F7"/>
    <w:rsid w:val="00BA60C6"/>
    <w:rsid w:val="00BA6150"/>
    <w:rsid w:val="00BA6420"/>
    <w:rsid w:val="00BA6558"/>
    <w:rsid w:val="00BA695C"/>
    <w:rsid w:val="00BA6C1B"/>
    <w:rsid w:val="00BA7510"/>
    <w:rsid w:val="00BA77DA"/>
    <w:rsid w:val="00BA7CBA"/>
    <w:rsid w:val="00BA7D0C"/>
    <w:rsid w:val="00BB0372"/>
    <w:rsid w:val="00BB0734"/>
    <w:rsid w:val="00BB08FE"/>
    <w:rsid w:val="00BB0A1E"/>
    <w:rsid w:val="00BB0A77"/>
    <w:rsid w:val="00BB0D38"/>
    <w:rsid w:val="00BB13CB"/>
    <w:rsid w:val="00BB1516"/>
    <w:rsid w:val="00BB1F26"/>
    <w:rsid w:val="00BB20ED"/>
    <w:rsid w:val="00BB2AF5"/>
    <w:rsid w:val="00BB378B"/>
    <w:rsid w:val="00BB37BC"/>
    <w:rsid w:val="00BB38DB"/>
    <w:rsid w:val="00BB4886"/>
    <w:rsid w:val="00BB4C72"/>
    <w:rsid w:val="00BB4F71"/>
    <w:rsid w:val="00BB5DB2"/>
    <w:rsid w:val="00BB6721"/>
    <w:rsid w:val="00BB6E2B"/>
    <w:rsid w:val="00BB6FD7"/>
    <w:rsid w:val="00BB71D3"/>
    <w:rsid w:val="00BB7538"/>
    <w:rsid w:val="00BB75BA"/>
    <w:rsid w:val="00BB7662"/>
    <w:rsid w:val="00BB793B"/>
    <w:rsid w:val="00BB799D"/>
    <w:rsid w:val="00BB7A0D"/>
    <w:rsid w:val="00BB7BF9"/>
    <w:rsid w:val="00BB7C5B"/>
    <w:rsid w:val="00BB7D59"/>
    <w:rsid w:val="00BC05E5"/>
    <w:rsid w:val="00BC0663"/>
    <w:rsid w:val="00BC06CE"/>
    <w:rsid w:val="00BC0B2D"/>
    <w:rsid w:val="00BC13C8"/>
    <w:rsid w:val="00BC157E"/>
    <w:rsid w:val="00BC1AFF"/>
    <w:rsid w:val="00BC1B90"/>
    <w:rsid w:val="00BC1BB3"/>
    <w:rsid w:val="00BC212D"/>
    <w:rsid w:val="00BC2C76"/>
    <w:rsid w:val="00BC2E80"/>
    <w:rsid w:val="00BC3A14"/>
    <w:rsid w:val="00BC3D44"/>
    <w:rsid w:val="00BC4057"/>
    <w:rsid w:val="00BC44AF"/>
    <w:rsid w:val="00BC4649"/>
    <w:rsid w:val="00BC498F"/>
    <w:rsid w:val="00BC4BC6"/>
    <w:rsid w:val="00BC5091"/>
    <w:rsid w:val="00BC5150"/>
    <w:rsid w:val="00BC5615"/>
    <w:rsid w:val="00BC57E7"/>
    <w:rsid w:val="00BC5956"/>
    <w:rsid w:val="00BC5DF7"/>
    <w:rsid w:val="00BC5EAB"/>
    <w:rsid w:val="00BC6C70"/>
    <w:rsid w:val="00BC776A"/>
    <w:rsid w:val="00BD0B2C"/>
    <w:rsid w:val="00BD10B7"/>
    <w:rsid w:val="00BD1200"/>
    <w:rsid w:val="00BD1427"/>
    <w:rsid w:val="00BD14BA"/>
    <w:rsid w:val="00BD1504"/>
    <w:rsid w:val="00BD1614"/>
    <w:rsid w:val="00BD16E7"/>
    <w:rsid w:val="00BD1A10"/>
    <w:rsid w:val="00BD1F18"/>
    <w:rsid w:val="00BD2028"/>
    <w:rsid w:val="00BD2C0F"/>
    <w:rsid w:val="00BD2E29"/>
    <w:rsid w:val="00BD39A8"/>
    <w:rsid w:val="00BD3B7B"/>
    <w:rsid w:val="00BD4109"/>
    <w:rsid w:val="00BD4240"/>
    <w:rsid w:val="00BD4566"/>
    <w:rsid w:val="00BD475D"/>
    <w:rsid w:val="00BD4817"/>
    <w:rsid w:val="00BD48B9"/>
    <w:rsid w:val="00BD5385"/>
    <w:rsid w:val="00BD5C81"/>
    <w:rsid w:val="00BD6AFA"/>
    <w:rsid w:val="00BD7124"/>
    <w:rsid w:val="00BD745A"/>
    <w:rsid w:val="00BD79DD"/>
    <w:rsid w:val="00BD7A8E"/>
    <w:rsid w:val="00BE02CC"/>
    <w:rsid w:val="00BE02DF"/>
    <w:rsid w:val="00BE0DCA"/>
    <w:rsid w:val="00BE1189"/>
    <w:rsid w:val="00BE12FA"/>
    <w:rsid w:val="00BE152D"/>
    <w:rsid w:val="00BE19D6"/>
    <w:rsid w:val="00BE1BB8"/>
    <w:rsid w:val="00BE1EAB"/>
    <w:rsid w:val="00BE2CBC"/>
    <w:rsid w:val="00BE2F02"/>
    <w:rsid w:val="00BE3952"/>
    <w:rsid w:val="00BE3A8D"/>
    <w:rsid w:val="00BE3BCC"/>
    <w:rsid w:val="00BE3F4E"/>
    <w:rsid w:val="00BE42A2"/>
    <w:rsid w:val="00BE4374"/>
    <w:rsid w:val="00BE4389"/>
    <w:rsid w:val="00BE491C"/>
    <w:rsid w:val="00BE49F6"/>
    <w:rsid w:val="00BE50EB"/>
    <w:rsid w:val="00BE533D"/>
    <w:rsid w:val="00BE541D"/>
    <w:rsid w:val="00BE5A39"/>
    <w:rsid w:val="00BE6368"/>
    <w:rsid w:val="00BE6527"/>
    <w:rsid w:val="00BE6BCF"/>
    <w:rsid w:val="00BE6D78"/>
    <w:rsid w:val="00BE6EA6"/>
    <w:rsid w:val="00BE6F7D"/>
    <w:rsid w:val="00BE71AD"/>
    <w:rsid w:val="00BE71B8"/>
    <w:rsid w:val="00BE74CC"/>
    <w:rsid w:val="00BE76A3"/>
    <w:rsid w:val="00BE78F5"/>
    <w:rsid w:val="00BE7DFB"/>
    <w:rsid w:val="00BF0068"/>
    <w:rsid w:val="00BF028A"/>
    <w:rsid w:val="00BF0825"/>
    <w:rsid w:val="00BF0B93"/>
    <w:rsid w:val="00BF0CDF"/>
    <w:rsid w:val="00BF0F7B"/>
    <w:rsid w:val="00BF139B"/>
    <w:rsid w:val="00BF14C1"/>
    <w:rsid w:val="00BF1722"/>
    <w:rsid w:val="00BF17E6"/>
    <w:rsid w:val="00BF1A1B"/>
    <w:rsid w:val="00BF1FA0"/>
    <w:rsid w:val="00BF2781"/>
    <w:rsid w:val="00BF2874"/>
    <w:rsid w:val="00BF3151"/>
    <w:rsid w:val="00BF3801"/>
    <w:rsid w:val="00BF41B6"/>
    <w:rsid w:val="00BF4749"/>
    <w:rsid w:val="00BF48FB"/>
    <w:rsid w:val="00BF4E03"/>
    <w:rsid w:val="00BF4ECC"/>
    <w:rsid w:val="00BF59B1"/>
    <w:rsid w:val="00BF6097"/>
    <w:rsid w:val="00BF60BF"/>
    <w:rsid w:val="00BF6417"/>
    <w:rsid w:val="00BF6621"/>
    <w:rsid w:val="00BF6B06"/>
    <w:rsid w:val="00BF721D"/>
    <w:rsid w:val="00BF7282"/>
    <w:rsid w:val="00BF7447"/>
    <w:rsid w:val="00BF770A"/>
    <w:rsid w:val="00BF7744"/>
    <w:rsid w:val="00BF77F4"/>
    <w:rsid w:val="00BF7FE7"/>
    <w:rsid w:val="00C0006A"/>
    <w:rsid w:val="00C00070"/>
    <w:rsid w:val="00C0048F"/>
    <w:rsid w:val="00C0067B"/>
    <w:rsid w:val="00C01734"/>
    <w:rsid w:val="00C01B6E"/>
    <w:rsid w:val="00C01B9C"/>
    <w:rsid w:val="00C01E3A"/>
    <w:rsid w:val="00C0213E"/>
    <w:rsid w:val="00C022D7"/>
    <w:rsid w:val="00C02794"/>
    <w:rsid w:val="00C02910"/>
    <w:rsid w:val="00C02AE1"/>
    <w:rsid w:val="00C02BB0"/>
    <w:rsid w:val="00C02F8F"/>
    <w:rsid w:val="00C031FA"/>
    <w:rsid w:val="00C035E2"/>
    <w:rsid w:val="00C03642"/>
    <w:rsid w:val="00C0379E"/>
    <w:rsid w:val="00C03BB1"/>
    <w:rsid w:val="00C0418E"/>
    <w:rsid w:val="00C04366"/>
    <w:rsid w:val="00C0444D"/>
    <w:rsid w:val="00C054AD"/>
    <w:rsid w:val="00C05CA5"/>
    <w:rsid w:val="00C05FBF"/>
    <w:rsid w:val="00C061D3"/>
    <w:rsid w:val="00C06433"/>
    <w:rsid w:val="00C0658A"/>
    <w:rsid w:val="00C068DD"/>
    <w:rsid w:val="00C069BF"/>
    <w:rsid w:val="00C0721B"/>
    <w:rsid w:val="00C0734C"/>
    <w:rsid w:val="00C0742E"/>
    <w:rsid w:val="00C07874"/>
    <w:rsid w:val="00C07C42"/>
    <w:rsid w:val="00C07C49"/>
    <w:rsid w:val="00C10047"/>
    <w:rsid w:val="00C104E1"/>
    <w:rsid w:val="00C107CD"/>
    <w:rsid w:val="00C10A6F"/>
    <w:rsid w:val="00C10C18"/>
    <w:rsid w:val="00C10CBF"/>
    <w:rsid w:val="00C1133C"/>
    <w:rsid w:val="00C115D8"/>
    <w:rsid w:val="00C11665"/>
    <w:rsid w:val="00C11D31"/>
    <w:rsid w:val="00C11DCE"/>
    <w:rsid w:val="00C11F1C"/>
    <w:rsid w:val="00C122A1"/>
    <w:rsid w:val="00C124DA"/>
    <w:rsid w:val="00C125D1"/>
    <w:rsid w:val="00C12CE1"/>
    <w:rsid w:val="00C1309D"/>
    <w:rsid w:val="00C139DE"/>
    <w:rsid w:val="00C14333"/>
    <w:rsid w:val="00C14817"/>
    <w:rsid w:val="00C14CA4"/>
    <w:rsid w:val="00C14EF9"/>
    <w:rsid w:val="00C154B0"/>
    <w:rsid w:val="00C1552F"/>
    <w:rsid w:val="00C15690"/>
    <w:rsid w:val="00C1570B"/>
    <w:rsid w:val="00C15994"/>
    <w:rsid w:val="00C15D4F"/>
    <w:rsid w:val="00C15F8D"/>
    <w:rsid w:val="00C16333"/>
    <w:rsid w:val="00C16A59"/>
    <w:rsid w:val="00C16CAA"/>
    <w:rsid w:val="00C16EC2"/>
    <w:rsid w:val="00C175EB"/>
    <w:rsid w:val="00C1784D"/>
    <w:rsid w:val="00C17C58"/>
    <w:rsid w:val="00C17D16"/>
    <w:rsid w:val="00C17DE6"/>
    <w:rsid w:val="00C17DF6"/>
    <w:rsid w:val="00C2002D"/>
    <w:rsid w:val="00C2134A"/>
    <w:rsid w:val="00C213A0"/>
    <w:rsid w:val="00C2144B"/>
    <w:rsid w:val="00C2148F"/>
    <w:rsid w:val="00C215B1"/>
    <w:rsid w:val="00C21D64"/>
    <w:rsid w:val="00C21FA0"/>
    <w:rsid w:val="00C22BA7"/>
    <w:rsid w:val="00C22EFB"/>
    <w:rsid w:val="00C230B1"/>
    <w:rsid w:val="00C23407"/>
    <w:rsid w:val="00C23AB5"/>
    <w:rsid w:val="00C23B96"/>
    <w:rsid w:val="00C23C61"/>
    <w:rsid w:val="00C23E7C"/>
    <w:rsid w:val="00C23ED3"/>
    <w:rsid w:val="00C23EEC"/>
    <w:rsid w:val="00C2422D"/>
    <w:rsid w:val="00C245DE"/>
    <w:rsid w:val="00C2461C"/>
    <w:rsid w:val="00C2490F"/>
    <w:rsid w:val="00C251E0"/>
    <w:rsid w:val="00C256BC"/>
    <w:rsid w:val="00C25B9D"/>
    <w:rsid w:val="00C26359"/>
    <w:rsid w:val="00C27703"/>
    <w:rsid w:val="00C27815"/>
    <w:rsid w:val="00C27945"/>
    <w:rsid w:val="00C27D03"/>
    <w:rsid w:val="00C3055B"/>
    <w:rsid w:val="00C30594"/>
    <w:rsid w:val="00C306BE"/>
    <w:rsid w:val="00C30F1F"/>
    <w:rsid w:val="00C310CE"/>
    <w:rsid w:val="00C31164"/>
    <w:rsid w:val="00C313CD"/>
    <w:rsid w:val="00C3155E"/>
    <w:rsid w:val="00C31FA4"/>
    <w:rsid w:val="00C322BF"/>
    <w:rsid w:val="00C32489"/>
    <w:rsid w:val="00C327F6"/>
    <w:rsid w:val="00C3306C"/>
    <w:rsid w:val="00C332CC"/>
    <w:rsid w:val="00C335F7"/>
    <w:rsid w:val="00C33AD7"/>
    <w:rsid w:val="00C33EFF"/>
    <w:rsid w:val="00C33FA9"/>
    <w:rsid w:val="00C346C3"/>
    <w:rsid w:val="00C34873"/>
    <w:rsid w:val="00C34C5C"/>
    <w:rsid w:val="00C34D32"/>
    <w:rsid w:val="00C3613B"/>
    <w:rsid w:val="00C3662E"/>
    <w:rsid w:val="00C36A5C"/>
    <w:rsid w:val="00C36DAF"/>
    <w:rsid w:val="00C36E79"/>
    <w:rsid w:val="00C36F87"/>
    <w:rsid w:val="00C371DC"/>
    <w:rsid w:val="00C372A1"/>
    <w:rsid w:val="00C37AAC"/>
    <w:rsid w:val="00C37ACC"/>
    <w:rsid w:val="00C37E10"/>
    <w:rsid w:val="00C401CB"/>
    <w:rsid w:val="00C403B0"/>
    <w:rsid w:val="00C40598"/>
    <w:rsid w:val="00C409DC"/>
    <w:rsid w:val="00C40B32"/>
    <w:rsid w:val="00C417E8"/>
    <w:rsid w:val="00C4185D"/>
    <w:rsid w:val="00C420A1"/>
    <w:rsid w:val="00C420E0"/>
    <w:rsid w:val="00C4215C"/>
    <w:rsid w:val="00C42315"/>
    <w:rsid w:val="00C42743"/>
    <w:rsid w:val="00C42A27"/>
    <w:rsid w:val="00C4336A"/>
    <w:rsid w:val="00C4373A"/>
    <w:rsid w:val="00C43851"/>
    <w:rsid w:val="00C43885"/>
    <w:rsid w:val="00C439C6"/>
    <w:rsid w:val="00C43A78"/>
    <w:rsid w:val="00C4436A"/>
    <w:rsid w:val="00C4462F"/>
    <w:rsid w:val="00C45151"/>
    <w:rsid w:val="00C4586F"/>
    <w:rsid w:val="00C45BAD"/>
    <w:rsid w:val="00C46735"/>
    <w:rsid w:val="00C4676D"/>
    <w:rsid w:val="00C469A1"/>
    <w:rsid w:val="00C469F5"/>
    <w:rsid w:val="00C46BCF"/>
    <w:rsid w:val="00C46CE5"/>
    <w:rsid w:val="00C46FC9"/>
    <w:rsid w:val="00C47048"/>
    <w:rsid w:val="00C47399"/>
    <w:rsid w:val="00C47630"/>
    <w:rsid w:val="00C47776"/>
    <w:rsid w:val="00C47A61"/>
    <w:rsid w:val="00C47D21"/>
    <w:rsid w:val="00C501EF"/>
    <w:rsid w:val="00C5043E"/>
    <w:rsid w:val="00C50982"/>
    <w:rsid w:val="00C50CD7"/>
    <w:rsid w:val="00C51295"/>
    <w:rsid w:val="00C51B44"/>
    <w:rsid w:val="00C5212A"/>
    <w:rsid w:val="00C521B1"/>
    <w:rsid w:val="00C52523"/>
    <w:rsid w:val="00C52895"/>
    <w:rsid w:val="00C531A5"/>
    <w:rsid w:val="00C532B0"/>
    <w:rsid w:val="00C5368B"/>
    <w:rsid w:val="00C53A5A"/>
    <w:rsid w:val="00C542B3"/>
    <w:rsid w:val="00C5474A"/>
    <w:rsid w:val="00C548A3"/>
    <w:rsid w:val="00C5545A"/>
    <w:rsid w:val="00C55909"/>
    <w:rsid w:val="00C55938"/>
    <w:rsid w:val="00C5652B"/>
    <w:rsid w:val="00C565CC"/>
    <w:rsid w:val="00C5679F"/>
    <w:rsid w:val="00C568E4"/>
    <w:rsid w:val="00C5768C"/>
    <w:rsid w:val="00C57895"/>
    <w:rsid w:val="00C5792A"/>
    <w:rsid w:val="00C57F32"/>
    <w:rsid w:val="00C57F96"/>
    <w:rsid w:val="00C60041"/>
    <w:rsid w:val="00C6021E"/>
    <w:rsid w:val="00C60260"/>
    <w:rsid w:val="00C60633"/>
    <w:rsid w:val="00C60717"/>
    <w:rsid w:val="00C609AB"/>
    <w:rsid w:val="00C609C9"/>
    <w:rsid w:val="00C60C99"/>
    <w:rsid w:val="00C6194F"/>
    <w:rsid w:val="00C61A7D"/>
    <w:rsid w:val="00C61AAF"/>
    <w:rsid w:val="00C61BB3"/>
    <w:rsid w:val="00C61F12"/>
    <w:rsid w:val="00C61FC7"/>
    <w:rsid w:val="00C62813"/>
    <w:rsid w:val="00C6293D"/>
    <w:rsid w:val="00C636E4"/>
    <w:rsid w:val="00C63AA0"/>
    <w:rsid w:val="00C63AC4"/>
    <w:rsid w:val="00C63DCA"/>
    <w:rsid w:val="00C646B8"/>
    <w:rsid w:val="00C64F81"/>
    <w:rsid w:val="00C64FB8"/>
    <w:rsid w:val="00C65149"/>
    <w:rsid w:val="00C661E2"/>
    <w:rsid w:val="00C6660F"/>
    <w:rsid w:val="00C6669A"/>
    <w:rsid w:val="00C667A7"/>
    <w:rsid w:val="00C66979"/>
    <w:rsid w:val="00C66983"/>
    <w:rsid w:val="00C66A18"/>
    <w:rsid w:val="00C67145"/>
    <w:rsid w:val="00C672E7"/>
    <w:rsid w:val="00C67673"/>
    <w:rsid w:val="00C6769D"/>
    <w:rsid w:val="00C67B03"/>
    <w:rsid w:val="00C67B4A"/>
    <w:rsid w:val="00C67F80"/>
    <w:rsid w:val="00C70629"/>
    <w:rsid w:val="00C70B49"/>
    <w:rsid w:val="00C70BC2"/>
    <w:rsid w:val="00C70F8B"/>
    <w:rsid w:val="00C7157D"/>
    <w:rsid w:val="00C71659"/>
    <w:rsid w:val="00C71763"/>
    <w:rsid w:val="00C71814"/>
    <w:rsid w:val="00C718C3"/>
    <w:rsid w:val="00C71932"/>
    <w:rsid w:val="00C71C4D"/>
    <w:rsid w:val="00C727B0"/>
    <w:rsid w:val="00C72B9A"/>
    <w:rsid w:val="00C72D8D"/>
    <w:rsid w:val="00C72F58"/>
    <w:rsid w:val="00C72F87"/>
    <w:rsid w:val="00C72FA4"/>
    <w:rsid w:val="00C739C3"/>
    <w:rsid w:val="00C73C37"/>
    <w:rsid w:val="00C73DDC"/>
    <w:rsid w:val="00C747D7"/>
    <w:rsid w:val="00C7483B"/>
    <w:rsid w:val="00C74B54"/>
    <w:rsid w:val="00C75706"/>
    <w:rsid w:val="00C757BE"/>
    <w:rsid w:val="00C75CE8"/>
    <w:rsid w:val="00C75FA9"/>
    <w:rsid w:val="00C7628D"/>
    <w:rsid w:val="00C7672A"/>
    <w:rsid w:val="00C767A5"/>
    <w:rsid w:val="00C7684D"/>
    <w:rsid w:val="00C776C4"/>
    <w:rsid w:val="00C801F3"/>
    <w:rsid w:val="00C80728"/>
    <w:rsid w:val="00C807BF"/>
    <w:rsid w:val="00C80816"/>
    <w:rsid w:val="00C809E2"/>
    <w:rsid w:val="00C8204D"/>
    <w:rsid w:val="00C822F9"/>
    <w:rsid w:val="00C82A73"/>
    <w:rsid w:val="00C82F28"/>
    <w:rsid w:val="00C82F31"/>
    <w:rsid w:val="00C82F90"/>
    <w:rsid w:val="00C83020"/>
    <w:rsid w:val="00C83194"/>
    <w:rsid w:val="00C836A8"/>
    <w:rsid w:val="00C836B1"/>
    <w:rsid w:val="00C8370C"/>
    <w:rsid w:val="00C84749"/>
    <w:rsid w:val="00C84E02"/>
    <w:rsid w:val="00C84F65"/>
    <w:rsid w:val="00C8523D"/>
    <w:rsid w:val="00C86C8E"/>
    <w:rsid w:val="00C872D3"/>
    <w:rsid w:val="00C87A28"/>
    <w:rsid w:val="00C87A72"/>
    <w:rsid w:val="00C87FF5"/>
    <w:rsid w:val="00C9033C"/>
    <w:rsid w:val="00C903C2"/>
    <w:rsid w:val="00C9079E"/>
    <w:rsid w:val="00C90FFC"/>
    <w:rsid w:val="00C911F8"/>
    <w:rsid w:val="00C91B4A"/>
    <w:rsid w:val="00C91EB3"/>
    <w:rsid w:val="00C920A0"/>
    <w:rsid w:val="00C920CD"/>
    <w:rsid w:val="00C92A64"/>
    <w:rsid w:val="00C92F7B"/>
    <w:rsid w:val="00C93119"/>
    <w:rsid w:val="00C93282"/>
    <w:rsid w:val="00C93B73"/>
    <w:rsid w:val="00C93E83"/>
    <w:rsid w:val="00C94676"/>
    <w:rsid w:val="00C94879"/>
    <w:rsid w:val="00C948CD"/>
    <w:rsid w:val="00C94983"/>
    <w:rsid w:val="00C94BBF"/>
    <w:rsid w:val="00C951AF"/>
    <w:rsid w:val="00C953FF"/>
    <w:rsid w:val="00C95575"/>
    <w:rsid w:val="00C955BD"/>
    <w:rsid w:val="00C95A79"/>
    <w:rsid w:val="00C95D2D"/>
    <w:rsid w:val="00C95D7A"/>
    <w:rsid w:val="00C95EF1"/>
    <w:rsid w:val="00C968D8"/>
    <w:rsid w:val="00C96A93"/>
    <w:rsid w:val="00C96DF7"/>
    <w:rsid w:val="00C96F03"/>
    <w:rsid w:val="00C975B0"/>
    <w:rsid w:val="00C977BC"/>
    <w:rsid w:val="00C97CEA"/>
    <w:rsid w:val="00C97CF9"/>
    <w:rsid w:val="00CA07EA"/>
    <w:rsid w:val="00CA09EA"/>
    <w:rsid w:val="00CA0A2C"/>
    <w:rsid w:val="00CA0AE7"/>
    <w:rsid w:val="00CA0BA9"/>
    <w:rsid w:val="00CA0DB5"/>
    <w:rsid w:val="00CA10D3"/>
    <w:rsid w:val="00CA167F"/>
    <w:rsid w:val="00CA1909"/>
    <w:rsid w:val="00CA1990"/>
    <w:rsid w:val="00CA1D37"/>
    <w:rsid w:val="00CA22EE"/>
    <w:rsid w:val="00CA2401"/>
    <w:rsid w:val="00CA2403"/>
    <w:rsid w:val="00CA25D8"/>
    <w:rsid w:val="00CA276B"/>
    <w:rsid w:val="00CA279C"/>
    <w:rsid w:val="00CA29A9"/>
    <w:rsid w:val="00CA2FEF"/>
    <w:rsid w:val="00CA3460"/>
    <w:rsid w:val="00CA34C9"/>
    <w:rsid w:val="00CA35D3"/>
    <w:rsid w:val="00CA3AB9"/>
    <w:rsid w:val="00CA3E1E"/>
    <w:rsid w:val="00CA41ED"/>
    <w:rsid w:val="00CA52D4"/>
    <w:rsid w:val="00CA53C0"/>
    <w:rsid w:val="00CA5593"/>
    <w:rsid w:val="00CA566D"/>
    <w:rsid w:val="00CA56FA"/>
    <w:rsid w:val="00CA5C61"/>
    <w:rsid w:val="00CA631E"/>
    <w:rsid w:val="00CA6331"/>
    <w:rsid w:val="00CA6562"/>
    <w:rsid w:val="00CA6A22"/>
    <w:rsid w:val="00CA73A3"/>
    <w:rsid w:val="00CA74C6"/>
    <w:rsid w:val="00CA7896"/>
    <w:rsid w:val="00CA78D2"/>
    <w:rsid w:val="00CB0132"/>
    <w:rsid w:val="00CB0734"/>
    <w:rsid w:val="00CB07BF"/>
    <w:rsid w:val="00CB083A"/>
    <w:rsid w:val="00CB0A4C"/>
    <w:rsid w:val="00CB15B3"/>
    <w:rsid w:val="00CB15CE"/>
    <w:rsid w:val="00CB18DF"/>
    <w:rsid w:val="00CB1A90"/>
    <w:rsid w:val="00CB1C15"/>
    <w:rsid w:val="00CB1FF8"/>
    <w:rsid w:val="00CB243B"/>
    <w:rsid w:val="00CB2557"/>
    <w:rsid w:val="00CB2695"/>
    <w:rsid w:val="00CB26AF"/>
    <w:rsid w:val="00CB27AC"/>
    <w:rsid w:val="00CB2A07"/>
    <w:rsid w:val="00CB2B05"/>
    <w:rsid w:val="00CB321C"/>
    <w:rsid w:val="00CB321D"/>
    <w:rsid w:val="00CB358D"/>
    <w:rsid w:val="00CB40C1"/>
    <w:rsid w:val="00CB46BD"/>
    <w:rsid w:val="00CB52D2"/>
    <w:rsid w:val="00CB578A"/>
    <w:rsid w:val="00CB5C6D"/>
    <w:rsid w:val="00CB5D6E"/>
    <w:rsid w:val="00CB6147"/>
    <w:rsid w:val="00CB6703"/>
    <w:rsid w:val="00CB67F3"/>
    <w:rsid w:val="00CB6851"/>
    <w:rsid w:val="00CB69D7"/>
    <w:rsid w:val="00CB7991"/>
    <w:rsid w:val="00CB7EE6"/>
    <w:rsid w:val="00CC0CA9"/>
    <w:rsid w:val="00CC0D7E"/>
    <w:rsid w:val="00CC0FF5"/>
    <w:rsid w:val="00CC151F"/>
    <w:rsid w:val="00CC1A75"/>
    <w:rsid w:val="00CC224E"/>
    <w:rsid w:val="00CC23F5"/>
    <w:rsid w:val="00CC2467"/>
    <w:rsid w:val="00CC25B2"/>
    <w:rsid w:val="00CC26E5"/>
    <w:rsid w:val="00CC2AB7"/>
    <w:rsid w:val="00CC2BE3"/>
    <w:rsid w:val="00CC30D8"/>
    <w:rsid w:val="00CC33E2"/>
    <w:rsid w:val="00CC34A3"/>
    <w:rsid w:val="00CC34B1"/>
    <w:rsid w:val="00CC3582"/>
    <w:rsid w:val="00CC3D34"/>
    <w:rsid w:val="00CC3DA8"/>
    <w:rsid w:val="00CC42FC"/>
    <w:rsid w:val="00CC45B4"/>
    <w:rsid w:val="00CC496A"/>
    <w:rsid w:val="00CC4AF3"/>
    <w:rsid w:val="00CC4B25"/>
    <w:rsid w:val="00CC4B44"/>
    <w:rsid w:val="00CC5815"/>
    <w:rsid w:val="00CC597F"/>
    <w:rsid w:val="00CC59F2"/>
    <w:rsid w:val="00CC5AD5"/>
    <w:rsid w:val="00CC5CF6"/>
    <w:rsid w:val="00CC5F3B"/>
    <w:rsid w:val="00CC5FE5"/>
    <w:rsid w:val="00CC60C7"/>
    <w:rsid w:val="00CC6250"/>
    <w:rsid w:val="00CC6DA7"/>
    <w:rsid w:val="00CC7168"/>
    <w:rsid w:val="00CC7188"/>
    <w:rsid w:val="00CC73A3"/>
    <w:rsid w:val="00CC767D"/>
    <w:rsid w:val="00CC7BCA"/>
    <w:rsid w:val="00CD02B1"/>
    <w:rsid w:val="00CD0DCD"/>
    <w:rsid w:val="00CD13F6"/>
    <w:rsid w:val="00CD1429"/>
    <w:rsid w:val="00CD14C9"/>
    <w:rsid w:val="00CD15BE"/>
    <w:rsid w:val="00CD1CC0"/>
    <w:rsid w:val="00CD1E7A"/>
    <w:rsid w:val="00CD219B"/>
    <w:rsid w:val="00CD2215"/>
    <w:rsid w:val="00CD2552"/>
    <w:rsid w:val="00CD28F8"/>
    <w:rsid w:val="00CD29E8"/>
    <w:rsid w:val="00CD2AA2"/>
    <w:rsid w:val="00CD30DC"/>
    <w:rsid w:val="00CD41AE"/>
    <w:rsid w:val="00CD4700"/>
    <w:rsid w:val="00CD486B"/>
    <w:rsid w:val="00CD48B0"/>
    <w:rsid w:val="00CD4B91"/>
    <w:rsid w:val="00CD4E0E"/>
    <w:rsid w:val="00CD5579"/>
    <w:rsid w:val="00CD57B1"/>
    <w:rsid w:val="00CD5860"/>
    <w:rsid w:val="00CD5862"/>
    <w:rsid w:val="00CD5FFB"/>
    <w:rsid w:val="00CD645A"/>
    <w:rsid w:val="00CD6896"/>
    <w:rsid w:val="00CD6DF5"/>
    <w:rsid w:val="00CD7250"/>
    <w:rsid w:val="00CD7460"/>
    <w:rsid w:val="00CD7C19"/>
    <w:rsid w:val="00CE02D4"/>
    <w:rsid w:val="00CE0C35"/>
    <w:rsid w:val="00CE0D7D"/>
    <w:rsid w:val="00CE20CE"/>
    <w:rsid w:val="00CE305C"/>
    <w:rsid w:val="00CE31A6"/>
    <w:rsid w:val="00CE3823"/>
    <w:rsid w:val="00CE3958"/>
    <w:rsid w:val="00CE3AC0"/>
    <w:rsid w:val="00CE4A98"/>
    <w:rsid w:val="00CE50F6"/>
    <w:rsid w:val="00CE530D"/>
    <w:rsid w:val="00CE53A6"/>
    <w:rsid w:val="00CE57F7"/>
    <w:rsid w:val="00CE5907"/>
    <w:rsid w:val="00CE5921"/>
    <w:rsid w:val="00CE59DF"/>
    <w:rsid w:val="00CE5A3C"/>
    <w:rsid w:val="00CE5ED9"/>
    <w:rsid w:val="00CE635F"/>
    <w:rsid w:val="00CE6DD1"/>
    <w:rsid w:val="00CE70E8"/>
    <w:rsid w:val="00CE768F"/>
    <w:rsid w:val="00CE7D06"/>
    <w:rsid w:val="00CE7D1E"/>
    <w:rsid w:val="00CE7ED5"/>
    <w:rsid w:val="00CF0441"/>
    <w:rsid w:val="00CF0678"/>
    <w:rsid w:val="00CF06E6"/>
    <w:rsid w:val="00CF170E"/>
    <w:rsid w:val="00CF1B5A"/>
    <w:rsid w:val="00CF1D9D"/>
    <w:rsid w:val="00CF2792"/>
    <w:rsid w:val="00CF2A39"/>
    <w:rsid w:val="00CF2B05"/>
    <w:rsid w:val="00CF30D9"/>
    <w:rsid w:val="00CF4242"/>
    <w:rsid w:val="00CF47FF"/>
    <w:rsid w:val="00CF4908"/>
    <w:rsid w:val="00CF5750"/>
    <w:rsid w:val="00CF5BF9"/>
    <w:rsid w:val="00CF5C08"/>
    <w:rsid w:val="00CF5F13"/>
    <w:rsid w:val="00CF627C"/>
    <w:rsid w:val="00CF6344"/>
    <w:rsid w:val="00CF6B7F"/>
    <w:rsid w:val="00CF6E43"/>
    <w:rsid w:val="00CF6F73"/>
    <w:rsid w:val="00CF70D4"/>
    <w:rsid w:val="00CF73C4"/>
    <w:rsid w:val="00CF7D2B"/>
    <w:rsid w:val="00D00022"/>
    <w:rsid w:val="00D007E8"/>
    <w:rsid w:val="00D01072"/>
    <w:rsid w:val="00D0113D"/>
    <w:rsid w:val="00D01FAF"/>
    <w:rsid w:val="00D0263B"/>
    <w:rsid w:val="00D02919"/>
    <w:rsid w:val="00D02DC8"/>
    <w:rsid w:val="00D0356A"/>
    <w:rsid w:val="00D03B24"/>
    <w:rsid w:val="00D03E2E"/>
    <w:rsid w:val="00D03E85"/>
    <w:rsid w:val="00D03FC4"/>
    <w:rsid w:val="00D04571"/>
    <w:rsid w:val="00D0462A"/>
    <w:rsid w:val="00D04867"/>
    <w:rsid w:val="00D04F89"/>
    <w:rsid w:val="00D051BC"/>
    <w:rsid w:val="00D05667"/>
    <w:rsid w:val="00D05B12"/>
    <w:rsid w:val="00D05E51"/>
    <w:rsid w:val="00D0606A"/>
    <w:rsid w:val="00D0631E"/>
    <w:rsid w:val="00D06664"/>
    <w:rsid w:val="00D066BB"/>
    <w:rsid w:val="00D06ABD"/>
    <w:rsid w:val="00D06D96"/>
    <w:rsid w:val="00D06FA0"/>
    <w:rsid w:val="00D07896"/>
    <w:rsid w:val="00D07C80"/>
    <w:rsid w:val="00D10E16"/>
    <w:rsid w:val="00D11316"/>
    <w:rsid w:val="00D1190A"/>
    <w:rsid w:val="00D119AA"/>
    <w:rsid w:val="00D11A64"/>
    <w:rsid w:val="00D11C44"/>
    <w:rsid w:val="00D11C78"/>
    <w:rsid w:val="00D12AC1"/>
    <w:rsid w:val="00D139B6"/>
    <w:rsid w:val="00D13DF9"/>
    <w:rsid w:val="00D13F37"/>
    <w:rsid w:val="00D13FE2"/>
    <w:rsid w:val="00D140C3"/>
    <w:rsid w:val="00D14222"/>
    <w:rsid w:val="00D142F1"/>
    <w:rsid w:val="00D145E3"/>
    <w:rsid w:val="00D146D5"/>
    <w:rsid w:val="00D152E1"/>
    <w:rsid w:val="00D1541C"/>
    <w:rsid w:val="00D1574D"/>
    <w:rsid w:val="00D163F8"/>
    <w:rsid w:val="00D16729"/>
    <w:rsid w:val="00D16977"/>
    <w:rsid w:val="00D16997"/>
    <w:rsid w:val="00D16DC2"/>
    <w:rsid w:val="00D17279"/>
    <w:rsid w:val="00D17783"/>
    <w:rsid w:val="00D17E4F"/>
    <w:rsid w:val="00D17EF5"/>
    <w:rsid w:val="00D2083F"/>
    <w:rsid w:val="00D208F1"/>
    <w:rsid w:val="00D20B4A"/>
    <w:rsid w:val="00D20FAE"/>
    <w:rsid w:val="00D21355"/>
    <w:rsid w:val="00D21959"/>
    <w:rsid w:val="00D21D9F"/>
    <w:rsid w:val="00D21E40"/>
    <w:rsid w:val="00D2273D"/>
    <w:rsid w:val="00D22F30"/>
    <w:rsid w:val="00D2332B"/>
    <w:rsid w:val="00D236AA"/>
    <w:rsid w:val="00D24080"/>
    <w:rsid w:val="00D24234"/>
    <w:rsid w:val="00D244A9"/>
    <w:rsid w:val="00D24A3D"/>
    <w:rsid w:val="00D24C70"/>
    <w:rsid w:val="00D25235"/>
    <w:rsid w:val="00D25708"/>
    <w:rsid w:val="00D25F01"/>
    <w:rsid w:val="00D25FCE"/>
    <w:rsid w:val="00D260ED"/>
    <w:rsid w:val="00D267DE"/>
    <w:rsid w:val="00D26BBB"/>
    <w:rsid w:val="00D26D29"/>
    <w:rsid w:val="00D2720A"/>
    <w:rsid w:val="00D2724F"/>
    <w:rsid w:val="00D27541"/>
    <w:rsid w:val="00D27A2A"/>
    <w:rsid w:val="00D27AEB"/>
    <w:rsid w:val="00D27EA1"/>
    <w:rsid w:val="00D27EBF"/>
    <w:rsid w:val="00D27ECF"/>
    <w:rsid w:val="00D30B02"/>
    <w:rsid w:val="00D30E8A"/>
    <w:rsid w:val="00D31199"/>
    <w:rsid w:val="00D31262"/>
    <w:rsid w:val="00D31B53"/>
    <w:rsid w:val="00D31B59"/>
    <w:rsid w:val="00D31D37"/>
    <w:rsid w:val="00D31D6B"/>
    <w:rsid w:val="00D320AE"/>
    <w:rsid w:val="00D320FE"/>
    <w:rsid w:val="00D322FB"/>
    <w:rsid w:val="00D324D0"/>
    <w:rsid w:val="00D326F3"/>
    <w:rsid w:val="00D32BC7"/>
    <w:rsid w:val="00D33239"/>
    <w:rsid w:val="00D3337B"/>
    <w:rsid w:val="00D33405"/>
    <w:rsid w:val="00D33419"/>
    <w:rsid w:val="00D33772"/>
    <w:rsid w:val="00D33F74"/>
    <w:rsid w:val="00D348F3"/>
    <w:rsid w:val="00D349A8"/>
    <w:rsid w:val="00D34B35"/>
    <w:rsid w:val="00D34C04"/>
    <w:rsid w:val="00D34C11"/>
    <w:rsid w:val="00D3509D"/>
    <w:rsid w:val="00D35231"/>
    <w:rsid w:val="00D35A4C"/>
    <w:rsid w:val="00D36546"/>
    <w:rsid w:val="00D36764"/>
    <w:rsid w:val="00D36998"/>
    <w:rsid w:val="00D36E15"/>
    <w:rsid w:val="00D36EA0"/>
    <w:rsid w:val="00D375DC"/>
    <w:rsid w:val="00D37869"/>
    <w:rsid w:val="00D37A36"/>
    <w:rsid w:val="00D37A3C"/>
    <w:rsid w:val="00D37AC6"/>
    <w:rsid w:val="00D37C60"/>
    <w:rsid w:val="00D4006C"/>
    <w:rsid w:val="00D40600"/>
    <w:rsid w:val="00D40A11"/>
    <w:rsid w:val="00D41228"/>
    <w:rsid w:val="00D4134C"/>
    <w:rsid w:val="00D415DA"/>
    <w:rsid w:val="00D41833"/>
    <w:rsid w:val="00D41E8D"/>
    <w:rsid w:val="00D41F39"/>
    <w:rsid w:val="00D432FC"/>
    <w:rsid w:val="00D4332D"/>
    <w:rsid w:val="00D434FC"/>
    <w:rsid w:val="00D4390D"/>
    <w:rsid w:val="00D43B9F"/>
    <w:rsid w:val="00D43E04"/>
    <w:rsid w:val="00D44908"/>
    <w:rsid w:val="00D44C85"/>
    <w:rsid w:val="00D44DA1"/>
    <w:rsid w:val="00D44E2A"/>
    <w:rsid w:val="00D4511B"/>
    <w:rsid w:val="00D45137"/>
    <w:rsid w:val="00D45260"/>
    <w:rsid w:val="00D452D4"/>
    <w:rsid w:val="00D4540E"/>
    <w:rsid w:val="00D4574E"/>
    <w:rsid w:val="00D45B2F"/>
    <w:rsid w:val="00D45EC9"/>
    <w:rsid w:val="00D460C6"/>
    <w:rsid w:val="00D46C2C"/>
    <w:rsid w:val="00D47DE3"/>
    <w:rsid w:val="00D5006E"/>
    <w:rsid w:val="00D504C9"/>
    <w:rsid w:val="00D505C4"/>
    <w:rsid w:val="00D505DB"/>
    <w:rsid w:val="00D50680"/>
    <w:rsid w:val="00D50D26"/>
    <w:rsid w:val="00D50D4F"/>
    <w:rsid w:val="00D50D8C"/>
    <w:rsid w:val="00D50EF7"/>
    <w:rsid w:val="00D517C0"/>
    <w:rsid w:val="00D5185F"/>
    <w:rsid w:val="00D51AD5"/>
    <w:rsid w:val="00D52091"/>
    <w:rsid w:val="00D520C7"/>
    <w:rsid w:val="00D52D11"/>
    <w:rsid w:val="00D53AF6"/>
    <w:rsid w:val="00D53D2C"/>
    <w:rsid w:val="00D53FEA"/>
    <w:rsid w:val="00D54750"/>
    <w:rsid w:val="00D54AAE"/>
    <w:rsid w:val="00D54F94"/>
    <w:rsid w:val="00D55060"/>
    <w:rsid w:val="00D552EC"/>
    <w:rsid w:val="00D5582B"/>
    <w:rsid w:val="00D558C6"/>
    <w:rsid w:val="00D55ED1"/>
    <w:rsid w:val="00D5623B"/>
    <w:rsid w:val="00D56303"/>
    <w:rsid w:val="00D56645"/>
    <w:rsid w:val="00D568E8"/>
    <w:rsid w:val="00D56989"/>
    <w:rsid w:val="00D5726B"/>
    <w:rsid w:val="00D5769D"/>
    <w:rsid w:val="00D57974"/>
    <w:rsid w:val="00D57D62"/>
    <w:rsid w:val="00D57DDD"/>
    <w:rsid w:val="00D57F0A"/>
    <w:rsid w:val="00D57FDE"/>
    <w:rsid w:val="00D60082"/>
    <w:rsid w:val="00D601F7"/>
    <w:rsid w:val="00D60464"/>
    <w:rsid w:val="00D60A8A"/>
    <w:rsid w:val="00D60B17"/>
    <w:rsid w:val="00D60F6A"/>
    <w:rsid w:val="00D61047"/>
    <w:rsid w:val="00D615C0"/>
    <w:rsid w:val="00D61A0D"/>
    <w:rsid w:val="00D61AB3"/>
    <w:rsid w:val="00D61B64"/>
    <w:rsid w:val="00D61C3E"/>
    <w:rsid w:val="00D62883"/>
    <w:rsid w:val="00D62BC0"/>
    <w:rsid w:val="00D632CB"/>
    <w:rsid w:val="00D6331A"/>
    <w:rsid w:val="00D6363C"/>
    <w:rsid w:val="00D64086"/>
    <w:rsid w:val="00D644C8"/>
    <w:rsid w:val="00D64602"/>
    <w:rsid w:val="00D648B9"/>
    <w:rsid w:val="00D64F9B"/>
    <w:rsid w:val="00D6509A"/>
    <w:rsid w:val="00D6513A"/>
    <w:rsid w:val="00D65322"/>
    <w:rsid w:val="00D653D6"/>
    <w:rsid w:val="00D6542F"/>
    <w:rsid w:val="00D6571B"/>
    <w:rsid w:val="00D6577E"/>
    <w:rsid w:val="00D65A7D"/>
    <w:rsid w:val="00D65B2D"/>
    <w:rsid w:val="00D65E80"/>
    <w:rsid w:val="00D66917"/>
    <w:rsid w:val="00D66954"/>
    <w:rsid w:val="00D66BE8"/>
    <w:rsid w:val="00D67230"/>
    <w:rsid w:val="00D67335"/>
    <w:rsid w:val="00D6750C"/>
    <w:rsid w:val="00D67633"/>
    <w:rsid w:val="00D67969"/>
    <w:rsid w:val="00D67F40"/>
    <w:rsid w:val="00D70232"/>
    <w:rsid w:val="00D702E8"/>
    <w:rsid w:val="00D706CF"/>
    <w:rsid w:val="00D7073F"/>
    <w:rsid w:val="00D707F6"/>
    <w:rsid w:val="00D70964"/>
    <w:rsid w:val="00D70E5F"/>
    <w:rsid w:val="00D71517"/>
    <w:rsid w:val="00D71948"/>
    <w:rsid w:val="00D71EA9"/>
    <w:rsid w:val="00D7260B"/>
    <w:rsid w:val="00D729ED"/>
    <w:rsid w:val="00D72DDA"/>
    <w:rsid w:val="00D72DF9"/>
    <w:rsid w:val="00D73282"/>
    <w:rsid w:val="00D73423"/>
    <w:rsid w:val="00D7348B"/>
    <w:rsid w:val="00D7381C"/>
    <w:rsid w:val="00D73C44"/>
    <w:rsid w:val="00D74876"/>
    <w:rsid w:val="00D749A4"/>
    <w:rsid w:val="00D749D7"/>
    <w:rsid w:val="00D74C22"/>
    <w:rsid w:val="00D74DCB"/>
    <w:rsid w:val="00D75231"/>
    <w:rsid w:val="00D75593"/>
    <w:rsid w:val="00D75618"/>
    <w:rsid w:val="00D75B99"/>
    <w:rsid w:val="00D75EA9"/>
    <w:rsid w:val="00D7613B"/>
    <w:rsid w:val="00D7620D"/>
    <w:rsid w:val="00D76774"/>
    <w:rsid w:val="00D7682C"/>
    <w:rsid w:val="00D76D88"/>
    <w:rsid w:val="00D77227"/>
    <w:rsid w:val="00D77B5F"/>
    <w:rsid w:val="00D800A0"/>
    <w:rsid w:val="00D80330"/>
    <w:rsid w:val="00D809AA"/>
    <w:rsid w:val="00D80CD2"/>
    <w:rsid w:val="00D80F47"/>
    <w:rsid w:val="00D810EA"/>
    <w:rsid w:val="00D8116B"/>
    <w:rsid w:val="00D8124D"/>
    <w:rsid w:val="00D819F4"/>
    <w:rsid w:val="00D82211"/>
    <w:rsid w:val="00D82296"/>
    <w:rsid w:val="00D82B2D"/>
    <w:rsid w:val="00D82B30"/>
    <w:rsid w:val="00D82D2B"/>
    <w:rsid w:val="00D8348F"/>
    <w:rsid w:val="00D836EC"/>
    <w:rsid w:val="00D83B1C"/>
    <w:rsid w:val="00D8405D"/>
    <w:rsid w:val="00D84249"/>
    <w:rsid w:val="00D84307"/>
    <w:rsid w:val="00D846D1"/>
    <w:rsid w:val="00D84C90"/>
    <w:rsid w:val="00D84E14"/>
    <w:rsid w:val="00D85120"/>
    <w:rsid w:val="00D85311"/>
    <w:rsid w:val="00D854AA"/>
    <w:rsid w:val="00D85A49"/>
    <w:rsid w:val="00D85D2C"/>
    <w:rsid w:val="00D86186"/>
    <w:rsid w:val="00D86329"/>
    <w:rsid w:val="00D86B03"/>
    <w:rsid w:val="00D86C24"/>
    <w:rsid w:val="00D86E18"/>
    <w:rsid w:val="00D86E84"/>
    <w:rsid w:val="00D8720C"/>
    <w:rsid w:val="00D879B4"/>
    <w:rsid w:val="00D87C15"/>
    <w:rsid w:val="00D902A4"/>
    <w:rsid w:val="00D902F6"/>
    <w:rsid w:val="00D9058F"/>
    <w:rsid w:val="00D907BA"/>
    <w:rsid w:val="00D90ACD"/>
    <w:rsid w:val="00D9130E"/>
    <w:rsid w:val="00D914E2"/>
    <w:rsid w:val="00D91665"/>
    <w:rsid w:val="00D918C8"/>
    <w:rsid w:val="00D91BD0"/>
    <w:rsid w:val="00D92524"/>
    <w:rsid w:val="00D92AE5"/>
    <w:rsid w:val="00D92C0B"/>
    <w:rsid w:val="00D92C43"/>
    <w:rsid w:val="00D92F63"/>
    <w:rsid w:val="00D93B62"/>
    <w:rsid w:val="00D93B98"/>
    <w:rsid w:val="00D93CD1"/>
    <w:rsid w:val="00D940B4"/>
    <w:rsid w:val="00D942C5"/>
    <w:rsid w:val="00D946FD"/>
    <w:rsid w:val="00D94EF7"/>
    <w:rsid w:val="00D959D8"/>
    <w:rsid w:val="00D95CBF"/>
    <w:rsid w:val="00D961AF"/>
    <w:rsid w:val="00D96255"/>
    <w:rsid w:val="00D96709"/>
    <w:rsid w:val="00D969EA"/>
    <w:rsid w:val="00D979EF"/>
    <w:rsid w:val="00D97B44"/>
    <w:rsid w:val="00D97BE4"/>
    <w:rsid w:val="00DA0082"/>
    <w:rsid w:val="00DA00C1"/>
    <w:rsid w:val="00DA0BD2"/>
    <w:rsid w:val="00DA0BF2"/>
    <w:rsid w:val="00DA0F3D"/>
    <w:rsid w:val="00DA100B"/>
    <w:rsid w:val="00DA1072"/>
    <w:rsid w:val="00DA191F"/>
    <w:rsid w:val="00DA1B53"/>
    <w:rsid w:val="00DA3444"/>
    <w:rsid w:val="00DA3760"/>
    <w:rsid w:val="00DA3837"/>
    <w:rsid w:val="00DA4134"/>
    <w:rsid w:val="00DA430B"/>
    <w:rsid w:val="00DA460F"/>
    <w:rsid w:val="00DA4EC3"/>
    <w:rsid w:val="00DA50FB"/>
    <w:rsid w:val="00DA5392"/>
    <w:rsid w:val="00DA5E0B"/>
    <w:rsid w:val="00DA61CB"/>
    <w:rsid w:val="00DA6A8D"/>
    <w:rsid w:val="00DA6ACD"/>
    <w:rsid w:val="00DA6B08"/>
    <w:rsid w:val="00DA6D6F"/>
    <w:rsid w:val="00DA760C"/>
    <w:rsid w:val="00DA7662"/>
    <w:rsid w:val="00DA77C6"/>
    <w:rsid w:val="00DA7F8C"/>
    <w:rsid w:val="00DB0166"/>
    <w:rsid w:val="00DB01EB"/>
    <w:rsid w:val="00DB0507"/>
    <w:rsid w:val="00DB05AB"/>
    <w:rsid w:val="00DB062E"/>
    <w:rsid w:val="00DB064C"/>
    <w:rsid w:val="00DB0F99"/>
    <w:rsid w:val="00DB0FA2"/>
    <w:rsid w:val="00DB1105"/>
    <w:rsid w:val="00DB1719"/>
    <w:rsid w:val="00DB1D71"/>
    <w:rsid w:val="00DB2130"/>
    <w:rsid w:val="00DB24F1"/>
    <w:rsid w:val="00DB33BA"/>
    <w:rsid w:val="00DB3796"/>
    <w:rsid w:val="00DB3BF2"/>
    <w:rsid w:val="00DB3C56"/>
    <w:rsid w:val="00DB40BC"/>
    <w:rsid w:val="00DB472B"/>
    <w:rsid w:val="00DB4795"/>
    <w:rsid w:val="00DB4AA5"/>
    <w:rsid w:val="00DB4C0D"/>
    <w:rsid w:val="00DB5109"/>
    <w:rsid w:val="00DB5378"/>
    <w:rsid w:val="00DB5557"/>
    <w:rsid w:val="00DB555A"/>
    <w:rsid w:val="00DB56A1"/>
    <w:rsid w:val="00DB5740"/>
    <w:rsid w:val="00DB5AB6"/>
    <w:rsid w:val="00DB5BF4"/>
    <w:rsid w:val="00DB644D"/>
    <w:rsid w:val="00DB68A8"/>
    <w:rsid w:val="00DB6E63"/>
    <w:rsid w:val="00DB6E9F"/>
    <w:rsid w:val="00DB712D"/>
    <w:rsid w:val="00DB765B"/>
    <w:rsid w:val="00DB7A10"/>
    <w:rsid w:val="00DB7A32"/>
    <w:rsid w:val="00DC0060"/>
    <w:rsid w:val="00DC02F2"/>
    <w:rsid w:val="00DC0518"/>
    <w:rsid w:val="00DC08D5"/>
    <w:rsid w:val="00DC0C35"/>
    <w:rsid w:val="00DC0C88"/>
    <w:rsid w:val="00DC0E85"/>
    <w:rsid w:val="00DC17E0"/>
    <w:rsid w:val="00DC1B7C"/>
    <w:rsid w:val="00DC2891"/>
    <w:rsid w:val="00DC2A47"/>
    <w:rsid w:val="00DC2CF1"/>
    <w:rsid w:val="00DC3275"/>
    <w:rsid w:val="00DC35CB"/>
    <w:rsid w:val="00DC38DB"/>
    <w:rsid w:val="00DC3917"/>
    <w:rsid w:val="00DC39D2"/>
    <w:rsid w:val="00DC3E03"/>
    <w:rsid w:val="00DC40A3"/>
    <w:rsid w:val="00DC48C6"/>
    <w:rsid w:val="00DC5033"/>
    <w:rsid w:val="00DC52F3"/>
    <w:rsid w:val="00DC55F8"/>
    <w:rsid w:val="00DC6151"/>
    <w:rsid w:val="00DC7345"/>
    <w:rsid w:val="00DC7643"/>
    <w:rsid w:val="00DC7D92"/>
    <w:rsid w:val="00DC7FCA"/>
    <w:rsid w:val="00DD09CF"/>
    <w:rsid w:val="00DD0C13"/>
    <w:rsid w:val="00DD1036"/>
    <w:rsid w:val="00DD117C"/>
    <w:rsid w:val="00DD141A"/>
    <w:rsid w:val="00DD145F"/>
    <w:rsid w:val="00DD1486"/>
    <w:rsid w:val="00DD1AD7"/>
    <w:rsid w:val="00DD1E7C"/>
    <w:rsid w:val="00DD2270"/>
    <w:rsid w:val="00DD29C4"/>
    <w:rsid w:val="00DD2AD2"/>
    <w:rsid w:val="00DD2DC3"/>
    <w:rsid w:val="00DD2F2C"/>
    <w:rsid w:val="00DD2F3A"/>
    <w:rsid w:val="00DD30C2"/>
    <w:rsid w:val="00DD3479"/>
    <w:rsid w:val="00DD3766"/>
    <w:rsid w:val="00DD3F09"/>
    <w:rsid w:val="00DD4261"/>
    <w:rsid w:val="00DD42E8"/>
    <w:rsid w:val="00DD4554"/>
    <w:rsid w:val="00DD4591"/>
    <w:rsid w:val="00DD4A28"/>
    <w:rsid w:val="00DD5345"/>
    <w:rsid w:val="00DD5506"/>
    <w:rsid w:val="00DD5510"/>
    <w:rsid w:val="00DD58E4"/>
    <w:rsid w:val="00DD5CEF"/>
    <w:rsid w:val="00DD6123"/>
    <w:rsid w:val="00DD621D"/>
    <w:rsid w:val="00DD6981"/>
    <w:rsid w:val="00DD6CFF"/>
    <w:rsid w:val="00DD7DA0"/>
    <w:rsid w:val="00DD7E7A"/>
    <w:rsid w:val="00DD7F27"/>
    <w:rsid w:val="00DD7F8B"/>
    <w:rsid w:val="00DE0181"/>
    <w:rsid w:val="00DE035C"/>
    <w:rsid w:val="00DE0619"/>
    <w:rsid w:val="00DE0741"/>
    <w:rsid w:val="00DE0FC5"/>
    <w:rsid w:val="00DE180E"/>
    <w:rsid w:val="00DE1BDC"/>
    <w:rsid w:val="00DE2268"/>
    <w:rsid w:val="00DE2296"/>
    <w:rsid w:val="00DE2606"/>
    <w:rsid w:val="00DE27E0"/>
    <w:rsid w:val="00DE2C8C"/>
    <w:rsid w:val="00DE2E7D"/>
    <w:rsid w:val="00DE3294"/>
    <w:rsid w:val="00DE3A6E"/>
    <w:rsid w:val="00DE4179"/>
    <w:rsid w:val="00DE5711"/>
    <w:rsid w:val="00DE5866"/>
    <w:rsid w:val="00DE5CEB"/>
    <w:rsid w:val="00DE5FAD"/>
    <w:rsid w:val="00DE5FB1"/>
    <w:rsid w:val="00DE6551"/>
    <w:rsid w:val="00DE77D0"/>
    <w:rsid w:val="00DE7871"/>
    <w:rsid w:val="00DE7994"/>
    <w:rsid w:val="00DF0587"/>
    <w:rsid w:val="00DF0ED9"/>
    <w:rsid w:val="00DF11D8"/>
    <w:rsid w:val="00DF192C"/>
    <w:rsid w:val="00DF1A4C"/>
    <w:rsid w:val="00DF1EF7"/>
    <w:rsid w:val="00DF22F2"/>
    <w:rsid w:val="00DF2B4C"/>
    <w:rsid w:val="00DF2C06"/>
    <w:rsid w:val="00DF2CB6"/>
    <w:rsid w:val="00DF2F0C"/>
    <w:rsid w:val="00DF3004"/>
    <w:rsid w:val="00DF351E"/>
    <w:rsid w:val="00DF355C"/>
    <w:rsid w:val="00DF3C15"/>
    <w:rsid w:val="00DF3C23"/>
    <w:rsid w:val="00DF3DF5"/>
    <w:rsid w:val="00DF3F55"/>
    <w:rsid w:val="00DF42CB"/>
    <w:rsid w:val="00DF45D8"/>
    <w:rsid w:val="00DF471A"/>
    <w:rsid w:val="00DF487D"/>
    <w:rsid w:val="00DF4A44"/>
    <w:rsid w:val="00DF4E1D"/>
    <w:rsid w:val="00DF50E3"/>
    <w:rsid w:val="00DF5645"/>
    <w:rsid w:val="00DF5698"/>
    <w:rsid w:val="00DF5826"/>
    <w:rsid w:val="00DF5855"/>
    <w:rsid w:val="00DF5C1D"/>
    <w:rsid w:val="00DF6292"/>
    <w:rsid w:val="00DF6427"/>
    <w:rsid w:val="00DF690E"/>
    <w:rsid w:val="00DF6E97"/>
    <w:rsid w:val="00DF7549"/>
    <w:rsid w:val="00DF7FEA"/>
    <w:rsid w:val="00E0043D"/>
    <w:rsid w:val="00E0056B"/>
    <w:rsid w:val="00E0056E"/>
    <w:rsid w:val="00E00DE7"/>
    <w:rsid w:val="00E00E88"/>
    <w:rsid w:val="00E01D07"/>
    <w:rsid w:val="00E02286"/>
    <w:rsid w:val="00E02683"/>
    <w:rsid w:val="00E027FD"/>
    <w:rsid w:val="00E0284F"/>
    <w:rsid w:val="00E02D0B"/>
    <w:rsid w:val="00E03080"/>
    <w:rsid w:val="00E03382"/>
    <w:rsid w:val="00E033FA"/>
    <w:rsid w:val="00E03792"/>
    <w:rsid w:val="00E03BCB"/>
    <w:rsid w:val="00E03CF6"/>
    <w:rsid w:val="00E03D41"/>
    <w:rsid w:val="00E03FA0"/>
    <w:rsid w:val="00E0440F"/>
    <w:rsid w:val="00E045A3"/>
    <w:rsid w:val="00E04A84"/>
    <w:rsid w:val="00E04E60"/>
    <w:rsid w:val="00E050C5"/>
    <w:rsid w:val="00E0554B"/>
    <w:rsid w:val="00E05FAE"/>
    <w:rsid w:val="00E06006"/>
    <w:rsid w:val="00E066A9"/>
    <w:rsid w:val="00E06D42"/>
    <w:rsid w:val="00E06D4D"/>
    <w:rsid w:val="00E07B16"/>
    <w:rsid w:val="00E10148"/>
    <w:rsid w:val="00E10174"/>
    <w:rsid w:val="00E101F8"/>
    <w:rsid w:val="00E1074C"/>
    <w:rsid w:val="00E10806"/>
    <w:rsid w:val="00E10F51"/>
    <w:rsid w:val="00E11221"/>
    <w:rsid w:val="00E117CB"/>
    <w:rsid w:val="00E119BD"/>
    <w:rsid w:val="00E1229D"/>
    <w:rsid w:val="00E122C6"/>
    <w:rsid w:val="00E123C9"/>
    <w:rsid w:val="00E126E4"/>
    <w:rsid w:val="00E127BB"/>
    <w:rsid w:val="00E127F9"/>
    <w:rsid w:val="00E12AEF"/>
    <w:rsid w:val="00E12B78"/>
    <w:rsid w:val="00E12B81"/>
    <w:rsid w:val="00E12C8A"/>
    <w:rsid w:val="00E12D35"/>
    <w:rsid w:val="00E12EA1"/>
    <w:rsid w:val="00E130B3"/>
    <w:rsid w:val="00E13158"/>
    <w:rsid w:val="00E13330"/>
    <w:rsid w:val="00E13FAA"/>
    <w:rsid w:val="00E14298"/>
    <w:rsid w:val="00E142CD"/>
    <w:rsid w:val="00E14383"/>
    <w:rsid w:val="00E14A7D"/>
    <w:rsid w:val="00E14F9F"/>
    <w:rsid w:val="00E150D7"/>
    <w:rsid w:val="00E152B1"/>
    <w:rsid w:val="00E155C9"/>
    <w:rsid w:val="00E16278"/>
    <w:rsid w:val="00E1645E"/>
    <w:rsid w:val="00E167B3"/>
    <w:rsid w:val="00E16815"/>
    <w:rsid w:val="00E168DA"/>
    <w:rsid w:val="00E16C65"/>
    <w:rsid w:val="00E179F3"/>
    <w:rsid w:val="00E17A81"/>
    <w:rsid w:val="00E17AE6"/>
    <w:rsid w:val="00E17D58"/>
    <w:rsid w:val="00E20529"/>
    <w:rsid w:val="00E206C3"/>
    <w:rsid w:val="00E208EC"/>
    <w:rsid w:val="00E20950"/>
    <w:rsid w:val="00E20F47"/>
    <w:rsid w:val="00E21927"/>
    <w:rsid w:val="00E219E7"/>
    <w:rsid w:val="00E21D09"/>
    <w:rsid w:val="00E21D5B"/>
    <w:rsid w:val="00E21DB9"/>
    <w:rsid w:val="00E21DCC"/>
    <w:rsid w:val="00E227E6"/>
    <w:rsid w:val="00E22844"/>
    <w:rsid w:val="00E22A42"/>
    <w:rsid w:val="00E22BBA"/>
    <w:rsid w:val="00E23061"/>
    <w:rsid w:val="00E230A2"/>
    <w:rsid w:val="00E23413"/>
    <w:rsid w:val="00E23451"/>
    <w:rsid w:val="00E23557"/>
    <w:rsid w:val="00E23C66"/>
    <w:rsid w:val="00E24114"/>
    <w:rsid w:val="00E24A72"/>
    <w:rsid w:val="00E24BEE"/>
    <w:rsid w:val="00E2563D"/>
    <w:rsid w:val="00E256B7"/>
    <w:rsid w:val="00E25F67"/>
    <w:rsid w:val="00E25F98"/>
    <w:rsid w:val="00E265C2"/>
    <w:rsid w:val="00E26BA7"/>
    <w:rsid w:val="00E26EC7"/>
    <w:rsid w:val="00E27057"/>
    <w:rsid w:val="00E27753"/>
    <w:rsid w:val="00E302DE"/>
    <w:rsid w:val="00E3039E"/>
    <w:rsid w:val="00E3062F"/>
    <w:rsid w:val="00E30BA8"/>
    <w:rsid w:val="00E31016"/>
    <w:rsid w:val="00E31194"/>
    <w:rsid w:val="00E31766"/>
    <w:rsid w:val="00E3184D"/>
    <w:rsid w:val="00E319AB"/>
    <w:rsid w:val="00E321B6"/>
    <w:rsid w:val="00E321D7"/>
    <w:rsid w:val="00E3231A"/>
    <w:rsid w:val="00E3294A"/>
    <w:rsid w:val="00E32B01"/>
    <w:rsid w:val="00E336ED"/>
    <w:rsid w:val="00E33B18"/>
    <w:rsid w:val="00E33D15"/>
    <w:rsid w:val="00E33D80"/>
    <w:rsid w:val="00E33E0B"/>
    <w:rsid w:val="00E33E9D"/>
    <w:rsid w:val="00E3425F"/>
    <w:rsid w:val="00E342B0"/>
    <w:rsid w:val="00E34334"/>
    <w:rsid w:val="00E34354"/>
    <w:rsid w:val="00E34714"/>
    <w:rsid w:val="00E34A8A"/>
    <w:rsid w:val="00E35014"/>
    <w:rsid w:val="00E350BE"/>
    <w:rsid w:val="00E3530B"/>
    <w:rsid w:val="00E35660"/>
    <w:rsid w:val="00E35697"/>
    <w:rsid w:val="00E3593A"/>
    <w:rsid w:val="00E35975"/>
    <w:rsid w:val="00E36242"/>
    <w:rsid w:val="00E365AA"/>
    <w:rsid w:val="00E3666C"/>
    <w:rsid w:val="00E368DA"/>
    <w:rsid w:val="00E36D24"/>
    <w:rsid w:val="00E36D25"/>
    <w:rsid w:val="00E36DA4"/>
    <w:rsid w:val="00E36DE3"/>
    <w:rsid w:val="00E36E45"/>
    <w:rsid w:val="00E36E65"/>
    <w:rsid w:val="00E36FDB"/>
    <w:rsid w:val="00E36FFE"/>
    <w:rsid w:val="00E37609"/>
    <w:rsid w:val="00E37726"/>
    <w:rsid w:val="00E40229"/>
    <w:rsid w:val="00E40436"/>
    <w:rsid w:val="00E40506"/>
    <w:rsid w:val="00E405D3"/>
    <w:rsid w:val="00E408DA"/>
    <w:rsid w:val="00E40975"/>
    <w:rsid w:val="00E40CF4"/>
    <w:rsid w:val="00E411F7"/>
    <w:rsid w:val="00E42370"/>
    <w:rsid w:val="00E423A5"/>
    <w:rsid w:val="00E42560"/>
    <w:rsid w:val="00E4288F"/>
    <w:rsid w:val="00E42C48"/>
    <w:rsid w:val="00E43865"/>
    <w:rsid w:val="00E4429A"/>
    <w:rsid w:val="00E4470B"/>
    <w:rsid w:val="00E44F78"/>
    <w:rsid w:val="00E44FA8"/>
    <w:rsid w:val="00E45675"/>
    <w:rsid w:val="00E45B05"/>
    <w:rsid w:val="00E45B6C"/>
    <w:rsid w:val="00E45E54"/>
    <w:rsid w:val="00E460A9"/>
    <w:rsid w:val="00E46141"/>
    <w:rsid w:val="00E46158"/>
    <w:rsid w:val="00E46432"/>
    <w:rsid w:val="00E465D0"/>
    <w:rsid w:val="00E46DEA"/>
    <w:rsid w:val="00E47071"/>
    <w:rsid w:val="00E470C6"/>
    <w:rsid w:val="00E472C5"/>
    <w:rsid w:val="00E4776D"/>
    <w:rsid w:val="00E47A8E"/>
    <w:rsid w:val="00E5001F"/>
    <w:rsid w:val="00E50127"/>
    <w:rsid w:val="00E5027E"/>
    <w:rsid w:val="00E50E2C"/>
    <w:rsid w:val="00E51171"/>
    <w:rsid w:val="00E51B9D"/>
    <w:rsid w:val="00E51F7D"/>
    <w:rsid w:val="00E5219C"/>
    <w:rsid w:val="00E5232D"/>
    <w:rsid w:val="00E52DC4"/>
    <w:rsid w:val="00E53310"/>
    <w:rsid w:val="00E53BA0"/>
    <w:rsid w:val="00E53FDF"/>
    <w:rsid w:val="00E545D3"/>
    <w:rsid w:val="00E546A5"/>
    <w:rsid w:val="00E54D1A"/>
    <w:rsid w:val="00E55587"/>
    <w:rsid w:val="00E55A7A"/>
    <w:rsid w:val="00E55AF1"/>
    <w:rsid w:val="00E55B68"/>
    <w:rsid w:val="00E55C70"/>
    <w:rsid w:val="00E56143"/>
    <w:rsid w:val="00E56342"/>
    <w:rsid w:val="00E56C7B"/>
    <w:rsid w:val="00E56EA6"/>
    <w:rsid w:val="00E5725B"/>
    <w:rsid w:val="00E57403"/>
    <w:rsid w:val="00E57431"/>
    <w:rsid w:val="00E57A0F"/>
    <w:rsid w:val="00E57C4B"/>
    <w:rsid w:val="00E57F82"/>
    <w:rsid w:val="00E60F1B"/>
    <w:rsid w:val="00E60F7E"/>
    <w:rsid w:val="00E612F7"/>
    <w:rsid w:val="00E61372"/>
    <w:rsid w:val="00E61424"/>
    <w:rsid w:val="00E61A49"/>
    <w:rsid w:val="00E61C37"/>
    <w:rsid w:val="00E620C5"/>
    <w:rsid w:val="00E627BA"/>
    <w:rsid w:val="00E62E8A"/>
    <w:rsid w:val="00E63424"/>
    <w:rsid w:val="00E636F2"/>
    <w:rsid w:val="00E636F5"/>
    <w:rsid w:val="00E63A0F"/>
    <w:rsid w:val="00E63BCE"/>
    <w:rsid w:val="00E63CA0"/>
    <w:rsid w:val="00E644BC"/>
    <w:rsid w:val="00E64571"/>
    <w:rsid w:val="00E64744"/>
    <w:rsid w:val="00E64BE7"/>
    <w:rsid w:val="00E64E74"/>
    <w:rsid w:val="00E65293"/>
    <w:rsid w:val="00E652E1"/>
    <w:rsid w:val="00E655E2"/>
    <w:rsid w:val="00E658FA"/>
    <w:rsid w:val="00E65CAC"/>
    <w:rsid w:val="00E662AD"/>
    <w:rsid w:val="00E66481"/>
    <w:rsid w:val="00E66635"/>
    <w:rsid w:val="00E66C36"/>
    <w:rsid w:val="00E66C4D"/>
    <w:rsid w:val="00E66C79"/>
    <w:rsid w:val="00E66FA9"/>
    <w:rsid w:val="00E67146"/>
    <w:rsid w:val="00E671AE"/>
    <w:rsid w:val="00E6738A"/>
    <w:rsid w:val="00E6769B"/>
    <w:rsid w:val="00E679CB"/>
    <w:rsid w:val="00E679F1"/>
    <w:rsid w:val="00E67D09"/>
    <w:rsid w:val="00E70308"/>
    <w:rsid w:val="00E707E9"/>
    <w:rsid w:val="00E709F2"/>
    <w:rsid w:val="00E7108B"/>
    <w:rsid w:val="00E71256"/>
    <w:rsid w:val="00E712F2"/>
    <w:rsid w:val="00E714D2"/>
    <w:rsid w:val="00E71872"/>
    <w:rsid w:val="00E71AAB"/>
    <w:rsid w:val="00E72363"/>
    <w:rsid w:val="00E72F0C"/>
    <w:rsid w:val="00E73880"/>
    <w:rsid w:val="00E73B42"/>
    <w:rsid w:val="00E73B7C"/>
    <w:rsid w:val="00E74161"/>
    <w:rsid w:val="00E746F6"/>
    <w:rsid w:val="00E74B62"/>
    <w:rsid w:val="00E74B9E"/>
    <w:rsid w:val="00E74DEB"/>
    <w:rsid w:val="00E75A24"/>
    <w:rsid w:val="00E75BEF"/>
    <w:rsid w:val="00E75D46"/>
    <w:rsid w:val="00E76167"/>
    <w:rsid w:val="00E761E8"/>
    <w:rsid w:val="00E763D8"/>
    <w:rsid w:val="00E76A5C"/>
    <w:rsid w:val="00E7734A"/>
    <w:rsid w:val="00E77975"/>
    <w:rsid w:val="00E77D34"/>
    <w:rsid w:val="00E8006E"/>
    <w:rsid w:val="00E807DD"/>
    <w:rsid w:val="00E815A0"/>
    <w:rsid w:val="00E818D8"/>
    <w:rsid w:val="00E81BA1"/>
    <w:rsid w:val="00E81DDE"/>
    <w:rsid w:val="00E81EE7"/>
    <w:rsid w:val="00E8219A"/>
    <w:rsid w:val="00E82DDF"/>
    <w:rsid w:val="00E82F29"/>
    <w:rsid w:val="00E83323"/>
    <w:rsid w:val="00E83538"/>
    <w:rsid w:val="00E83ACF"/>
    <w:rsid w:val="00E83E79"/>
    <w:rsid w:val="00E84212"/>
    <w:rsid w:val="00E8429D"/>
    <w:rsid w:val="00E84627"/>
    <w:rsid w:val="00E84A72"/>
    <w:rsid w:val="00E84AAA"/>
    <w:rsid w:val="00E84BC3"/>
    <w:rsid w:val="00E8511E"/>
    <w:rsid w:val="00E8567D"/>
    <w:rsid w:val="00E85861"/>
    <w:rsid w:val="00E86298"/>
    <w:rsid w:val="00E868DC"/>
    <w:rsid w:val="00E86B7E"/>
    <w:rsid w:val="00E870B1"/>
    <w:rsid w:val="00E8749D"/>
    <w:rsid w:val="00E9001D"/>
    <w:rsid w:val="00E905AB"/>
    <w:rsid w:val="00E90608"/>
    <w:rsid w:val="00E90A54"/>
    <w:rsid w:val="00E90B09"/>
    <w:rsid w:val="00E90DD5"/>
    <w:rsid w:val="00E91027"/>
    <w:rsid w:val="00E911B5"/>
    <w:rsid w:val="00E9187C"/>
    <w:rsid w:val="00E91BD1"/>
    <w:rsid w:val="00E92168"/>
    <w:rsid w:val="00E928E3"/>
    <w:rsid w:val="00E92906"/>
    <w:rsid w:val="00E93562"/>
    <w:rsid w:val="00E93B91"/>
    <w:rsid w:val="00E93BED"/>
    <w:rsid w:val="00E940C0"/>
    <w:rsid w:val="00E943DB"/>
    <w:rsid w:val="00E9463C"/>
    <w:rsid w:val="00E94870"/>
    <w:rsid w:val="00E94C00"/>
    <w:rsid w:val="00E95CE3"/>
    <w:rsid w:val="00E966A1"/>
    <w:rsid w:val="00E96770"/>
    <w:rsid w:val="00E96A01"/>
    <w:rsid w:val="00E96C54"/>
    <w:rsid w:val="00E96FF8"/>
    <w:rsid w:val="00E9700A"/>
    <w:rsid w:val="00E97045"/>
    <w:rsid w:val="00E9755B"/>
    <w:rsid w:val="00E9758B"/>
    <w:rsid w:val="00E9763A"/>
    <w:rsid w:val="00E97B95"/>
    <w:rsid w:val="00E97CEB"/>
    <w:rsid w:val="00E97D45"/>
    <w:rsid w:val="00E97DA9"/>
    <w:rsid w:val="00EA02C5"/>
    <w:rsid w:val="00EA0317"/>
    <w:rsid w:val="00EA09A4"/>
    <w:rsid w:val="00EA0B3A"/>
    <w:rsid w:val="00EA0B6E"/>
    <w:rsid w:val="00EA1274"/>
    <w:rsid w:val="00EA170B"/>
    <w:rsid w:val="00EA1BDE"/>
    <w:rsid w:val="00EA1E2E"/>
    <w:rsid w:val="00EA225F"/>
    <w:rsid w:val="00EA253A"/>
    <w:rsid w:val="00EA290D"/>
    <w:rsid w:val="00EA2A14"/>
    <w:rsid w:val="00EA2C82"/>
    <w:rsid w:val="00EA2E74"/>
    <w:rsid w:val="00EA3367"/>
    <w:rsid w:val="00EA34E4"/>
    <w:rsid w:val="00EA3559"/>
    <w:rsid w:val="00EA3D13"/>
    <w:rsid w:val="00EA3D20"/>
    <w:rsid w:val="00EA3DF9"/>
    <w:rsid w:val="00EA409E"/>
    <w:rsid w:val="00EA4281"/>
    <w:rsid w:val="00EA4512"/>
    <w:rsid w:val="00EA4A2F"/>
    <w:rsid w:val="00EA504B"/>
    <w:rsid w:val="00EA5161"/>
    <w:rsid w:val="00EA56E9"/>
    <w:rsid w:val="00EA607E"/>
    <w:rsid w:val="00EA630D"/>
    <w:rsid w:val="00EA6E2C"/>
    <w:rsid w:val="00EA6F2A"/>
    <w:rsid w:val="00EA7200"/>
    <w:rsid w:val="00EA7561"/>
    <w:rsid w:val="00EA77EC"/>
    <w:rsid w:val="00EA79B8"/>
    <w:rsid w:val="00EA7A49"/>
    <w:rsid w:val="00EB03E6"/>
    <w:rsid w:val="00EB09B8"/>
    <w:rsid w:val="00EB0CD3"/>
    <w:rsid w:val="00EB119D"/>
    <w:rsid w:val="00EB14F1"/>
    <w:rsid w:val="00EB2343"/>
    <w:rsid w:val="00EB2660"/>
    <w:rsid w:val="00EB283B"/>
    <w:rsid w:val="00EB2EAC"/>
    <w:rsid w:val="00EB3149"/>
    <w:rsid w:val="00EB3299"/>
    <w:rsid w:val="00EB3ED7"/>
    <w:rsid w:val="00EB4556"/>
    <w:rsid w:val="00EB4EFE"/>
    <w:rsid w:val="00EB5153"/>
    <w:rsid w:val="00EB51CD"/>
    <w:rsid w:val="00EB5333"/>
    <w:rsid w:val="00EB57E9"/>
    <w:rsid w:val="00EB600B"/>
    <w:rsid w:val="00EB6A24"/>
    <w:rsid w:val="00EB6FA8"/>
    <w:rsid w:val="00EB6FE4"/>
    <w:rsid w:val="00EB723A"/>
    <w:rsid w:val="00EB7827"/>
    <w:rsid w:val="00EB79EC"/>
    <w:rsid w:val="00EB7FC4"/>
    <w:rsid w:val="00EC010B"/>
    <w:rsid w:val="00EC01D6"/>
    <w:rsid w:val="00EC0478"/>
    <w:rsid w:val="00EC06BC"/>
    <w:rsid w:val="00EC087C"/>
    <w:rsid w:val="00EC0911"/>
    <w:rsid w:val="00EC0B28"/>
    <w:rsid w:val="00EC0BC0"/>
    <w:rsid w:val="00EC0E05"/>
    <w:rsid w:val="00EC11FA"/>
    <w:rsid w:val="00EC1227"/>
    <w:rsid w:val="00EC1BF8"/>
    <w:rsid w:val="00EC1C04"/>
    <w:rsid w:val="00EC2387"/>
    <w:rsid w:val="00EC244A"/>
    <w:rsid w:val="00EC2AEE"/>
    <w:rsid w:val="00EC3048"/>
    <w:rsid w:val="00EC3119"/>
    <w:rsid w:val="00EC3BB6"/>
    <w:rsid w:val="00EC4006"/>
    <w:rsid w:val="00EC48E8"/>
    <w:rsid w:val="00EC4960"/>
    <w:rsid w:val="00EC4B00"/>
    <w:rsid w:val="00EC4DBC"/>
    <w:rsid w:val="00EC5475"/>
    <w:rsid w:val="00EC55EC"/>
    <w:rsid w:val="00EC560E"/>
    <w:rsid w:val="00EC58C3"/>
    <w:rsid w:val="00EC5A37"/>
    <w:rsid w:val="00EC5A54"/>
    <w:rsid w:val="00EC5D53"/>
    <w:rsid w:val="00EC6224"/>
    <w:rsid w:val="00EC63C5"/>
    <w:rsid w:val="00EC6757"/>
    <w:rsid w:val="00EC6AC8"/>
    <w:rsid w:val="00EC6ADF"/>
    <w:rsid w:val="00EC6D2D"/>
    <w:rsid w:val="00EC73C3"/>
    <w:rsid w:val="00EC79C1"/>
    <w:rsid w:val="00EC7DB2"/>
    <w:rsid w:val="00EC7DB6"/>
    <w:rsid w:val="00ED01A5"/>
    <w:rsid w:val="00ED031B"/>
    <w:rsid w:val="00ED0408"/>
    <w:rsid w:val="00ED09E1"/>
    <w:rsid w:val="00ED0B7D"/>
    <w:rsid w:val="00ED12AC"/>
    <w:rsid w:val="00ED12E3"/>
    <w:rsid w:val="00ED162F"/>
    <w:rsid w:val="00ED184A"/>
    <w:rsid w:val="00ED1916"/>
    <w:rsid w:val="00ED1B3F"/>
    <w:rsid w:val="00ED2292"/>
    <w:rsid w:val="00ED24FC"/>
    <w:rsid w:val="00ED2792"/>
    <w:rsid w:val="00ED2928"/>
    <w:rsid w:val="00ED2AF5"/>
    <w:rsid w:val="00ED2B2E"/>
    <w:rsid w:val="00ED2BD4"/>
    <w:rsid w:val="00ED3027"/>
    <w:rsid w:val="00ED369D"/>
    <w:rsid w:val="00ED3750"/>
    <w:rsid w:val="00ED3EC1"/>
    <w:rsid w:val="00ED41A9"/>
    <w:rsid w:val="00ED4754"/>
    <w:rsid w:val="00ED490C"/>
    <w:rsid w:val="00ED4CE1"/>
    <w:rsid w:val="00ED50DA"/>
    <w:rsid w:val="00ED533C"/>
    <w:rsid w:val="00ED5469"/>
    <w:rsid w:val="00ED5BD3"/>
    <w:rsid w:val="00ED63CE"/>
    <w:rsid w:val="00ED6788"/>
    <w:rsid w:val="00ED6A7D"/>
    <w:rsid w:val="00ED6E05"/>
    <w:rsid w:val="00ED71CD"/>
    <w:rsid w:val="00ED73D3"/>
    <w:rsid w:val="00ED770F"/>
    <w:rsid w:val="00ED7C55"/>
    <w:rsid w:val="00EE04A2"/>
    <w:rsid w:val="00EE0CC0"/>
    <w:rsid w:val="00EE0FC1"/>
    <w:rsid w:val="00EE11D8"/>
    <w:rsid w:val="00EE18A6"/>
    <w:rsid w:val="00EE18C5"/>
    <w:rsid w:val="00EE1926"/>
    <w:rsid w:val="00EE1DFE"/>
    <w:rsid w:val="00EE1FFE"/>
    <w:rsid w:val="00EE2378"/>
    <w:rsid w:val="00EE2D25"/>
    <w:rsid w:val="00EE308D"/>
    <w:rsid w:val="00EE313A"/>
    <w:rsid w:val="00EE3506"/>
    <w:rsid w:val="00EE350A"/>
    <w:rsid w:val="00EE4361"/>
    <w:rsid w:val="00EE4959"/>
    <w:rsid w:val="00EE4B0C"/>
    <w:rsid w:val="00EE52CA"/>
    <w:rsid w:val="00EE546F"/>
    <w:rsid w:val="00EE5723"/>
    <w:rsid w:val="00EE5732"/>
    <w:rsid w:val="00EE5A80"/>
    <w:rsid w:val="00EE5C87"/>
    <w:rsid w:val="00EE5E21"/>
    <w:rsid w:val="00EE5E78"/>
    <w:rsid w:val="00EE5F6A"/>
    <w:rsid w:val="00EE610D"/>
    <w:rsid w:val="00EE64D0"/>
    <w:rsid w:val="00EE6626"/>
    <w:rsid w:val="00EE664F"/>
    <w:rsid w:val="00EE6BED"/>
    <w:rsid w:val="00EE6EF6"/>
    <w:rsid w:val="00EE70A2"/>
    <w:rsid w:val="00EE71E2"/>
    <w:rsid w:val="00EE734B"/>
    <w:rsid w:val="00EE74A4"/>
    <w:rsid w:val="00EE7692"/>
    <w:rsid w:val="00EE7AFA"/>
    <w:rsid w:val="00EE7C46"/>
    <w:rsid w:val="00EE7DD0"/>
    <w:rsid w:val="00EF0061"/>
    <w:rsid w:val="00EF00FC"/>
    <w:rsid w:val="00EF013A"/>
    <w:rsid w:val="00EF08DC"/>
    <w:rsid w:val="00EF0B9C"/>
    <w:rsid w:val="00EF0C77"/>
    <w:rsid w:val="00EF0CBC"/>
    <w:rsid w:val="00EF114A"/>
    <w:rsid w:val="00EF1214"/>
    <w:rsid w:val="00EF1295"/>
    <w:rsid w:val="00EF133C"/>
    <w:rsid w:val="00EF1A76"/>
    <w:rsid w:val="00EF1D2B"/>
    <w:rsid w:val="00EF1E66"/>
    <w:rsid w:val="00EF1E92"/>
    <w:rsid w:val="00EF1FD9"/>
    <w:rsid w:val="00EF2444"/>
    <w:rsid w:val="00EF29DC"/>
    <w:rsid w:val="00EF2EF1"/>
    <w:rsid w:val="00EF316A"/>
    <w:rsid w:val="00EF3272"/>
    <w:rsid w:val="00EF3383"/>
    <w:rsid w:val="00EF3415"/>
    <w:rsid w:val="00EF3487"/>
    <w:rsid w:val="00EF3511"/>
    <w:rsid w:val="00EF4604"/>
    <w:rsid w:val="00EF4608"/>
    <w:rsid w:val="00EF4851"/>
    <w:rsid w:val="00EF4A28"/>
    <w:rsid w:val="00EF5075"/>
    <w:rsid w:val="00EF54D4"/>
    <w:rsid w:val="00EF58BD"/>
    <w:rsid w:val="00EF5E55"/>
    <w:rsid w:val="00EF5F36"/>
    <w:rsid w:val="00EF62A7"/>
    <w:rsid w:val="00EF648C"/>
    <w:rsid w:val="00EF65C7"/>
    <w:rsid w:val="00EF686F"/>
    <w:rsid w:val="00EF6D17"/>
    <w:rsid w:val="00EF6DD0"/>
    <w:rsid w:val="00EF6ECB"/>
    <w:rsid w:val="00EF7374"/>
    <w:rsid w:val="00EF762A"/>
    <w:rsid w:val="00EF77D2"/>
    <w:rsid w:val="00EF7897"/>
    <w:rsid w:val="00EF7ACB"/>
    <w:rsid w:val="00EF7D1D"/>
    <w:rsid w:val="00F00367"/>
    <w:rsid w:val="00F00442"/>
    <w:rsid w:val="00F00CAA"/>
    <w:rsid w:val="00F01190"/>
    <w:rsid w:val="00F0131B"/>
    <w:rsid w:val="00F01479"/>
    <w:rsid w:val="00F0166E"/>
    <w:rsid w:val="00F020E6"/>
    <w:rsid w:val="00F02542"/>
    <w:rsid w:val="00F028D4"/>
    <w:rsid w:val="00F02CC4"/>
    <w:rsid w:val="00F03C4F"/>
    <w:rsid w:val="00F04212"/>
    <w:rsid w:val="00F044C2"/>
    <w:rsid w:val="00F0499C"/>
    <w:rsid w:val="00F04BD3"/>
    <w:rsid w:val="00F04E61"/>
    <w:rsid w:val="00F04F0A"/>
    <w:rsid w:val="00F05B7F"/>
    <w:rsid w:val="00F0607C"/>
    <w:rsid w:val="00F06134"/>
    <w:rsid w:val="00F063D9"/>
    <w:rsid w:val="00F072A2"/>
    <w:rsid w:val="00F073B0"/>
    <w:rsid w:val="00F07428"/>
    <w:rsid w:val="00F075B0"/>
    <w:rsid w:val="00F0763D"/>
    <w:rsid w:val="00F0781A"/>
    <w:rsid w:val="00F079E6"/>
    <w:rsid w:val="00F07B43"/>
    <w:rsid w:val="00F07E10"/>
    <w:rsid w:val="00F1015E"/>
    <w:rsid w:val="00F102A7"/>
    <w:rsid w:val="00F107F2"/>
    <w:rsid w:val="00F10DA3"/>
    <w:rsid w:val="00F11B3A"/>
    <w:rsid w:val="00F11FD0"/>
    <w:rsid w:val="00F1217A"/>
    <w:rsid w:val="00F126F2"/>
    <w:rsid w:val="00F1290E"/>
    <w:rsid w:val="00F12F25"/>
    <w:rsid w:val="00F13069"/>
    <w:rsid w:val="00F1349D"/>
    <w:rsid w:val="00F13550"/>
    <w:rsid w:val="00F136AF"/>
    <w:rsid w:val="00F145F9"/>
    <w:rsid w:val="00F14C32"/>
    <w:rsid w:val="00F151D0"/>
    <w:rsid w:val="00F1528B"/>
    <w:rsid w:val="00F152F9"/>
    <w:rsid w:val="00F165D8"/>
    <w:rsid w:val="00F16D11"/>
    <w:rsid w:val="00F16ECD"/>
    <w:rsid w:val="00F17580"/>
    <w:rsid w:val="00F17814"/>
    <w:rsid w:val="00F20046"/>
    <w:rsid w:val="00F200B8"/>
    <w:rsid w:val="00F202C3"/>
    <w:rsid w:val="00F2053B"/>
    <w:rsid w:val="00F2054F"/>
    <w:rsid w:val="00F20B1F"/>
    <w:rsid w:val="00F20B94"/>
    <w:rsid w:val="00F216B6"/>
    <w:rsid w:val="00F217AC"/>
    <w:rsid w:val="00F21E15"/>
    <w:rsid w:val="00F21F2E"/>
    <w:rsid w:val="00F2209B"/>
    <w:rsid w:val="00F222E4"/>
    <w:rsid w:val="00F22609"/>
    <w:rsid w:val="00F2308C"/>
    <w:rsid w:val="00F232DD"/>
    <w:rsid w:val="00F2347B"/>
    <w:rsid w:val="00F23656"/>
    <w:rsid w:val="00F236F1"/>
    <w:rsid w:val="00F23BD4"/>
    <w:rsid w:val="00F23CE9"/>
    <w:rsid w:val="00F23E31"/>
    <w:rsid w:val="00F24228"/>
    <w:rsid w:val="00F2483E"/>
    <w:rsid w:val="00F24B40"/>
    <w:rsid w:val="00F24FBA"/>
    <w:rsid w:val="00F25431"/>
    <w:rsid w:val="00F255BE"/>
    <w:rsid w:val="00F26001"/>
    <w:rsid w:val="00F26598"/>
    <w:rsid w:val="00F2666A"/>
    <w:rsid w:val="00F26A68"/>
    <w:rsid w:val="00F26C7A"/>
    <w:rsid w:val="00F26D3C"/>
    <w:rsid w:val="00F270D5"/>
    <w:rsid w:val="00F270DB"/>
    <w:rsid w:val="00F27285"/>
    <w:rsid w:val="00F27401"/>
    <w:rsid w:val="00F277D4"/>
    <w:rsid w:val="00F27A56"/>
    <w:rsid w:val="00F27ECA"/>
    <w:rsid w:val="00F30227"/>
    <w:rsid w:val="00F304F0"/>
    <w:rsid w:val="00F307D9"/>
    <w:rsid w:val="00F3084A"/>
    <w:rsid w:val="00F311F1"/>
    <w:rsid w:val="00F3137B"/>
    <w:rsid w:val="00F3139C"/>
    <w:rsid w:val="00F3158F"/>
    <w:rsid w:val="00F315EE"/>
    <w:rsid w:val="00F31666"/>
    <w:rsid w:val="00F318B2"/>
    <w:rsid w:val="00F3190A"/>
    <w:rsid w:val="00F3219F"/>
    <w:rsid w:val="00F329F8"/>
    <w:rsid w:val="00F32BD7"/>
    <w:rsid w:val="00F32DA5"/>
    <w:rsid w:val="00F330D1"/>
    <w:rsid w:val="00F3335C"/>
    <w:rsid w:val="00F33516"/>
    <w:rsid w:val="00F338B0"/>
    <w:rsid w:val="00F33D47"/>
    <w:rsid w:val="00F34275"/>
    <w:rsid w:val="00F342FE"/>
    <w:rsid w:val="00F346D7"/>
    <w:rsid w:val="00F348D2"/>
    <w:rsid w:val="00F34F4D"/>
    <w:rsid w:val="00F3526A"/>
    <w:rsid w:val="00F358D9"/>
    <w:rsid w:val="00F36037"/>
    <w:rsid w:val="00F36480"/>
    <w:rsid w:val="00F365DD"/>
    <w:rsid w:val="00F3673E"/>
    <w:rsid w:val="00F36798"/>
    <w:rsid w:val="00F36E03"/>
    <w:rsid w:val="00F37340"/>
    <w:rsid w:val="00F37763"/>
    <w:rsid w:val="00F37896"/>
    <w:rsid w:val="00F4019A"/>
    <w:rsid w:val="00F405B7"/>
    <w:rsid w:val="00F40A10"/>
    <w:rsid w:val="00F40A58"/>
    <w:rsid w:val="00F40AB5"/>
    <w:rsid w:val="00F413BD"/>
    <w:rsid w:val="00F413CD"/>
    <w:rsid w:val="00F4148A"/>
    <w:rsid w:val="00F41B3E"/>
    <w:rsid w:val="00F41FA7"/>
    <w:rsid w:val="00F4207D"/>
    <w:rsid w:val="00F42345"/>
    <w:rsid w:val="00F426A2"/>
    <w:rsid w:val="00F428E0"/>
    <w:rsid w:val="00F42B24"/>
    <w:rsid w:val="00F42CCC"/>
    <w:rsid w:val="00F42F48"/>
    <w:rsid w:val="00F4310C"/>
    <w:rsid w:val="00F43422"/>
    <w:rsid w:val="00F436F7"/>
    <w:rsid w:val="00F43C13"/>
    <w:rsid w:val="00F43F09"/>
    <w:rsid w:val="00F43FD7"/>
    <w:rsid w:val="00F4463A"/>
    <w:rsid w:val="00F44952"/>
    <w:rsid w:val="00F44AC7"/>
    <w:rsid w:val="00F44C1B"/>
    <w:rsid w:val="00F4547F"/>
    <w:rsid w:val="00F454DB"/>
    <w:rsid w:val="00F45743"/>
    <w:rsid w:val="00F45ED7"/>
    <w:rsid w:val="00F45F13"/>
    <w:rsid w:val="00F465F4"/>
    <w:rsid w:val="00F46938"/>
    <w:rsid w:val="00F46E82"/>
    <w:rsid w:val="00F47013"/>
    <w:rsid w:val="00F470EE"/>
    <w:rsid w:val="00F47E1A"/>
    <w:rsid w:val="00F50188"/>
    <w:rsid w:val="00F502C5"/>
    <w:rsid w:val="00F50465"/>
    <w:rsid w:val="00F504D3"/>
    <w:rsid w:val="00F50ADE"/>
    <w:rsid w:val="00F50F02"/>
    <w:rsid w:val="00F5190F"/>
    <w:rsid w:val="00F51DCB"/>
    <w:rsid w:val="00F52255"/>
    <w:rsid w:val="00F522E2"/>
    <w:rsid w:val="00F5296A"/>
    <w:rsid w:val="00F52BA3"/>
    <w:rsid w:val="00F52BF8"/>
    <w:rsid w:val="00F52D6B"/>
    <w:rsid w:val="00F53ECB"/>
    <w:rsid w:val="00F5413C"/>
    <w:rsid w:val="00F54307"/>
    <w:rsid w:val="00F546B9"/>
    <w:rsid w:val="00F5481B"/>
    <w:rsid w:val="00F5483E"/>
    <w:rsid w:val="00F5489B"/>
    <w:rsid w:val="00F54900"/>
    <w:rsid w:val="00F551B1"/>
    <w:rsid w:val="00F5615C"/>
    <w:rsid w:val="00F561C1"/>
    <w:rsid w:val="00F56570"/>
    <w:rsid w:val="00F56CD8"/>
    <w:rsid w:val="00F56EDA"/>
    <w:rsid w:val="00F56F68"/>
    <w:rsid w:val="00F56F74"/>
    <w:rsid w:val="00F56FBF"/>
    <w:rsid w:val="00F5783E"/>
    <w:rsid w:val="00F57C22"/>
    <w:rsid w:val="00F57F3D"/>
    <w:rsid w:val="00F600A0"/>
    <w:rsid w:val="00F60ABE"/>
    <w:rsid w:val="00F61484"/>
    <w:rsid w:val="00F615B5"/>
    <w:rsid w:val="00F61607"/>
    <w:rsid w:val="00F6197A"/>
    <w:rsid w:val="00F619A0"/>
    <w:rsid w:val="00F61AD3"/>
    <w:rsid w:val="00F61FC4"/>
    <w:rsid w:val="00F6204C"/>
    <w:rsid w:val="00F62270"/>
    <w:rsid w:val="00F6258D"/>
    <w:rsid w:val="00F62689"/>
    <w:rsid w:val="00F62905"/>
    <w:rsid w:val="00F62AE3"/>
    <w:rsid w:val="00F62FE1"/>
    <w:rsid w:val="00F6389A"/>
    <w:rsid w:val="00F63984"/>
    <w:rsid w:val="00F63C82"/>
    <w:rsid w:val="00F63D99"/>
    <w:rsid w:val="00F63DD1"/>
    <w:rsid w:val="00F6437D"/>
    <w:rsid w:val="00F643E8"/>
    <w:rsid w:val="00F645A9"/>
    <w:rsid w:val="00F646B2"/>
    <w:rsid w:val="00F64BB1"/>
    <w:rsid w:val="00F64CBC"/>
    <w:rsid w:val="00F64F28"/>
    <w:rsid w:val="00F65385"/>
    <w:rsid w:val="00F654D8"/>
    <w:rsid w:val="00F654E5"/>
    <w:rsid w:val="00F657C6"/>
    <w:rsid w:val="00F6611D"/>
    <w:rsid w:val="00F6645C"/>
    <w:rsid w:val="00F6653C"/>
    <w:rsid w:val="00F66615"/>
    <w:rsid w:val="00F66AC7"/>
    <w:rsid w:val="00F66BF5"/>
    <w:rsid w:val="00F66D89"/>
    <w:rsid w:val="00F67BAB"/>
    <w:rsid w:val="00F67F4A"/>
    <w:rsid w:val="00F7020E"/>
    <w:rsid w:val="00F70587"/>
    <w:rsid w:val="00F708CC"/>
    <w:rsid w:val="00F70979"/>
    <w:rsid w:val="00F70C3C"/>
    <w:rsid w:val="00F70E28"/>
    <w:rsid w:val="00F70E65"/>
    <w:rsid w:val="00F710CD"/>
    <w:rsid w:val="00F71301"/>
    <w:rsid w:val="00F7139E"/>
    <w:rsid w:val="00F71453"/>
    <w:rsid w:val="00F720CE"/>
    <w:rsid w:val="00F7253A"/>
    <w:rsid w:val="00F72B23"/>
    <w:rsid w:val="00F72B7E"/>
    <w:rsid w:val="00F72FDB"/>
    <w:rsid w:val="00F73B0D"/>
    <w:rsid w:val="00F73DAA"/>
    <w:rsid w:val="00F7423E"/>
    <w:rsid w:val="00F7439B"/>
    <w:rsid w:val="00F747D3"/>
    <w:rsid w:val="00F74CCE"/>
    <w:rsid w:val="00F755A8"/>
    <w:rsid w:val="00F756F0"/>
    <w:rsid w:val="00F7671E"/>
    <w:rsid w:val="00F768F5"/>
    <w:rsid w:val="00F76D39"/>
    <w:rsid w:val="00F76F6C"/>
    <w:rsid w:val="00F774DA"/>
    <w:rsid w:val="00F774DE"/>
    <w:rsid w:val="00F77FEF"/>
    <w:rsid w:val="00F80127"/>
    <w:rsid w:val="00F8021C"/>
    <w:rsid w:val="00F802AF"/>
    <w:rsid w:val="00F80397"/>
    <w:rsid w:val="00F804F3"/>
    <w:rsid w:val="00F8066A"/>
    <w:rsid w:val="00F80D4B"/>
    <w:rsid w:val="00F80D86"/>
    <w:rsid w:val="00F81425"/>
    <w:rsid w:val="00F81526"/>
    <w:rsid w:val="00F81AF2"/>
    <w:rsid w:val="00F81EE0"/>
    <w:rsid w:val="00F8213F"/>
    <w:rsid w:val="00F825D5"/>
    <w:rsid w:val="00F826A2"/>
    <w:rsid w:val="00F828E8"/>
    <w:rsid w:val="00F82BD6"/>
    <w:rsid w:val="00F830B9"/>
    <w:rsid w:val="00F83FC4"/>
    <w:rsid w:val="00F84421"/>
    <w:rsid w:val="00F84786"/>
    <w:rsid w:val="00F847FD"/>
    <w:rsid w:val="00F855F6"/>
    <w:rsid w:val="00F85806"/>
    <w:rsid w:val="00F8627C"/>
    <w:rsid w:val="00F862FD"/>
    <w:rsid w:val="00F8651B"/>
    <w:rsid w:val="00F866A2"/>
    <w:rsid w:val="00F866FB"/>
    <w:rsid w:val="00F86D04"/>
    <w:rsid w:val="00F872C1"/>
    <w:rsid w:val="00F87547"/>
    <w:rsid w:val="00F8770F"/>
    <w:rsid w:val="00F8771E"/>
    <w:rsid w:val="00F87D05"/>
    <w:rsid w:val="00F87D27"/>
    <w:rsid w:val="00F87E4A"/>
    <w:rsid w:val="00F9063A"/>
    <w:rsid w:val="00F90790"/>
    <w:rsid w:val="00F90CE6"/>
    <w:rsid w:val="00F90EC1"/>
    <w:rsid w:val="00F9122B"/>
    <w:rsid w:val="00F91C7A"/>
    <w:rsid w:val="00F92064"/>
    <w:rsid w:val="00F922B2"/>
    <w:rsid w:val="00F92318"/>
    <w:rsid w:val="00F925B9"/>
    <w:rsid w:val="00F92C34"/>
    <w:rsid w:val="00F92C44"/>
    <w:rsid w:val="00F930A6"/>
    <w:rsid w:val="00F93FCB"/>
    <w:rsid w:val="00F941B9"/>
    <w:rsid w:val="00F9490C"/>
    <w:rsid w:val="00F94FA2"/>
    <w:rsid w:val="00F95ACE"/>
    <w:rsid w:val="00F95C7E"/>
    <w:rsid w:val="00F96049"/>
    <w:rsid w:val="00F96C25"/>
    <w:rsid w:val="00F96D0F"/>
    <w:rsid w:val="00F96ECD"/>
    <w:rsid w:val="00F972CB"/>
    <w:rsid w:val="00F97972"/>
    <w:rsid w:val="00F97C78"/>
    <w:rsid w:val="00FA00F2"/>
    <w:rsid w:val="00FA077E"/>
    <w:rsid w:val="00FA07E8"/>
    <w:rsid w:val="00FA09C0"/>
    <w:rsid w:val="00FA123E"/>
    <w:rsid w:val="00FA1312"/>
    <w:rsid w:val="00FA1368"/>
    <w:rsid w:val="00FA13D7"/>
    <w:rsid w:val="00FA152A"/>
    <w:rsid w:val="00FA173A"/>
    <w:rsid w:val="00FA1751"/>
    <w:rsid w:val="00FA19A9"/>
    <w:rsid w:val="00FA2915"/>
    <w:rsid w:val="00FA2CC9"/>
    <w:rsid w:val="00FA3306"/>
    <w:rsid w:val="00FA33BB"/>
    <w:rsid w:val="00FA3832"/>
    <w:rsid w:val="00FA3EDB"/>
    <w:rsid w:val="00FA432E"/>
    <w:rsid w:val="00FA4BD9"/>
    <w:rsid w:val="00FA52A8"/>
    <w:rsid w:val="00FA55C3"/>
    <w:rsid w:val="00FA5CB5"/>
    <w:rsid w:val="00FA666A"/>
    <w:rsid w:val="00FA678A"/>
    <w:rsid w:val="00FA6850"/>
    <w:rsid w:val="00FA6925"/>
    <w:rsid w:val="00FA76B3"/>
    <w:rsid w:val="00FA76D9"/>
    <w:rsid w:val="00FA7808"/>
    <w:rsid w:val="00FA7884"/>
    <w:rsid w:val="00FA7C1B"/>
    <w:rsid w:val="00FA7D22"/>
    <w:rsid w:val="00FB084C"/>
    <w:rsid w:val="00FB0998"/>
    <w:rsid w:val="00FB0E51"/>
    <w:rsid w:val="00FB1729"/>
    <w:rsid w:val="00FB1D4E"/>
    <w:rsid w:val="00FB1DE0"/>
    <w:rsid w:val="00FB1E67"/>
    <w:rsid w:val="00FB1F03"/>
    <w:rsid w:val="00FB250C"/>
    <w:rsid w:val="00FB2B39"/>
    <w:rsid w:val="00FB3750"/>
    <w:rsid w:val="00FB3A5E"/>
    <w:rsid w:val="00FB40C7"/>
    <w:rsid w:val="00FB46C4"/>
    <w:rsid w:val="00FB4953"/>
    <w:rsid w:val="00FB4A5B"/>
    <w:rsid w:val="00FB4D9E"/>
    <w:rsid w:val="00FB578F"/>
    <w:rsid w:val="00FB5F26"/>
    <w:rsid w:val="00FB6049"/>
    <w:rsid w:val="00FB60CC"/>
    <w:rsid w:val="00FB6768"/>
    <w:rsid w:val="00FB6BD7"/>
    <w:rsid w:val="00FB6CE5"/>
    <w:rsid w:val="00FB6EA1"/>
    <w:rsid w:val="00FB72B4"/>
    <w:rsid w:val="00FB7570"/>
    <w:rsid w:val="00FB75D6"/>
    <w:rsid w:val="00FB7A84"/>
    <w:rsid w:val="00FC00BD"/>
    <w:rsid w:val="00FC00EC"/>
    <w:rsid w:val="00FC0590"/>
    <w:rsid w:val="00FC08A4"/>
    <w:rsid w:val="00FC0DAB"/>
    <w:rsid w:val="00FC18AD"/>
    <w:rsid w:val="00FC1AF4"/>
    <w:rsid w:val="00FC1B1E"/>
    <w:rsid w:val="00FC1D25"/>
    <w:rsid w:val="00FC2257"/>
    <w:rsid w:val="00FC2AB4"/>
    <w:rsid w:val="00FC3276"/>
    <w:rsid w:val="00FC38F0"/>
    <w:rsid w:val="00FC3A69"/>
    <w:rsid w:val="00FC3B8E"/>
    <w:rsid w:val="00FC3F09"/>
    <w:rsid w:val="00FC4072"/>
    <w:rsid w:val="00FC40C7"/>
    <w:rsid w:val="00FC4361"/>
    <w:rsid w:val="00FC44AC"/>
    <w:rsid w:val="00FC44F6"/>
    <w:rsid w:val="00FC4AE9"/>
    <w:rsid w:val="00FC53CD"/>
    <w:rsid w:val="00FC5A71"/>
    <w:rsid w:val="00FC62F5"/>
    <w:rsid w:val="00FC646E"/>
    <w:rsid w:val="00FC64E4"/>
    <w:rsid w:val="00FC6702"/>
    <w:rsid w:val="00FC71E3"/>
    <w:rsid w:val="00FC7445"/>
    <w:rsid w:val="00FC754F"/>
    <w:rsid w:val="00FC7662"/>
    <w:rsid w:val="00FC787C"/>
    <w:rsid w:val="00FC7E34"/>
    <w:rsid w:val="00FD0160"/>
    <w:rsid w:val="00FD024D"/>
    <w:rsid w:val="00FD0498"/>
    <w:rsid w:val="00FD08E8"/>
    <w:rsid w:val="00FD100F"/>
    <w:rsid w:val="00FD105E"/>
    <w:rsid w:val="00FD17FB"/>
    <w:rsid w:val="00FD206F"/>
    <w:rsid w:val="00FD225D"/>
    <w:rsid w:val="00FD34BC"/>
    <w:rsid w:val="00FD3797"/>
    <w:rsid w:val="00FD3DC2"/>
    <w:rsid w:val="00FD4EBB"/>
    <w:rsid w:val="00FD509A"/>
    <w:rsid w:val="00FD5593"/>
    <w:rsid w:val="00FD5654"/>
    <w:rsid w:val="00FD56A5"/>
    <w:rsid w:val="00FD5765"/>
    <w:rsid w:val="00FD5B15"/>
    <w:rsid w:val="00FD5D1E"/>
    <w:rsid w:val="00FD5D31"/>
    <w:rsid w:val="00FD6458"/>
    <w:rsid w:val="00FD65B9"/>
    <w:rsid w:val="00FD6955"/>
    <w:rsid w:val="00FD7CF7"/>
    <w:rsid w:val="00FD7EDE"/>
    <w:rsid w:val="00FE15F5"/>
    <w:rsid w:val="00FE162A"/>
    <w:rsid w:val="00FE168F"/>
    <w:rsid w:val="00FE1D33"/>
    <w:rsid w:val="00FE204E"/>
    <w:rsid w:val="00FE2167"/>
    <w:rsid w:val="00FE2194"/>
    <w:rsid w:val="00FE241C"/>
    <w:rsid w:val="00FE2495"/>
    <w:rsid w:val="00FE2DF6"/>
    <w:rsid w:val="00FE304A"/>
    <w:rsid w:val="00FE324A"/>
    <w:rsid w:val="00FE3279"/>
    <w:rsid w:val="00FE334D"/>
    <w:rsid w:val="00FE4001"/>
    <w:rsid w:val="00FE428A"/>
    <w:rsid w:val="00FE4396"/>
    <w:rsid w:val="00FE4C0D"/>
    <w:rsid w:val="00FE4DAD"/>
    <w:rsid w:val="00FE4F36"/>
    <w:rsid w:val="00FE50DA"/>
    <w:rsid w:val="00FE586F"/>
    <w:rsid w:val="00FE5A14"/>
    <w:rsid w:val="00FE5B32"/>
    <w:rsid w:val="00FE5C02"/>
    <w:rsid w:val="00FE5C80"/>
    <w:rsid w:val="00FE6D8D"/>
    <w:rsid w:val="00FE6F3D"/>
    <w:rsid w:val="00FE7066"/>
    <w:rsid w:val="00FE7191"/>
    <w:rsid w:val="00FE7590"/>
    <w:rsid w:val="00FE77A7"/>
    <w:rsid w:val="00FE7AE2"/>
    <w:rsid w:val="00FE7C59"/>
    <w:rsid w:val="00FE7E44"/>
    <w:rsid w:val="00FF0DAC"/>
    <w:rsid w:val="00FF12D1"/>
    <w:rsid w:val="00FF141C"/>
    <w:rsid w:val="00FF1A35"/>
    <w:rsid w:val="00FF232C"/>
    <w:rsid w:val="00FF23CF"/>
    <w:rsid w:val="00FF2ADE"/>
    <w:rsid w:val="00FF3083"/>
    <w:rsid w:val="00FF3405"/>
    <w:rsid w:val="00FF3489"/>
    <w:rsid w:val="00FF3A70"/>
    <w:rsid w:val="00FF3D83"/>
    <w:rsid w:val="00FF4458"/>
    <w:rsid w:val="00FF4661"/>
    <w:rsid w:val="00FF48A7"/>
    <w:rsid w:val="00FF4D7E"/>
    <w:rsid w:val="00FF52FD"/>
    <w:rsid w:val="00FF5509"/>
    <w:rsid w:val="00FF5552"/>
    <w:rsid w:val="00FF57C7"/>
    <w:rsid w:val="00FF5948"/>
    <w:rsid w:val="00FF5B88"/>
    <w:rsid w:val="00FF5BFC"/>
    <w:rsid w:val="00FF626A"/>
    <w:rsid w:val="00FF6510"/>
    <w:rsid w:val="00FF6B13"/>
    <w:rsid w:val="00FF6B97"/>
    <w:rsid w:val="00FF6CA8"/>
    <w:rsid w:val="00FF7737"/>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3F16"/>
  <w15:docId w15:val="{987879E4-7CBB-4A69-B0FD-29221D924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1">
    <w:name w:val="heading 1"/>
    <w:basedOn w:val="Normal"/>
    <w:next w:val="Normal"/>
    <w:link w:val="Heading1Char"/>
    <w:uiPriority w:val="9"/>
    <w:qFormat/>
    <w:rsid w:val="00316E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6E3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nhideWhenUsed/>
    <w:rsid w:val="005A774C"/>
    <w:rPr>
      <w:sz w:val="20"/>
      <w:szCs w:val="20"/>
    </w:rPr>
  </w:style>
  <w:style w:type="character" w:customStyle="1" w:styleId="CommentTextChar">
    <w:name w:val="Comment Text Char"/>
    <w:link w:val="CommentText"/>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 w:type="paragraph" w:customStyle="1" w:styleId="paragraph">
    <w:name w:val="paragraph"/>
    <w:basedOn w:val="Normal"/>
    <w:rsid w:val="003027EF"/>
    <w:pPr>
      <w:spacing w:before="100" w:beforeAutospacing="1" w:after="100" w:afterAutospacing="1"/>
    </w:pPr>
  </w:style>
  <w:style w:type="paragraph" w:customStyle="1" w:styleId="Bodyclause">
    <w:name w:val="Body  clause"/>
    <w:basedOn w:val="Normal"/>
    <w:next w:val="Heading1"/>
    <w:rsid w:val="00316E3B"/>
    <w:pPr>
      <w:spacing w:before="240" w:after="120" w:line="360" w:lineRule="auto"/>
      <w:ind w:left="567"/>
      <w:jc w:val="both"/>
    </w:pPr>
    <w:rPr>
      <w:rFonts w:ascii="Arial" w:hAnsi="Arial"/>
      <w:sz w:val="21"/>
      <w:szCs w:val="20"/>
      <w:lang w:eastAsia="en-US"/>
    </w:rPr>
  </w:style>
  <w:style w:type="character" w:customStyle="1" w:styleId="Heading1Char">
    <w:name w:val="Heading 1 Char"/>
    <w:basedOn w:val="DefaultParagraphFont"/>
    <w:link w:val="Heading1"/>
    <w:uiPriority w:val="9"/>
    <w:rsid w:val="00316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16E3B"/>
    <w:rPr>
      <w:rFonts w:asciiTheme="majorHAnsi" w:eastAsiaTheme="majorEastAsia" w:hAnsiTheme="majorHAnsi" w:cstheme="majorBidi"/>
      <w:color w:val="243F60" w:themeColor="accent1" w:themeShade="7F"/>
      <w:sz w:val="24"/>
      <w:szCs w:val="24"/>
    </w:rPr>
  </w:style>
  <w:style w:type="paragraph" w:customStyle="1" w:styleId="xbodysubclause">
    <w:name w:val="x_bodysubclause"/>
    <w:basedOn w:val="Normal"/>
    <w:rsid w:val="00DB33BA"/>
    <w:pPr>
      <w:spacing w:before="120" w:after="120"/>
      <w:ind w:left="720"/>
      <w:jc w:val="both"/>
    </w:pPr>
    <w:rPr>
      <w:rFonts w:ascii="Arial" w:eastAsiaTheme="minorHAnsi" w:hAnsi="Arial" w:cs="Arial"/>
      <w:sz w:val="20"/>
      <w:szCs w:val="20"/>
    </w:rPr>
  </w:style>
  <w:style w:type="paragraph" w:customStyle="1" w:styleId="xmsonormal">
    <w:name w:val="x_msonormal"/>
    <w:basedOn w:val="Normal"/>
    <w:rsid w:val="00EF00FC"/>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A66BC"/>
    <w:rPr>
      <w:color w:val="605E5C"/>
      <w:shd w:val="clear" w:color="auto" w:fill="E1DFDD"/>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B04F9D"/>
    <w:rPr>
      <w:rFonts w:ascii="Times New Roman" w:eastAsia="Times New Roman" w:hAnsi="Times New Roman"/>
      <w:sz w:val="24"/>
      <w:szCs w:val="24"/>
    </w:rPr>
  </w:style>
  <w:style w:type="paragraph" w:customStyle="1" w:styleId="Default">
    <w:name w:val="Default"/>
    <w:rsid w:val="00F47E1A"/>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5C164E"/>
    <w:rPr>
      <w:rFonts w:ascii="Tahoma" w:eastAsiaTheme="minorHAnsi" w:hAnsi="Tahoma" w:cs="Tahoma"/>
      <w:sz w:val="20"/>
      <w:szCs w:val="20"/>
      <w:lang w:eastAsia="en-US"/>
    </w:rPr>
  </w:style>
  <w:style w:type="character" w:customStyle="1" w:styleId="FootnoteTextChar">
    <w:name w:val="Footnote Text Char"/>
    <w:basedOn w:val="DefaultParagraphFont"/>
    <w:link w:val="FootnoteText"/>
    <w:uiPriority w:val="99"/>
    <w:semiHidden/>
    <w:rsid w:val="005C164E"/>
    <w:rPr>
      <w:rFonts w:eastAsiaTheme="minorHAnsi" w:cs="Tahoma"/>
      <w:lang w:eastAsia="en-US"/>
    </w:rPr>
  </w:style>
  <w:style w:type="character" w:styleId="FootnoteReference">
    <w:name w:val="footnote reference"/>
    <w:basedOn w:val="DefaultParagraphFont"/>
    <w:uiPriority w:val="99"/>
    <w:semiHidden/>
    <w:unhideWhenUsed/>
    <w:rsid w:val="005C164E"/>
    <w:rPr>
      <w:vertAlign w:val="superscript"/>
    </w:rPr>
  </w:style>
  <w:style w:type="character" w:styleId="HTMLKeyboard">
    <w:name w:val="HTML Keyboard"/>
    <w:rsid w:val="00CA631E"/>
    <w:rPr>
      <w:rFonts w:ascii="Courier New" w:eastAsia="Times New Roman" w:hAnsi="Courier New" w:cs="Times New Roman" w:hint="default"/>
      <w:sz w:val="20"/>
      <w:szCs w:val="20"/>
    </w:rPr>
  </w:style>
  <w:style w:type="paragraph" w:customStyle="1" w:styleId="Level1Heading">
    <w:name w:val="Level 1 Heading"/>
    <w:basedOn w:val="Normal"/>
    <w:next w:val="Level2Number"/>
    <w:uiPriority w:val="5"/>
    <w:qFormat/>
    <w:rsid w:val="00CA631E"/>
    <w:pPr>
      <w:keepNext/>
      <w:keepLines/>
      <w:numPr>
        <w:numId w:val="36"/>
      </w:numPr>
      <w:tabs>
        <w:tab w:val="clear" w:pos="680"/>
      </w:tabs>
      <w:spacing w:after="240"/>
      <w:ind w:left="0" w:firstLine="0"/>
      <w:outlineLvl w:val="0"/>
    </w:pPr>
    <w:rPr>
      <w:rFonts w:ascii="Arial Bold" w:eastAsiaTheme="minorHAnsi" w:hAnsi="Arial Bold" w:cstheme="minorBidi"/>
      <w:b/>
      <w:caps/>
      <w:sz w:val="20"/>
      <w:szCs w:val="20"/>
      <w:lang w:eastAsia="en-US"/>
    </w:rPr>
  </w:style>
  <w:style w:type="paragraph" w:customStyle="1" w:styleId="Level2Heading">
    <w:name w:val="Level 2 Heading"/>
    <w:basedOn w:val="Level2Number"/>
    <w:next w:val="Level3Number"/>
    <w:uiPriority w:val="6"/>
    <w:qFormat/>
    <w:rsid w:val="00CA631E"/>
    <w:pPr>
      <w:keepNext/>
      <w:keepLines/>
      <w:outlineLvl w:val="1"/>
    </w:pPr>
    <w:rPr>
      <w:b/>
    </w:rPr>
  </w:style>
  <w:style w:type="paragraph" w:customStyle="1" w:styleId="Level2Number">
    <w:name w:val="Level 2 Number"/>
    <w:basedOn w:val="Normal"/>
    <w:uiPriority w:val="8"/>
    <w:qFormat/>
    <w:rsid w:val="00CA631E"/>
    <w:pPr>
      <w:numPr>
        <w:ilvl w:val="1"/>
        <w:numId w:val="36"/>
      </w:numPr>
      <w:spacing w:after="240"/>
    </w:pPr>
    <w:rPr>
      <w:rFonts w:ascii="Arial" w:eastAsiaTheme="minorHAnsi" w:hAnsi="Arial" w:cstheme="minorBidi"/>
      <w:sz w:val="20"/>
      <w:szCs w:val="20"/>
      <w:lang w:eastAsia="en-US"/>
    </w:rPr>
  </w:style>
  <w:style w:type="paragraph" w:customStyle="1" w:styleId="Level3Number">
    <w:name w:val="Level 3 Number"/>
    <w:basedOn w:val="Normal"/>
    <w:uiPriority w:val="8"/>
    <w:qFormat/>
    <w:rsid w:val="00CA631E"/>
    <w:pPr>
      <w:numPr>
        <w:ilvl w:val="2"/>
        <w:numId w:val="36"/>
      </w:numPr>
      <w:tabs>
        <w:tab w:val="clear" w:pos="1588"/>
        <w:tab w:val="num" w:pos="1618"/>
      </w:tabs>
      <w:spacing w:after="240"/>
      <w:ind w:left="1618"/>
    </w:pPr>
    <w:rPr>
      <w:rFonts w:ascii="Arial" w:eastAsiaTheme="minorHAnsi" w:hAnsi="Arial" w:cstheme="minorBidi"/>
      <w:sz w:val="20"/>
      <w:szCs w:val="20"/>
      <w:lang w:eastAsia="en-US"/>
    </w:rPr>
  </w:style>
  <w:style w:type="paragraph" w:customStyle="1" w:styleId="Level4Number">
    <w:name w:val="Level 4 Number"/>
    <w:basedOn w:val="Normal"/>
    <w:uiPriority w:val="8"/>
    <w:qFormat/>
    <w:rsid w:val="00CA631E"/>
    <w:pPr>
      <w:numPr>
        <w:ilvl w:val="3"/>
        <w:numId w:val="36"/>
      </w:numPr>
      <w:spacing w:after="240"/>
    </w:pPr>
    <w:rPr>
      <w:rFonts w:ascii="Arial" w:eastAsiaTheme="minorHAnsi" w:hAnsi="Arial" w:cstheme="minorBidi"/>
      <w:sz w:val="20"/>
      <w:szCs w:val="20"/>
      <w:lang w:eastAsia="en-US"/>
    </w:rPr>
  </w:style>
  <w:style w:type="paragraph" w:customStyle="1" w:styleId="Level5Number">
    <w:name w:val="Level 5 Number"/>
    <w:basedOn w:val="Normal"/>
    <w:uiPriority w:val="8"/>
    <w:qFormat/>
    <w:rsid w:val="00CA631E"/>
    <w:pPr>
      <w:numPr>
        <w:ilvl w:val="4"/>
        <w:numId w:val="36"/>
      </w:numPr>
      <w:spacing w:after="240"/>
    </w:pPr>
    <w:rPr>
      <w:rFonts w:ascii="Arial" w:eastAsiaTheme="minorHAnsi" w:hAnsi="Arial" w:cstheme="minorBidi"/>
      <w:sz w:val="20"/>
      <w:szCs w:val="20"/>
      <w:lang w:eastAsia="en-US"/>
    </w:rPr>
  </w:style>
  <w:style w:type="paragraph" w:customStyle="1" w:styleId="Level6Number">
    <w:name w:val="Level 6 Number"/>
    <w:basedOn w:val="Normal"/>
    <w:uiPriority w:val="8"/>
    <w:qFormat/>
    <w:rsid w:val="00CA631E"/>
    <w:pPr>
      <w:numPr>
        <w:ilvl w:val="5"/>
        <w:numId w:val="36"/>
      </w:numPr>
      <w:spacing w:after="240"/>
    </w:pPr>
    <w:rPr>
      <w:rFonts w:ascii="Arial" w:eastAsiaTheme="minorHAnsi" w:hAnsi="Arial" w:cstheme="minorBidi"/>
      <w:sz w:val="20"/>
      <w:szCs w:val="20"/>
      <w:lang w:eastAsia="en-US"/>
    </w:rPr>
  </w:style>
  <w:style w:type="numbering" w:customStyle="1" w:styleId="NumbListLegal">
    <w:name w:val="NumbList Legal"/>
    <w:uiPriority w:val="99"/>
    <w:rsid w:val="00CA631E"/>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58939256">
      <w:bodyDiv w:val="1"/>
      <w:marLeft w:val="0"/>
      <w:marRight w:val="0"/>
      <w:marTop w:val="0"/>
      <w:marBottom w:val="0"/>
      <w:divBdr>
        <w:top w:val="none" w:sz="0" w:space="0" w:color="auto"/>
        <w:left w:val="none" w:sz="0" w:space="0" w:color="auto"/>
        <w:bottom w:val="none" w:sz="0" w:space="0" w:color="auto"/>
        <w:right w:val="none" w:sz="0" w:space="0" w:color="auto"/>
      </w:divBdr>
    </w:div>
    <w:div w:id="67311501">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7371004">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369766091">
      <w:bodyDiv w:val="1"/>
      <w:marLeft w:val="0"/>
      <w:marRight w:val="0"/>
      <w:marTop w:val="0"/>
      <w:marBottom w:val="0"/>
      <w:divBdr>
        <w:top w:val="none" w:sz="0" w:space="0" w:color="auto"/>
        <w:left w:val="none" w:sz="0" w:space="0" w:color="auto"/>
        <w:bottom w:val="none" w:sz="0" w:space="0" w:color="auto"/>
        <w:right w:val="none" w:sz="0" w:space="0" w:color="auto"/>
      </w:divBdr>
    </w:div>
    <w:div w:id="415440044">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6218374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542665312">
      <w:bodyDiv w:val="1"/>
      <w:marLeft w:val="0"/>
      <w:marRight w:val="0"/>
      <w:marTop w:val="0"/>
      <w:marBottom w:val="0"/>
      <w:divBdr>
        <w:top w:val="none" w:sz="0" w:space="0" w:color="auto"/>
        <w:left w:val="none" w:sz="0" w:space="0" w:color="auto"/>
        <w:bottom w:val="none" w:sz="0" w:space="0" w:color="auto"/>
        <w:right w:val="none" w:sz="0" w:space="0" w:color="auto"/>
      </w:divBdr>
    </w:div>
    <w:div w:id="1592205194">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738670495">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 w:id="200343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6D4C2-87E2-44E5-AB52-F74DF72A5FE1}"/>
</file>

<file path=customXml/itemProps2.xml><?xml version="1.0" encoding="utf-8"?>
<ds:datastoreItem xmlns:ds="http://schemas.openxmlformats.org/officeDocument/2006/customXml" ds:itemID="{8BDBBB83-9AE4-479A-9739-65AA47C396B3}">
  <ds:schemaRefs>
    <ds:schemaRef ds:uri="http://schemas.microsoft.com/office/2006/metadata/properties"/>
    <ds:schemaRef ds:uri="e4f2c200-02cb-4bd6-8774-b788c1b7dcc0"/>
    <ds:schemaRef ds:uri="http://schemas.microsoft.com/office/infopath/2007/PartnerControls"/>
    <ds:schemaRef ds:uri="73077499-ca69-4782-a8c5-c4f14fdf1958"/>
  </ds:schemaRefs>
</ds:datastoreItem>
</file>

<file path=customXml/itemProps3.xml><?xml version="1.0" encoding="utf-8"?>
<ds:datastoreItem xmlns:ds="http://schemas.openxmlformats.org/officeDocument/2006/customXml" ds:itemID="{781A492E-DCDC-4304-8F5E-263B51B2C022}">
  <ds:schemaRefs>
    <ds:schemaRef ds:uri="http://schemas.microsoft.com/sharepoint/v3/contenttype/forms"/>
  </ds:schemaRefs>
</ds:datastoreItem>
</file>

<file path=customXml/itemProps4.xml><?xml version="1.0" encoding="utf-8"?>
<ds:datastoreItem xmlns:ds="http://schemas.openxmlformats.org/officeDocument/2006/customXml" ds:itemID="{AD8740C1-971D-45C2-8E94-17A4FB1FC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2199</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9</cp:revision>
  <cp:lastPrinted>2018-03-16T02:57:00Z</cp:lastPrinted>
  <dcterms:created xsi:type="dcterms:W3CDTF">2024-04-12T12:21:00Z</dcterms:created>
  <dcterms:modified xsi:type="dcterms:W3CDTF">2024-04-12T12:27:00Z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2024-04-12T12:21:20Z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bc4ea36c-18ce-4e97-8d0f-adaf8a6919a2</vt:lpwstr>
  </property>
  <property fmtid="{D5CDD505-2E9C-101B-9397-08002B2CF9AE}" pid="10" name="MSIP_Label_67e08e62-16ad-4613-967d-21554f0d2219_ContentBits">
    <vt:lpwstr>0</vt:lpwstr>
  </property>
</Properties>
</file>